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 w:line="276" w:lineRule="auto"/>
        <w:jc w:val="center"/>
      </w:pPr>
      <w:r>
        <w:rPr>
          <w:rFonts w:ascii="Arial" w:hAnsi="Arial" w:cs="Arial"/>
          <w:b/>
          <w:i w:val="0"/>
          <w:color w:val="000000"/>
          <w:sz w:val="28"/>
        </w:rPr>
        <w:t>CLARUS STUDIO</w:t>
      </w:r>
    </w:p>
    <w:p>
      <w:pPr>
        <w:spacing w:after="160" w:line="276" w:lineRule="auto"/>
        <w:jc w:val="center"/>
      </w:pPr>
      <w:r>
        <w:rPr>
          <w:rFonts w:ascii="Arial" w:hAnsi="Arial" w:cs="Arial"/>
          <w:b/>
          <w:i w:val="0"/>
          <w:color w:val="000000"/>
          <w:sz w:val="28"/>
        </w:rPr>
        <w:t>ОПЕРАЦИОННЫЙ РЕГЛАМЕНТ</w:t>
      </w:r>
    </w:p>
    <w:p>
      <w:pPr>
        <w:spacing w:after="560" w:line="276" w:lineRule="auto"/>
        <w:jc w:val="center"/>
      </w:pPr>
      <w:r>
        <w:rPr>
          <w:rFonts w:ascii="Arial" w:hAnsi="Arial" w:cs="Arial"/>
          <w:b/>
          <w:i w:val="0"/>
          <w:color w:val="000000"/>
          <w:sz w:val="26"/>
        </w:rPr>
        <w:t>Коммуникация, продажи и ведение проектов</w:t>
      </w:r>
    </w:p>
    <w:p>
      <w:pPr>
        <w:spacing w:after="360" w:line="276" w:lineRule="auto"/>
        <w:jc w:val="center"/>
      </w:pPr>
      <w:r>
        <w:rPr>
          <w:rFonts w:ascii="Arial" w:hAnsi="Arial" w:cs="Arial"/>
          <w:b w:val="0"/>
          <w:i w:val="0"/>
          <w:color w:val="000000"/>
          <w:sz w:val="24"/>
        </w:rPr>
        <w:t>Внутренний рабочий документ для системной работы студии: от поиска лида до завершения проекта.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35"/>
        <w:gridCol w:w="6236"/>
      </w:tblGrid>
      <w:tr>
        <w:trPr>
          <w:tblHeader/>
        </w:trPr>
        <w:tc>
          <w:tcPr>
            <w:tcW w:type="dxa" w:w="5043"/>
            <w:shd w:fill="EDEDED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/>
                <w:i w:val="0"/>
                <w:color w:val="000000"/>
                <w:sz w:val="20"/>
              </w:rPr>
              <w:t>Параметр</w:t>
            </w:r>
          </w:p>
        </w:tc>
        <w:tc>
          <w:tcPr>
            <w:tcW w:type="dxa" w:w="5043"/>
            <w:shd w:fill="EDEDED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/>
                <w:i w:val="0"/>
                <w:color w:val="000000"/>
                <w:sz w:val="20"/>
              </w:rPr>
              <w:t>Значение</w:t>
            </w:r>
          </w:p>
        </w:tc>
      </w:tr>
      <w:tr>
        <w:tc>
          <w:tcPr>
            <w:tcW w:type="dxa" w:w="2835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Проект</w:t>
            </w:r>
          </w:p>
        </w:tc>
        <w:tc>
          <w:tcPr>
            <w:tcW w:type="dxa" w:w="6236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Clarus Studio</w:t>
            </w:r>
          </w:p>
        </w:tc>
      </w:tr>
      <w:tr>
        <w:tc>
          <w:tcPr>
            <w:tcW w:type="dxa" w:w="2835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Тип документа</w:t>
            </w:r>
          </w:p>
        </w:tc>
        <w:tc>
          <w:tcPr>
            <w:tcW w:type="dxa" w:w="6236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Операционный регламент</w:t>
            </w:r>
          </w:p>
        </w:tc>
      </w:tr>
      <w:tr>
        <w:tc>
          <w:tcPr>
            <w:tcW w:type="dxa" w:w="2835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Назначение</w:t>
            </w:r>
          </w:p>
        </w:tc>
        <w:tc>
          <w:tcPr>
            <w:tcW w:type="dxa" w:w="6236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Единая система коммуникации, продаж и ведения проектов</w:t>
            </w:r>
          </w:p>
        </w:tc>
      </w:tr>
      <w:tr>
        <w:tc>
          <w:tcPr>
            <w:tcW w:type="dxa" w:w="2835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Версия</w:t>
            </w:r>
          </w:p>
        </w:tc>
        <w:tc>
          <w:tcPr>
            <w:tcW w:type="dxa" w:w="6236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1.0</w:t>
            </w:r>
          </w:p>
        </w:tc>
      </w:tr>
      <w:tr>
        <w:tc>
          <w:tcPr>
            <w:tcW w:type="dxa" w:w="2835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География</w:t>
            </w:r>
          </w:p>
        </w:tc>
        <w:tc>
          <w:tcPr>
            <w:tcW w:type="dxa" w:w="6236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Ташкент, Узбекистан</w:t>
            </w:r>
          </w:p>
        </w:tc>
      </w:tr>
      <w:tr>
        <w:tc>
          <w:tcPr>
            <w:tcW w:type="dxa" w:w="2835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Статус</w:t>
            </w:r>
          </w:p>
        </w:tc>
        <w:tc>
          <w:tcPr>
            <w:tcW w:type="dxa" w:w="6236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Внутренний документ для ежедневной работы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4F4F4"/>
            <w:tcBorders>
              <w:top w:sz="6" w:val="single" w:color="000000" w:space="0"/>
              <w:left w:sz="6" w:val="single" w:color="000000" w:space="0"/>
              <w:bottom w:sz="6" w:val="single" w:color="000000" w:space="0"/>
              <w:right w:sz="6" w:val="single" w:color="000000" w:space="0"/>
            </w:tcBorders>
            <w:vAlign w:val="center"/>
          </w:tcPr>
          <w:p>
            <w:pPr>
              <w:spacing w:after="80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/>
                <w:i w:val="0"/>
                <w:color w:val="000000"/>
                <w:sz w:val="24"/>
              </w:rPr>
              <w:t>Главная задача регламента</w:t>
            </w:r>
          </w:p>
          <w:p>
            <w:pPr>
              <w:spacing w:after="0" w:line="269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4"/>
              </w:rPr>
              <w:t>Убрать спонтанные решения и заменить их понятной системой: фиксированный тон общения, статусы лидов, этапы продажи, шаблоны сообщений и правила ведения проекта.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240" w:after="120"/>
      </w:pPr>
      <w:r>
        <w:rPr>
          <w:rFonts w:ascii="Arial" w:hAnsi="Arial" w:cs="Arial"/>
          <w:b/>
          <w:i w:val="0"/>
          <w:color w:val="000000"/>
          <w:sz w:val="28"/>
        </w:rPr>
        <w:t>Содержание</w:t>
      </w:r>
    </w:p>
    <w:p>
      <w:pPr>
        <w:pStyle w:val="ListBullet"/>
        <w:spacing w:after="60" w:line="264" w:lineRule="auto"/>
      </w:pPr>
      <w:r>
        <w:rPr>
          <w:rFonts w:ascii="Arial" w:hAnsi="Arial" w:cs="Arial"/>
          <w:b w:val="0"/>
          <w:i w:val="0"/>
          <w:color w:val="000000"/>
          <w:sz w:val="24"/>
        </w:rPr>
        <w:t>1. Назначение документа</w:t>
      </w:r>
    </w:p>
    <w:p>
      <w:pPr>
        <w:pStyle w:val="ListBullet"/>
        <w:spacing w:after="60" w:line="264" w:lineRule="auto"/>
      </w:pPr>
      <w:r>
        <w:rPr>
          <w:rFonts w:ascii="Arial" w:hAnsi="Arial" w:cs="Arial"/>
          <w:b w:val="0"/>
          <w:i w:val="0"/>
          <w:color w:val="000000"/>
          <w:sz w:val="24"/>
        </w:rPr>
        <w:t>2. Модель студии</w:t>
      </w:r>
    </w:p>
    <w:p>
      <w:pPr>
        <w:pStyle w:val="ListBullet"/>
        <w:spacing w:after="60" w:line="264" w:lineRule="auto"/>
      </w:pPr>
      <w:r>
        <w:rPr>
          <w:rFonts w:ascii="Arial" w:hAnsi="Arial" w:cs="Arial"/>
          <w:b w:val="0"/>
          <w:i w:val="0"/>
          <w:color w:val="000000"/>
          <w:sz w:val="24"/>
        </w:rPr>
        <w:t>3. Позиционирование и рабочий образ</w:t>
      </w:r>
    </w:p>
    <w:p>
      <w:pPr>
        <w:pStyle w:val="ListBullet"/>
        <w:spacing w:after="60" w:line="264" w:lineRule="auto"/>
      </w:pPr>
      <w:r>
        <w:rPr>
          <w:rFonts w:ascii="Arial" w:hAnsi="Arial" w:cs="Arial"/>
          <w:b w:val="0"/>
          <w:i w:val="0"/>
          <w:color w:val="000000"/>
          <w:sz w:val="24"/>
        </w:rPr>
        <w:t>4. Принципы коммуникации</w:t>
      </w:r>
    </w:p>
    <w:p>
      <w:pPr>
        <w:pStyle w:val="ListBullet"/>
        <w:spacing w:after="60" w:line="264" w:lineRule="auto"/>
      </w:pPr>
      <w:r>
        <w:rPr>
          <w:rFonts w:ascii="Arial" w:hAnsi="Arial" w:cs="Arial"/>
          <w:b w:val="0"/>
          <w:i w:val="0"/>
          <w:color w:val="000000"/>
          <w:sz w:val="24"/>
        </w:rPr>
        <w:t>5. Стандартный путь лида</w:t>
      </w:r>
    </w:p>
    <w:p>
      <w:pPr>
        <w:pStyle w:val="ListBullet"/>
        <w:spacing w:after="60" w:line="264" w:lineRule="auto"/>
      </w:pPr>
      <w:r>
        <w:rPr>
          <w:rFonts w:ascii="Arial" w:hAnsi="Arial" w:cs="Arial"/>
          <w:b w:val="0"/>
          <w:i w:val="0"/>
          <w:color w:val="000000"/>
          <w:sz w:val="24"/>
        </w:rPr>
        <w:t>6. Таблица лидов и статусы</w:t>
      </w:r>
    </w:p>
    <w:p>
      <w:pPr>
        <w:pStyle w:val="ListBullet"/>
        <w:spacing w:after="60" w:line="264" w:lineRule="auto"/>
      </w:pPr>
      <w:r>
        <w:rPr>
          <w:rFonts w:ascii="Arial" w:hAnsi="Arial" w:cs="Arial"/>
          <w:b w:val="0"/>
          <w:i w:val="0"/>
          <w:color w:val="000000"/>
          <w:sz w:val="24"/>
        </w:rPr>
        <w:t>7. Мини-аудит и первый продукт</w:t>
      </w:r>
    </w:p>
    <w:p>
      <w:pPr>
        <w:pStyle w:val="ListBullet"/>
        <w:spacing w:after="60" w:line="264" w:lineRule="auto"/>
      </w:pPr>
      <w:r>
        <w:rPr>
          <w:rFonts w:ascii="Arial" w:hAnsi="Arial" w:cs="Arial"/>
          <w:b w:val="0"/>
          <w:i w:val="0"/>
          <w:color w:val="000000"/>
          <w:sz w:val="24"/>
        </w:rPr>
        <w:t>8. Услуги и этапность проектов</w:t>
      </w:r>
    </w:p>
    <w:p>
      <w:pPr>
        <w:pStyle w:val="ListBullet"/>
        <w:spacing w:after="60" w:line="264" w:lineRule="auto"/>
      </w:pPr>
      <w:r>
        <w:rPr>
          <w:rFonts w:ascii="Arial" w:hAnsi="Arial" w:cs="Arial"/>
          <w:b w:val="0"/>
          <w:i w:val="0"/>
          <w:color w:val="000000"/>
          <w:sz w:val="24"/>
        </w:rPr>
        <w:t>9. Цена, бюджет и коммерческое предложение</w:t>
      </w:r>
    </w:p>
    <w:p>
      <w:pPr>
        <w:pStyle w:val="ListBullet"/>
        <w:spacing w:after="60" w:line="264" w:lineRule="auto"/>
      </w:pPr>
      <w:r>
        <w:rPr>
          <w:rFonts w:ascii="Arial" w:hAnsi="Arial" w:cs="Arial"/>
          <w:b w:val="0"/>
          <w:i w:val="0"/>
          <w:color w:val="000000"/>
          <w:sz w:val="24"/>
        </w:rPr>
        <w:t>10. Ведение проекта после согласия</w:t>
      </w:r>
    </w:p>
    <w:p>
      <w:pPr>
        <w:pStyle w:val="ListBullet"/>
        <w:spacing w:after="60" w:line="264" w:lineRule="auto"/>
      </w:pPr>
      <w:r>
        <w:rPr>
          <w:rFonts w:ascii="Arial" w:hAnsi="Arial" w:cs="Arial"/>
          <w:b w:val="0"/>
          <w:i w:val="0"/>
          <w:color w:val="000000"/>
          <w:sz w:val="24"/>
        </w:rPr>
        <w:t>11. Follow-up и восстановление диалога</w:t>
      </w:r>
    </w:p>
    <w:p>
      <w:pPr>
        <w:pStyle w:val="ListBullet"/>
        <w:spacing w:after="60" w:line="264" w:lineRule="auto"/>
      </w:pPr>
      <w:r>
        <w:rPr>
          <w:rFonts w:ascii="Arial" w:hAnsi="Arial" w:cs="Arial"/>
          <w:b w:val="0"/>
          <w:i w:val="0"/>
          <w:color w:val="000000"/>
          <w:sz w:val="24"/>
        </w:rPr>
        <w:t>12. Внутренние правила принятия решений</w:t>
      </w:r>
    </w:p>
    <w:p>
      <w:pPr>
        <w:pStyle w:val="ListBullet"/>
        <w:spacing w:after="60" w:line="264" w:lineRule="auto"/>
      </w:pPr>
      <w:r>
        <w:rPr>
          <w:rFonts w:ascii="Arial" w:hAnsi="Arial" w:cs="Arial"/>
          <w:b w:val="0"/>
          <w:i w:val="0"/>
          <w:color w:val="000000"/>
          <w:sz w:val="24"/>
        </w:rPr>
        <w:t>13. Недельный рабочий цикл</w:t>
      </w:r>
    </w:p>
    <w:p>
      <w:pPr>
        <w:pStyle w:val="ListBullet"/>
        <w:spacing w:after="60" w:line="264" w:lineRule="auto"/>
      </w:pPr>
      <w:r>
        <w:rPr>
          <w:rFonts w:ascii="Arial" w:hAnsi="Arial" w:cs="Arial"/>
          <w:b w:val="0"/>
          <w:i w:val="0"/>
          <w:color w:val="000000"/>
          <w:sz w:val="24"/>
        </w:rPr>
        <w:t>14. Приложение: шаблоны сообщений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Arial" w:hAnsi="Arial" w:cs="Arial"/>
          <w:b/>
          <w:i w:val="0"/>
          <w:color w:val="000000"/>
          <w:sz w:val="28"/>
        </w:rPr>
        <w:t>1. Назначение документа</w:t>
      </w:r>
    </w:p>
    <w:p>
      <w:pPr>
        <w:spacing w:after="120" w:line="276" w:lineRule="auto"/>
      </w:pPr>
      <w:r>
        <w:rPr>
          <w:rFonts w:ascii="Arial" w:hAnsi="Arial" w:cs="Arial"/>
          <w:b w:val="0"/>
          <w:i w:val="0"/>
          <w:color w:val="000000"/>
          <w:sz w:val="24"/>
        </w:rPr>
        <w:t>Этот документ фиксирует рабочую систему Clarus Studio: как находить потенциальных клиентов, как вести с ними диалог, как предлагать услуги, как обсуждать цену и как переводить интерес в понятный проект.</w:t>
      </w:r>
    </w:p>
    <w:p>
      <w:pPr>
        <w:spacing w:after="120" w:line="276" w:lineRule="auto"/>
      </w:pPr>
      <w:r>
        <w:rPr>
          <w:rFonts w:ascii="Arial" w:hAnsi="Arial" w:cs="Arial"/>
          <w:b w:val="0"/>
          <w:i w:val="0"/>
          <w:color w:val="000000"/>
          <w:sz w:val="24"/>
        </w:rPr>
        <w:t>Регламент нужен для того, чтобы каждый следующий диалог с клиентом проходил по структуре, а не по настроению. Он используется перед отправкой сообщений, при подготовке предложения, при работе с активными лидами и при запуске проектов.</w:t>
      </w:r>
    </w:p>
    <w:p>
      <w:pPr>
        <w:pStyle w:val="ListBullet"/>
        <w:spacing w:after="60" w:line="264" w:lineRule="auto"/>
      </w:pPr>
      <w:r>
        <w:rPr>
          <w:rFonts w:ascii="Arial" w:hAnsi="Arial" w:cs="Arial"/>
          <w:b w:val="0"/>
          <w:i w:val="0"/>
          <w:color w:val="000000"/>
          <w:sz w:val="24"/>
        </w:rPr>
        <w:t>не вести переписку хаотично;</w:t>
      </w:r>
    </w:p>
    <w:p>
      <w:pPr>
        <w:pStyle w:val="ListBullet"/>
        <w:spacing w:after="60" w:line="264" w:lineRule="auto"/>
      </w:pPr>
      <w:r>
        <w:rPr>
          <w:rFonts w:ascii="Arial" w:hAnsi="Arial" w:cs="Arial"/>
          <w:b w:val="0"/>
          <w:i w:val="0"/>
          <w:color w:val="000000"/>
          <w:sz w:val="24"/>
        </w:rPr>
        <w:t>не перегружать клиента техническими деталями;</w:t>
      </w:r>
    </w:p>
    <w:p>
      <w:pPr>
        <w:pStyle w:val="ListBullet"/>
        <w:spacing w:after="60" w:line="264" w:lineRule="auto"/>
      </w:pPr>
      <w:r>
        <w:rPr>
          <w:rFonts w:ascii="Arial" w:hAnsi="Arial" w:cs="Arial"/>
          <w:b w:val="0"/>
          <w:i w:val="0"/>
          <w:color w:val="000000"/>
          <w:sz w:val="24"/>
        </w:rPr>
        <w:t>не терять интерес после первого ответа;</w:t>
      </w:r>
    </w:p>
    <w:p>
      <w:pPr>
        <w:pStyle w:val="ListBullet"/>
        <w:spacing w:after="60" w:line="264" w:lineRule="auto"/>
      </w:pPr>
      <w:r>
        <w:rPr>
          <w:rFonts w:ascii="Arial" w:hAnsi="Arial" w:cs="Arial"/>
          <w:b w:val="0"/>
          <w:i w:val="0"/>
          <w:color w:val="000000"/>
          <w:sz w:val="24"/>
        </w:rPr>
        <w:t>выглядеть как собранная и ответственная IT-студия;</w:t>
      </w:r>
    </w:p>
    <w:p>
      <w:pPr>
        <w:pStyle w:val="ListBullet"/>
        <w:spacing w:after="60" w:line="264" w:lineRule="auto"/>
      </w:pPr>
      <w:r>
        <w:rPr>
          <w:rFonts w:ascii="Arial" w:hAnsi="Arial" w:cs="Arial"/>
          <w:b w:val="0"/>
          <w:i w:val="0"/>
          <w:color w:val="000000"/>
          <w:sz w:val="24"/>
        </w:rPr>
        <w:t>фиксировать статус каждого лида и следующий шаг;</w:t>
      </w:r>
    </w:p>
    <w:p>
      <w:pPr>
        <w:pStyle w:val="ListBullet"/>
        <w:spacing w:after="60" w:line="264" w:lineRule="auto"/>
      </w:pPr>
      <w:r>
        <w:rPr>
          <w:rFonts w:ascii="Arial" w:hAnsi="Arial" w:cs="Arial"/>
          <w:b w:val="0"/>
          <w:i w:val="0"/>
          <w:color w:val="000000"/>
          <w:sz w:val="24"/>
        </w:rPr>
        <w:t>поэтапно доводить клиента от интереса до проекта.</w:t>
      </w:r>
    </w:p>
    <w:p>
      <w:pPr>
        <w:pStyle w:val="Heading1"/>
        <w:spacing w:before="240" w:after="120"/>
      </w:pPr>
      <w:r>
        <w:rPr>
          <w:rFonts w:ascii="Arial" w:hAnsi="Arial" w:cs="Arial"/>
          <w:b/>
          <w:i w:val="0"/>
          <w:color w:val="000000"/>
          <w:sz w:val="28"/>
        </w:rPr>
        <w:t>2. Модель студии</w:t>
      </w:r>
    </w:p>
    <w:p>
      <w:pPr>
        <w:spacing w:after="120" w:line="276" w:lineRule="auto"/>
      </w:pPr>
      <w:r>
        <w:rPr>
          <w:rFonts w:ascii="Arial" w:hAnsi="Arial" w:cs="Arial"/>
          <w:b w:val="0"/>
          <w:i w:val="0"/>
          <w:color w:val="000000"/>
          <w:sz w:val="24"/>
        </w:rPr>
        <w:t>Clarus Studio — небольшая локальная IT-студия из Ташкента, которая помогает малому бизнесу запускать понятные цифровые решения: сайты, каталоги, формы заявок, Telegram-боты и простую автоматизацию.</w:t>
      </w:r>
    </w:p>
    <w:p>
      <w:pPr>
        <w:spacing w:after="120" w:line="276" w:lineRule="auto"/>
      </w:pPr>
      <w:r>
        <w:rPr>
          <w:rFonts w:ascii="Arial" w:hAnsi="Arial" w:cs="Arial"/>
          <w:b w:val="0"/>
          <w:i w:val="0"/>
          <w:color w:val="000000"/>
          <w:sz w:val="24"/>
        </w:rPr>
        <w:t>На текущем этапе студия должна выглядеть не как большая компания, а как founder-led студия: проект ведёт один ответственный человек, который отвечает за коммуникацию, структуру, разработку и запуск.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4F4F4"/>
            <w:tcBorders>
              <w:top w:sz="6" w:val="single" w:color="000000" w:space="0"/>
              <w:left w:sz="6" w:val="single" w:color="000000" w:space="0"/>
              <w:bottom w:sz="6" w:val="single" w:color="000000" w:space="0"/>
              <w:right w:sz="6" w:val="single" w:color="000000" w:space="0"/>
            </w:tcBorders>
            <w:vAlign w:val="center"/>
          </w:tcPr>
          <w:p>
            <w:pPr>
              <w:spacing w:after="80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/>
                <w:i w:val="0"/>
                <w:color w:val="000000"/>
                <w:sz w:val="24"/>
              </w:rPr>
              <w:t>Рабочая формулировка</w:t>
            </w:r>
          </w:p>
          <w:p>
            <w:pPr>
              <w:spacing w:after="0" w:line="269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4"/>
              </w:rPr>
              <w:t>Проект веду я лично: от первого разбора до запуска. Это помогает быстрее согласовывать решения, не терять детали и не перегружать клиента лишними посредниками. При необходимости под конкретную задачу могут подключаться дополнительные специалисты, но ответственность за проект остаётся на мне.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rFonts w:ascii="Arial" w:hAnsi="Arial" w:cs="Arial"/>
          <w:b w:val="0"/>
          <w:i w:val="0"/>
          <w:color w:val="000000"/>
          <w:sz w:val="24"/>
        </w:rPr>
        <w:t>Такой образ честный и профессиональный. Клиенту не обязательно видеть большую команду. Клиенту важно понимать, кто отвечает за результат и как будет устроена работа.</w:t>
      </w:r>
    </w:p>
    <w:p>
      <w:pPr>
        <w:pStyle w:val="Heading1"/>
        <w:spacing w:before="240" w:after="120"/>
      </w:pPr>
      <w:r>
        <w:rPr>
          <w:rFonts w:ascii="Arial" w:hAnsi="Arial" w:cs="Arial"/>
          <w:b/>
          <w:i w:val="0"/>
          <w:color w:val="000000"/>
          <w:sz w:val="28"/>
        </w:rPr>
        <w:t>3. Позиционирование и рабочий образ</w:t>
      </w:r>
    </w:p>
    <w:p>
      <w:pPr>
        <w:spacing w:after="120" w:line="276" w:lineRule="auto"/>
      </w:pPr>
      <w:r>
        <w:rPr>
          <w:rFonts w:ascii="Arial" w:hAnsi="Arial" w:cs="Arial"/>
          <w:b w:val="0"/>
          <w:i w:val="0"/>
          <w:color w:val="000000"/>
          <w:sz w:val="24"/>
        </w:rPr>
        <w:t>Clarus Studio не продаёт “сайт ради сайта”. Основной смысл работы — создать для бизнеса понятную цифровую точку входа, где клиент быстро понимает предложение, видит доверие и может оставить заявку без лишних шагов.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6803"/>
      </w:tblGrid>
      <w:tr>
        <w:trPr>
          <w:tblHeader/>
        </w:trPr>
        <w:tc>
          <w:tcPr>
            <w:tcW w:type="dxa" w:w="5043"/>
            <w:shd w:fill="EDEDED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/>
                <w:i w:val="0"/>
                <w:color w:val="000000"/>
                <w:sz w:val="20"/>
              </w:rPr>
              <w:t>Формат</w:t>
            </w:r>
          </w:p>
        </w:tc>
        <w:tc>
          <w:tcPr>
            <w:tcW w:type="dxa" w:w="5043"/>
            <w:shd w:fill="EDEDED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/>
                <w:i w:val="0"/>
                <w:color w:val="000000"/>
                <w:sz w:val="20"/>
              </w:rPr>
              <w:t>Формулировка</w:t>
            </w:r>
          </w:p>
        </w:tc>
      </w:tr>
      <w:tr>
        <w:tc>
          <w:tcPr>
            <w:tcW w:type="dxa" w:w="2268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Основная версия</w:t>
            </w:r>
          </w:p>
        </w:tc>
        <w:tc>
          <w:tcPr>
            <w:tcW w:type="dxa" w:w="6803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Clarus Studio — локальная IT-студия из Ташкента, которая делает понятные сайты, каталоги, формы заявок, Telegram-боты и простую автоматизацию для малого бизнеса.</w:t>
            </w:r>
          </w:p>
        </w:tc>
      </w:tr>
      <w:tr>
        <w:tc>
          <w:tcPr>
            <w:tcW w:type="dxa" w:w="2268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Короткая версия</w:t>
            </w:r>
          </w:p>
        </w:tc>
        <w:tc>
          <w:tcPr>
            <w:tcW w:type="dxa" w:w="6803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Цифровая упаковка и заявки для малого бизнеса в Ташкенте.</w:t>
            </w:r>
          </w:p>
        </w:tc>
      </w:tr>
      <w:tr>
        <w:tc>
          <w:tcPr>
            <w:tcW w:type="dxa" w:w="2268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Деловая версия</w:t>
            </w:r>
          </w:p>
        </w:tc>
        <w:tc>
          <w:tcPr>
            <w:tcW w:type="dxa" w:w="6803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Создаём простые и рабочие digital-решения для малого бизнеса: от сайта и каталога до формы заявки, Telegram-бота и базового учёта обращений.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rFonts w:ascii="Arial" w:hAnsi="Arial" w:cs="Arial"/>
          <w:b w:val="0"/>
          <w:i w:val="0"/>
          <w:color w:val="000000"/>
          <w:sz w:val="24"/>
        </w:rPr>
        <w:t>Главная рабочая формула студии: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4F4F4"/>
            <w:tcBorders>
              <w:top w:sz="6" w:val="single" w:color="000000" w:space="0"/>
              <w:left w:sz="6" w:val="single" w:color="000000" w:space="0"/>
              <w:bottom w:sz="6" w:val="single" w:color="000000" w:space="0"/>
              <w:right w:sz="6" w:val="single" w:color="000000" w:space="0"/>
            </w:tcBorders>
            <w:vAlign w:val="center"/>
          </w:tcPr>
          <w:p>
            <w:pPr>
              <w:spacing w:after="80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/>
                <w:i w:val="0"/>
                <w:color w:val="000000"/>
                <w:sz w:val="24"/>
              </w:rPr>
              <w:t>Формула Clarus Studio</w:t>
            </w:r>
          </w:p>
          <w:p>
            <w:pPr>
              <w:spacing w:after="0" w:line="269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4"/>
              </w:rPr>
              <w:t>Clarus Studio находит, где бизнес теряет внимание клиента, и собирает простое digital-решение, которое помогает человеку быстрее понять предложение и оставить заявку.</w:t>
            </w:r>
          </w:p>
        </w:tc>
      </w:tr>
    </w:tbl>
    <w:p>
      <w:pPr>
        <w:spacing w:after="40"/>
      </w:pPr>
    </w:p>
    <w:p>
      <w:pPr>
        <w:pStyle w:val="Heading1"/>
        <w:spacing w:before="240" w:after="120"/>
      </w:pPr>
      <w:r>
        <w:rPr>
          <w:rFonts w:ascii="Arial" w:hAnsi="Arial" w:cs="Arial"/>
          <w:b/>
          <w:i w:val="0"/>
          <w:color w:val="000000"/>
          <w:sz w:val="28"/>
        </w:rPr>
        <w:t>4. Принципы коммуникации</w:t>
      </w:r>
    </w:p>
    <w:p>
      <w:pPr>
        <w:spacing w:after="120" w:line="276" w:lineRule="auto"/>
      </w:pPr>
      <w:r>
        <w:rPr>
          <w:rFonts w:ascii="Arial" w:hAnsi="Arial" w:cs="Arial"/>
          <w:b w:val="0"/>
          <w:i w:val="0"/>
          <w:color w:val="000000"/>
          <w:sz w:val="24"/>
        </w:rPr>
        <w:t>Тон Clarus Studio должен быть спокойным, коротким и уверенным. В переписке нельзя выглядеть так, будто студия уговаривает клиента или сама не понимает, что предлагает.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/>
        </w:trPr>
        <w:tc>
          <w:tcPr>
            <w:tcW w:type="dxa" w:w="5043"/>
            <w:shd w:fill="EDEDED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/>
                <w:i w:val="0"/>
                <w:color w:val="000000"/>
                <w:sz w:val="20"/>
              </w:rPr>
              <w:t>Нужно</w:t>
            </w:r>
          </w:p>
        </w:tc>
        <w:tc>
          <w:tcPr>
            <w:tcW w:type="dxa" w:w="5043"/>
            <w:shd w:fill="EDEDED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/>
                <w:i w:val="0"/>
                <w:color w:val="000000"/>
                <w:sz w:val="20"/>
              </w:rPr>
              <w:t>Нельзя</w:t>
            </w:r>
          </w:p>
        </w:tc>
      </w:tr>
      <w:tr>
        <w:tc>
          <w:tcPr>
            <w:tcW w:type="dxa" w:w="4535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Писать короткими абзацами</w:t>
            </w:r>
          </w:p>
        </w:tc>
        <w:tc>
          <w:tcPr>
            <w:tcW w:type="dxa" w:w="4535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Отправлять длинные сообщения без структуры</w:t>
            </w:r>
          </w:p>
        </w:tc>
      </w:tr>
      <w:tr>
        <w:tc>
          <w:tcPr>
            <w:tcW w:type="dxa" w:w="4535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Фиксировать следующий шаг</w:t>
            </w:r>
          </w:p>
        </w:tc>
        <w:tc>
          <w:tcPr>
            <w:tcW w:type="dxa" w:w="4535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Заканчивать сообщение без понятного действия</w:t>
            </w:r>
          </w:p>
        </w:tc>
      </w:tr>
      <w:tr>
        <w:tc>
          <w:tcPr>
            <w:tcW w:type="dxa" w:w="4535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Говорить о первом этапе</w:t>
            </w:r>
          </w:p>
        </w:tc>
        <w:tc>
          <w:tcPr>
            <w:tcW w:type="dxa" w:w="4535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Предлагать сразу всё: сайт, CRM, бота, SEO и админку</w:t>
            </w:r>
          </w:p>
        </w:tc>
      </w:tr>
      <w:tr>
        <w:tc>
          <w:tcPr>
            <w:tcW w:type="dxa" w:w="4535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Объяснять пользу простыми словами</w:t>
            </w:r>
          </w:p>
        </w:tc>
        <w:tc>
          <w:tcPr>
            <w:tcW w:type="dxa" w:w="4535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Уходить в технические детали слишком рано</w:t>
            </w:r>
          </w:p>
        </w:tc>
      </w:tr>
      <w:tr>
        <w:tc>
          <w:tcPr>
            <w:tcW w:type="dxa" w:w="4535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Спокойно уточнять задачу</w:t>
            </w:r>
          </w:p>
        </w:tc>
        <w:tc>
          <w:tcPr>
            <w:tcW w:type="dxa" w:w="4535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Давить, торопить или оправдываться</w:t>
            </w:r>
          </w:p>
        </w:tc>
      </w:tr>
      <w:tr>
        <w:tc>
          <w:tcPr>
            <w:tcW w:type="dxa" w:w="4535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Признавать ошибку в тоне и возвращать структуру</w:t>
            </w:r>
          </w:p>
        </w:tc>
        <w:tc>
          <w:tcPr>
            <w:tcW w:type="dxa" w:w="4535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Защищаться или спорить с клиентом</w:t>
            </w:r>
          </w:p>
        </w:tc>
      </w:tr>
    </w:tbl>
    <w:p>
      <w:pPr>
        <w:spacing w:after="40"/>
      </w:pPr>
    </w:p>
    <w:p>
      <w:pPr>
        <w:pStyle w:val="Heading2"/>
        <w:spacing w:before="160" w:after="120"/>
      </w:pPr>
      <w:r>
        <w:rPr>
          <w:rFonts w:ascii="Arial" w:hAnsi="Arial" w:cs="Arial"/>
          <w:b/>
          <w:i w:val="0"/>
          <w:color w:val="000000"/>
          <w:sz w:val="24"/>
        </w:rPr>
        <w:t>4.1. Запрещённые формулировки</w:t>
      </w:r>
    </w:p>
    <w:p>
      <w:pPr>
        <w:pStyle w:val="ListBullet"/>
        <w:spacing w:after="60" w:line="264" w:lineRule="auto"/>
      </w:pPr>
      <w:r>
        <w:rPr>
          <w:rFonts w:ascii="Arial" w:hAnsi="Arial" w:cs="Arial"/>
          <w:b w:val="0"/>
          <w:i w:val="0"/>
          <w:color w:val="000000"/>
          <w:sz w:val="24"/>
        </w:rPr>
        <w:t>“мы молодая студия, нам нужен кейс”;</w:t>
      </w:r>
    </w:p>
    <w:p>
      <w:pPr>
        <w:pStyle w:val="ListBullet"/>
        <w:spacing w:after="60" w:line="264" w:lineRule="auto"/>
      </w:pPr>
      <w:r>
        <w:rPr>
          <w:rFonts w:ascii="Arial" w:hAnsi="Arial" w:cs="Arial"/>
          <w:b w:val="0"/>
          <w:i w:val="0"/>
          <w:color w:val="000000"/>
          <w:sz w:val="24"/>
        </w:rPr>
        <w:t>“можем сделать всё”;</w:t>
      </w:r>
    </w:p>
    <w:p>
      <w:pPr>
        <w:pStyle w:val="ListBullet"/>
        <w:spacing w:after="60" w:line="264" w:lineRule="auto"/>
      </w:pPr>
      <w:r>
        <w:rPr>
          <w:rFonts w:ascii="Arial" w:hAnsi="Arial" w:cs="Arial"/>
          <w:b w:val="0"/>
          <w:i w:val="0"/>
          <w:color w:val="000000"/>
          <w:sz w:val="24"/>
        </w:rPr>
        <w:t>“цена зависит от вас”;</w:t>
      </w:r>
    </w:p>
    <w:p>
      <w:pPr>
        <w:pStyle w:val="ListBullet"/>
        <w:spacing w:after="60" w:line="264" w:lineRule="auto"/>
      </w:pPr>
      <w:r>
        <w:rPr>
          <w:rFonts w:ascii="Arial" w:hAnsi="Arial" w:cs="Arial"/>
          <w:b w:val="0"/>
          <w:i w:val="0"/>
          <w:color w:val="000000"/>
          <w:sz w:val="24"/>
        </w:rPr>
        <w:t>“если хотите, можем попробовать”;</w:t>
      </w:r>
    </w:p>
    <w:p>
      <w:pPr>
        <w:pStyle w:val="ListBullet"/>
        <w:spacing w:after="60" w:line="264" w:lineRule="auto"/>
      </w:pPr>
      <w:r>
        <w:rPr>
          <w:rFonts w:ascii="Arial" w:hAnsi="Arial" w:cs="Arial"/>
          <w:b w:val="0"/>
          <w:i w:val="0"/>
          <w:color w:val="000000"/>
          <w:sz w:val="24"/>
        </w:rPr>
        <w:t>“я технарь, поэтому сложно объясняюсь”;</w:t>
      </w:r>
    </w:p>
    <w:p>
      <w:pPr>
        <w:pStyle w:val="ListBullet"/>
        <w:spacing w:after="60" w:line="264" w:lineRule="auto"/>
      </w:pPr>
      <w:r>
        <w:rPr>
          <w:rFonts w:ascii="Arial" w:hAnsi="Arial" w:cs="Arial"/>
          <w:b w:val="0"/>
          <w:i w:val="0"/>
          <w:color w:val="000000"/>
          <w:sz w:val="24"/>
        </w:rPr>
        <w:t>“мы увеличим продажи”;</w:t>
      </w:r>
    </w:p>
    <w:p>
      <w:pPr>
        <w:pStyle w:val="ListBullet"/>
        <w:spacing w:after="60" w:line="264" w:lineRule="auto"/>
      </w:pPr>
      <w:r>
        <w:rPr>
          <w:rFonts w:ascii="Arial" w:hAnsi="Arial" w:cs="Arial"/>
          <w:b w:val="0"/>
          <w:i w:val="0"/>
          <w:color w:val="000000"/>
          <w:sz w:val="24"/>
        </w:rPr>
        <w:t>“сайт будет современный и красивый”;</w:t>
      </w:r>
    </w:p>
    <w:p>
      <w:pPr>
        <w:pStyle w:val="ListBullet"/>
        <w:spacing w:after="60" w:line="264" w:lineRule="auto"/>
      </w:pPr>
      <w:r>
        <w:rPr>
          <w:rFonts w:ascii="Arial" w:hAnsi="Arial" w:cs="Arial"/>
          <w:b w:val="0"/>
          <w:i w:val="0"/>
          <w:color w:val="000000"/>
          <w:sz w:val="24"/>
        </w:rPr>
        <w:t>“нам интересно для портфолио”;</w:t>
      </w:r>
    </w:p>
    <w:p>
      <w:pPr>
        <w:pStyle w:val="ListBullet"/>
        <w:spacing w:after="60" w:line="264" w:lineRule="auto"/>
      </w:pPr>
      <w:r>
        <w:rPr>
          <w:rFonts w:ascii="Arial" w:hAnsi="Arial" w:cs="Arial"/>
          <w:b w:val="0"/>
          <w:i w:val="0"/>
          <w:color w:val="000000"/>
          <w:sz w:val="24"/>
        </w:rPr>
        <w:t>“давайте просто сделаем демо, а там посмотрим”.</w:t>
      </w:r>
    </w:p>
    <w:p>
      <w:pPr>
        <w:pStyle w:val="Heading2"/>
        <w:spacing w:before="160" w:after="120"/>
      </w:pPr>
      <w:r>
        <w:rPr>
          <w:rFonts w:ascii="Arial" w:hAnsi="Arial" w:cs="Arial"/>
          <w:b/>
          <w:i w:val="0"/>
          <w:color w:val="000000"/>
          <w:sz w:val="24"/>
        </w:rPr>
        <w:t>4.2. Рабочие формулировки</w:t>
      </w:r>
    </w:p>
    <w:p>
      <w:pPr>
        <w:pStyle w:val="ListBullet"/>
        <w:spacing w:after="60" w:line="264" w:lineRule="auto"/>
      </w:pPr>
      <w:r>
        <w:rPr>
          <w:rFonts w:ascii="Arial" w:hAnsi="Arial" w:cs="Arial"/>
          <w:b w:val="0"/>
          <w:i w:val="0"/>
          <w:color w:val="000000"/>
          <w:sz w:val="24"/>
        </w:rPr>
        <w:t>“предлагаю начать с первого этапа”;</w:t>
      </w:r>
    </w:p>
    <w:p>
      <w:pPr>
        <w:pStyle w:val="ListBullet"/>
        <w:spacing w:after="60" w:line="264" w:lineRule="auto"/>
      </w:pPr>
      <w:r>
        <w:rPr>
          <w:rFonts w:ascii="Arial" w:hAnsi="Arial" w:cs="Arial"/>
          <w:b w:val="0"/>
          <w:i w:val="0"/>
          <w:color w:val="000000"/>
          <w:sz w:val="24"/>
        </w:rPr>
        <w:t>“для вашего бизнеса логичнее начать с…”;</w:t>
      </w:r>
    </w:p>
    <w:p>
      <w:pPr>
        <w:pStyle w:val="ListBullet"/>
        <w:spacing w:after="60" w:line="264" w:lineRule="auto"/>
      </w:pPr>
      <w:r>
        <w:rPr>
          <w:rFonts w:ascii="Arial" w:hAnsi="Arial" w:cs="Arial"/>
          <w:b w:val="0"/>
          <w:i w:val="0"/>
          <w:color w:val="000000"/>
          <w:sz w:val="24"/>
        </w:rPr>
        <w:t>“первый этап может включать…”;</w:t>
      </w:r>
    </w:p>
    <w:p>
      <w:pPr>
        <w:pStyle w:val="ListBullet"/>
        <w:spacing w:after="60" w:line="264" w:lineRule="auto"/>
      </w:pPr>
      <w:r>
        <w:rPr>
          <w:rFonts w:ascii="Arial" w:hAnsi="Arial" w:cs="Arial"/>
          <w:b w:val="0"/>
          <w:i w:val="0"/>
          <w:color w:val="000000"/>
          <w:sz w:val="24"/>
        </w:rPr>
        <w:t>“дополнительные функции можно добавить позже”;</w:t>
      </w:r>
    </w:p>
    <w:p>
      <w:pPr>
        <w:pStyle w:val="ListBullet"/>
        <w:spacing w:after="60" w:line="264" w:lineRule="auto"/>
      </w:pPr>
      <w:r>
        <w:rPr>
          <w:rFonts w:ascii="Arial" w:hAnsi="Arial" w:cs="Arial"/>
          <w:b w:val="0"/>
          <w:i w:val="0"/>
          <w:color w:val="000000"/>
          <w:sz w:val="24"/>
        </w:rPr>
        <w:t>“сначала соберём понятную витрину, потом расширим”;</w:t>
      </w:r>
    </w:p>
    <w:p>
      <w:pPr>
        <w:pStyle w:val="ListBullet"/>
        <w:spacing w:after="60" w:line="264" w:lineRule="auto"/>
      </w:pPr>
      <w:r>
        <w:rPr>
          <w:rFonts w:ascii="Arial" w:hAnsi="Arial" w:cs="Arial"/>
          <w:b w:val="0"/>
          <w:i w:val="0"/>
          <w:color w:val="000000"/>
          <w:sz w:val="24"/>
        </w:rPr>
        <w:t>“я подготовлю структуру, чтобы вам было проще оценить формат”;</w:t>
      </w:r>
    </w:p>
    <w:p>
      <w:pPr>
        <w:pStyle w:val="ListBullet"/>
        <w:spacing w:after="60" w:line="264" w:lineRule="auto"/>
      </w:pPr>
      <w:r>
        <w:rPr>
          <w:rFonts w:ascii="Arial" w:hAnsi="Arial" w:cs="Arial"/>
          <w:b w:val="0"/>
          <w:i w:val="0"/>
          <w:color w:val="000000"/>
          <w:sz w:val="24"/>
        </w:rPr>
        <w:t>“после структуры можно будет точнее назвать стоимость”;</w:t>
      </w:r>
    </w:p>
    <w:p>
      <w:pPr>
        <w:pStyle w:val="ListBullet"/>
        <w:spacing w:after="60" w:line="264" w:lineRule="auto"/>
      </w:pPr>
      <w:r>
        <w:rPr>
          <w:rFonts w:ascii="Arial" w:hAnsi="Arial" w:cs="Arial"/>
          <w:b w:val="0"/>
          <w:i w:val="0"/>
          <w:color w:val="000000"/>
          <w:sz w:val="24"/>
        </w:rPr>
        <w:t>“проект можно вести поэтапно, без лишней нагрузки на старте”.</w:t>
      </w:r>
    </w:p>
    <w:p>
      <w:pPr>
        <w:pStyle w:val="Heading1"/>
        <w:spacing w:before="240" w:after="120"/>
      </w:pPr>
      <w:r>
        <w:rPr>
          <w:rFonts w:ascii="Arial" w:hAnsi="Arial" w:cs="Arial"/>
          <w:b/>
          <w:i w:val="0"/>
          <w:color w:val="000000"/>
          <w:sz w:val="28"/>
        </w:rPr>
        <w:t>5. Стандартный путь лида</w:t>
      </w:r>
    </w:p>
    <w:p>
      <w:pPr>
        <w:spacing w:after="120" w:line="276" w:lineRule="auto"/>
      </w:pPr>
      <w:r>
        <w:rPr>
          <w:rFonts w:ascii="Arial" w:hAnsi="Arial" w:cs="Arial"/>
          <w:b w:val="0"/>
          <w:i w:val="0"/>
          <w:color w:val="000000"/>
          <w:sz w:val="24"/>
        </w:rPr>
        <w:t>Каждый потенциальный клиент должен проходить через фиксированный путь. Это снижает хаос и помогает не терять людей, которые уже проявили интерес.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71"/>
        <w:gridCol w:w="2381"/>
        <w:gridCol w:w="4819"/>
      </w:tblGrid>
      <w:tr>
        <w:trPr>
          <w:tblHeader/>
        </w:trPr>
        <w:tc>
          <w:tcPr>
            <w:tcW w:type="dxa" w:w="3362"/>
            <w:shd w:fill="EDEDED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/>
                <w:i w:val="0"/>
                <w:color w:val="000000"/>
                <w:sz w:val="18"/>
              </w:rPr>
              <w:t>Этап</w:t>
            </w:r>
          </w:p>
        </w:tc>
        <w:tc>
          <w:tcPr>
            <w:tcW w:type="dxa" w:w="3362"/>
            <w:shd w:fill="EDEDED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/>
                <w:i w:val="0"/>
                <w:color w:val="000000"/>
                <w:sz w:val="18"/>
              </w:rPr>
              <w:t>Цель</w:t>
            </w:r>
          </w:p>
        </w:tc>
        <w:tc>
          <w:tcPr>
            <w:tcW w:type="dxa" w:w="3362"/>
            <w:shd w:fill="EDEDED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/>
                <w:i w:val="0"/>
                <w:color w:val="000000"/>
                <w:sz w:val="18"/>
              </w:rPr>
              <w:t>Действие</w:t>
            </w:r>
          </w:p>
        </w:tc>
      </w:tr>
      <w:tr>
        <w:tc>
          <w:tcPr>
            <w:tcW w:type="dxa" w:w="1871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18"/>
              </w:rPr>
              <w:t>1. Поиск</w:t>
            </w:r>
          </w:p>
        </w:tc>
        <w:tc>
          <w:tcPr>
            <w:tcW w:type="dxa" w:w="2381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18"/>
              </w:rPr>
              <w:t>Найти подходящий бизнес</w:t>
            </w:r>
          </w:p>
        </w:tc>
        <w:tc>
          <w:tcPr>
            <w:tcW w:type="dxa" w:w="4819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18"/>
              </w:rPr>
              <w:t>Проверить Instagram, Telegram, сайт, активность и путь к заявке.</w:t>
            </w:r>
          </w:p>
        </w:tc>
      </w:tr>
      <w:tr>
        <w:tc>
          <w:tcPr>
            <w:tcW w:type="dxa" w:w="1871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18"/>
              </w:rPr>
              <w:t>2. Диагностика</w:t>
            </w:r>
          </w:p>
        </w:tc>
        <w:tc>
          <w:tcPr>
            <w:tcW w:type="dxa" w:w="2381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18"/>
              </w:rPr>
              <w:t>Понять проблему</w:t>
            </w:r>
          </w:p>
        </w:tc>
        <w:tc>
          <w:tcPr>
            <w:tcW w:type="dxa" w:w="4819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18"/>
              </w:rPr>
              <w:t>Зафиксировать, где клиент может теряться: нет сайта, нет ссылки, хаос в товарах, неудобная заявка.</w:t>
            </w:r>
          </w:p>
        </w:tc>
      </w:tr>
      <w:tr>
        <w:tc>
          <w:tcPr>
            <w:tcW w:type="dxa" w:w="1871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18"/>
              </w:rPr>
              <w:t>3. Первое касание</w:t>
            </w:r>
          </w:p>
        </w:tc>
        <w:tc>
          <w:tcPr>
            <w:tcW w:type="dxa" w:w="2381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18"/>
              </w:rPr>
              <w:t>Открыть диалог</w:t>
            </w:r>
          </w:p>
        </w:tc>
        <w:tc>
          <w:tcPr>
            <w:tcW w:type="dxa" w:w="4819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18"/>
              </w:rPr>
              <w:t>Написать короткое персональное сообщение без давления и без перегруза.</w:t>
            </w:r>
          </w:p>
        </w:tc>
      </w:tr>
      <w:tr>
        <w:tc>
          <w:tcPr>
            <w:tcW w:type="dxa" w:w="1871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18"/>
              </w:rPr>
              <w:t>4. Ответ</w:t>
            </w:r>
          </w:p>
        </w:tc>
        <w:tc>
          <w:tcPr>
            <w:tcW w:type="dxa" w:w="2381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18"/>
              </w:rPr>
              <w:t>Удержать интерес</w:t>
            </w:r>
          </w:p>
        </w:tc>
        <w:tc>
          <w:tcPr>
            <w:tcW w:type="dxa" w:w="4819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18"/>
              </w:rPr>
              <w:t>Не продавать сразу. Уточнить задачу и предложить структуру или мини-аудит.</w:t>
            </w:r>
          </w:p>
        </w:tc>
      </w:tr>
      <w:tr>
        <w:tc>
          <w:tcPr>
            <w:tcW w:type="dxa" w:w="1871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18"/>
              </w:rPr>
              <w:t>5. Предложение</w:t>
            </w:r>
          </w:p>
        </w:tc>
        <w:tc>
          <w:tcPr>
            <w:tcW w:type="dxa" w:w="2381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18"/>
              </w:rPr>
              <w:t>Показать первый этап</w:t>
            </w:r>
          </w:p>
        </w:tc>
        <w:tc>
          <w:tcPr>
            <w:tcW w:type="dxa" w:w="4819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18"/>
              </w:rPr>
              <w:t>Объяснить, что входит в базовую версию и что можно добавить позже.</w:t>
            </w:r>
          </w:p>
        </w:tc>
      </w:tr>
      <w:tr>
        <w:tc>
          <w:tcPr>
            <w:tcW w:type="dxa" w:w="1871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18"/>
              </w:rPr>
              <w:t>6. Цена</w:t>
            </w:r>
          </w:p>
        </w:tc>
        <w:tc>
          <w:tcPr>
            <w:tcW w:type="dxa" w:w="2381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18"/>
              </w:rPr>
              <w:t>Согласовать реалистичный формат</w:t>
            </w:r>
          </w:p>
        </w:tc>
        <w:tc>
          <w:tcPr>
            <w:tcW w:type="dxa" w:w="4819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18"/>
              </w:rPr>
              <w:t>Назвать ориентир после понимания объёма, затем подготовить точное предложение.</w:t>
            </w:r>
          </w:p>
        </w:tc>
      </w:tr>
      <w:tr>
        <w:tc>
          <w:tcPr>
            <w:tcW w:type="dxa" w:w="1871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18"/>
              </w:rPr>
              <w:t>7. Проект</w:t>
            </w:r>
          </w:p>
        </w:tc>
        <w:tc>
          <w:tcPr>
            <w:tcW w:type="dxa" w:w="2381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18"/>
              </w:rPr>
              <w:t>Запустить работу</w:t>
            </w:r>
          </w:p>
        </w:tc>
        <w:tc>
          <w:tcPr>
            <w:tcW w:type="dxa" w:w="4819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18"/>
              </w:rPr>
              <w:t>Зафиксировать этапы, материалы, сроки, оплату и зоны ответственности.</w:t>
            </w:r>
          </w:p>
        </w:tc>
      </w:tr>
      <w:tr>
        <w:tc>
          <w:tcPr>
            <w:tcW w:type="dxa" w:w="1871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18"/>
              </w:rPr>
              <w:t>8. Кейс</w:t>
            </w:r>
          </w:p>
        </w:tc>
        <w:tc>
          <w:tcPr>
            <w:tcW w:type="dxa" w:w="2381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18"/>
              </w:rPr>
              <w:t>Сохранить результат</w:t>
            </w:r>
          </w:p>
        </w:tc>
        <w:tc>
          <w:tcPr>
            <w:tcW w:type="dxa" w:w="4819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18"/>
              </w:rPr>
              <w:t>После завершения получить отзыв или разрешение показать работу.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4F4F4"/>
            <w:tcBorders>
              <w:top w:sz="6" w:val="single" w:color="000000" w:space="0"/>
              <w:left w:sz="6" w:val="single" w:color="000000" w:space="0"/>
              <w:bottom w:sz="6" w:val="single" w:color="000000" w:space="0"/>
              <w:right w:sz="6" w:val="single" w:color="000000" w:space="0"/>
            </w:tcBorders>
            <w:vAlign w:val="center"/>
          </w:tcPr>
          <w:p>
            <w:pPr>
              <w:spacing w:after="80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/>
                <w:i w:val="0"/>
                <w:color w:val="000000"/>
                <w:sz w:val="24"/>
              </w:rPr>
              <w:t>Правило одного следующего шага</w:t>
            </w:r>
          </w:p>
          <w:p>
            <w:pPr>
              <w:spacing w:after="0" w:line="269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4"/>
              </w:rPr>
              <w:t>В каждом диалоге должен быть только один следующий шаг. Клиент не должен выбирать между десятью вариантами. Сначала фиксируется ближайшее действие: структура, мини-аудит, уточнение задачи или короткое предложение.</w:t>
            </w:r>
          </w:p>
        </w:tc>
      </w:tr>
    </w:tbl>
    <w:p>
      <w:pPr>
        <w:spacing w:after="40"/>
      </w:pPr>
    </w:p>
    <w:p>
      <w:pPr>
        <w:pStyle w:val="Heading1"/>
        <w:spacing w:before="240" w:after="120"/>
      </w:pPr>
      <w:r>
        <w:rPr>
          <w:rFonts w:ascii="Arial" w:hAnsi="Arial" w:cs="Arial"/>
          <w:b/>
          <w:i w:val="0"/>
          <w:color w:val="000000"/>
          <w:sz w:val="28"/>
        </w:rPr>
        <w:t>6. Таблица лидов и статусы</w:t>
      </w:r>
    </w:p>
    <w:p>
      <w:pPr>
        <w:spacing w:after="120" w:line="276" w:lineRule="auto"/>
      </w:pPr>
      <w:r>
        <w:rPr>
          <w:rFonts w:ascii="Arial" w:hAnsi="Arial" w:cs="Arial"/>
          <w:b w:val="0"/>
          <w:i w:val="0"/>
          <w:color w:val="000000"/>
          <w:sz w:val="24"/>
        </w:rPr>
        <w:t>Все лиды должны храниться в одной таблице. Нельзя держать информацию только в переписке или памяти. Таблица нужна для контроля статуса, даты последнего контакта и следующего действия.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35"/>
        <w:gridCol w:w="6236"/>
      </w:tblGrid>
      <w:tr>
        <w:trPr>
          <w:tblHeader/>
        </w:trPr>
        <w:tc>
          <w:tcPr>
            <w:tcW w:type="dxa" w:w="5043"/>
            <w:shd w:fill="EDEDED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/>
                <w:i w:val="0"/>
                <w:color w:val="000000"/>
                <w:sz w:val="20"/>
              </w:rPr>
              <w:t>Поле</w:t>
            </w:r>
          </w:p>
        </w:tc>
        <w:tc>
          <w:tcPr>
            <w:tcW w:type="dxa" w:w="5043"/>
            <w:shd w:fill="EDEDED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/>
                <w:i w:val="0"/>
                <w:color w:val="000000"/>
                <w:sz w:val="20"/>
              </w:rPr>
              <w:t>Что фиксировать</w:t>
            </w:r>
          </w:p>
        </w:tc>
      </w:tr>
      <w:tr>
        <w:tc>
          <w:tcPr>
            <w:tcW w:type="dxa" w:w="2835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Название бизнеса</w:t>
            </w:r>
          </w:p>
        </w:tc>
        <w:tc>
          <w:tcPr>
            <w:tcW w:type="dxa" w:w="6236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Название компании или профиля</w:t>
            </w:r>
          </w:p>
        </w:tc>
      </w:tr>
      <w:tr>
        <w:tc>
          <w:tcPr>
            <w:tcW w:type="dxa" w:w="2835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Ниша</w:t>
            </w:r>
          </w:p>
        </w:tc>
        <w:tc>
          <w:tcPr>
            <w:tcW w:type="dxa" w:w="6236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Мебель, одежда, кафе, салон, учебный центр, сервис</w:t>
            </w:r>
          </w:p>
        </w:tc>
      </w:tr>
      <w:tr>
        <w:tc>
          <w:tcPr>
            <w:tcW w:type="dxa" w:w="2835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Город</w:t>
            </w:r>
          </w:p>
        </w:tc>
        <w:tc>
          <w:tcPr>
            <w:tcW w:type="dxa" w:w="6236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Ташкент или другой город</w:t>
            </w:r>
          </w:p>
        </w:tc>
      </w:tr>
      <w:tr>
        <w:tc>
          <w:tcPr>
            <w:tcW w:type="dxa" w:w="2835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Instagram</w:t>
            </w:r>
          </w:p>
        </w:tc>
        <w:tc>
          <w:tcPr>
            <w:tcW w:type="dxa" w:w="6236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Ссылка на профиль</w:t>
            </w:r>
          </w:p>
        </w:tc>
      </w:tr>
      <w:tr>
        <w:tc>
          <w:tcPr>
            <w:tcW w:type="dxa" w:w="2835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Telegram</w:t>
            </w:r>
          </w:p>
        </w:tc>
        <w:tc>
          <w:tcPr>
            <w:tcW w:type="dxa" w:w="6236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Контакт для обращения</w:t>
            </w:r>
          </w:p>
        </w:tc>
      </w:tr>
      <w:tr>
        <w:tc>
          <w:tcPr>
            <w:tcW w:type="dxa" w:w="2835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Сайт</w:t>
            </w:r>
          </w:p>
        </w:tc>
        <w:tc>
          <w:tcPr>
            <w:tcW w:type="dxa" w:w="6236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Есть / нет / слабый / устаревший</w:t>
            </w:r>
          </w:p>
        </w:tc>
      </w:tr>
      <w:tr>
        <w:tc>
          <w:tcPr>
            <w:tcW w:type="dxa" w:w="2835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Главная проблема</w:t>
            </w:r>
          </w:p>
        </w:tc>
        <w:tc>
          <w:tcPr>
            <w:tcW w:type="dxa" w:w="6236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Что мешает заявке или пониманию предложения</w:t>
            </w:r>
          </w:p>
        </w:tc>
      </w:tr>
      <w:tr>
        <w:tc>
          <w:tcPr>
            <w:tcW w:type="dxa" w:w="2835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Что предложить</w:t>
            </w:r>
          </w:p>
        </w:tc>
        <w:tc>
          <w:tcPr>
            <w:tcW w:type="dxa" w:w="6236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Каталог, лендинг, форма, бот, CRM, автоматизация</w:t>
            </w:r>
          </w:p>
        </w:tc>
      </w:tr>
      <w:tr>
        <w:tc>
          <w:tcPr>
            <w:tcW w:type="dxa" w:w="2835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Статус</w:t>
            </w:r>
          </w:p>
        </w:tc>
        <w:tc>
          <w:tcPr>
            <w:tcW w:type="dxa" w:w="6236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Текущий этап по таблице статусов</w:t>
            </w:r>
          </w:p>
        </w:tc>
      </w:tr>
      <w:tr>
        <w:tc>
          <w:tcPr>
            <w:tcW w:type="dxa" w:w="2835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Дата первого сообщения</w:t>
            </w:r>
          </w:p>
        </w:tc>
        <w:tc>
          <w:tcPr>
            <w:tcW w:type="dxa" w:w="6236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Когда было первое касание</w:t>
            </w:r>
          </w:p>
        </w:tc>
      </w:tr>
      <w:tr>
        <w:tc>
          <w:tcPr>
            <w:tcW w:type="dxa" w:w="2835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Дата последнего касания</w:t>
            </w:r>
          </w:p>
        </w:tc>
        <w:tc>
          <w:tcPr>
            <w:tcW w:type="dxa" w:w="6236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Когда был последний контакт</w:t>
            </w:r>
          </w:p>
        </w:tc>
      </w:tr>
      <w:tr>
        <w:tc>
          <w:tcPr>
            <w:tcW w:type="dxa" w:w="2835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Следующий шаг</w:t>
            </w:r>
          </w:p>
        </w:tc>
        <w:tc>
          <w:tcPr>
            <w:tcW w:type="dxa" w:w="6236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Что нужно сделать дальше</w:t>
            </w:r>
          </w:p>
        </w:tc>
      </w:tr>
      <w:tr>
        <w:tc>
          <w:tcPr>
            <w:tcW w:type="dxa" w:w="2835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Комментарий</w:t>
            </w:r>
          </w:p>
        </w:tc>
        <w:tc>
          <w:tcPr>
            <w:tcW w:type="dxa" w:w="6236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Важные детали по клиенту</w:t>
            </w:r>
          </w:p>
        </w:tc>
      </w:tr>
    </w:tbl>
    <w:p>
      <w:pPr>
        <w:spacing w:after="40"/>
      </w:pPr>
    </w:p>
    <w:p>
      <w:pPr>
        <w:pStyle w:val="Heading2"/>
        <w:spacing w:before="160" w:after="120"/>
      </w:pPr>
      <w:r>
        <w:rPr>
          <w:rFonts w:ascii="Arial" w:hAnsi="Arial" w:cs="Arial"/>
          <w:b/>
          <w:i w:val="0"/>
          <w:color w:val="000000"/>
          <w:sz w:val="24"/>
        </w:rPr>
        <w:t>6.1. Статусы лидов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4"/>
        <w:gridCol w:w="3515"/>
        <w:gridCol w:w="3572"/>
      </w:tblGrid>
      <w:tr>
        <w:trPr>
          <w:tblHeader/>
        </w:trPr>
        <w:tc>
          <w:tcPr>
            <w:tcW w:type="dxa" w:w="3362"/>
            <w:shd w:fill="EDEDED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/>
                <w:i w:val="0"/>
                <w:color w:val="000000"/>
                <w:sz w:val="18"/>
              </w:rPr>
              <w:t>Статус</w:t>
            </w:r>
          </w:p>
        </w:tc>
        <w:tc>
          <w:tcPr>
            <w:tcW w:type="dxa" w:w="3362"/>
            <w:shd w:fill="EDEDED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/>
                <w:i w:val="0"/>
                <w:color w:val="000000"/>
                <w:sz w:val="18"/>
              </w:rPr>
              <w:t>Значение</w:t>
            </w:r>
          </w:p>
        </w:tc>
        <w:tc>
          <w:tcPr>
            <w:tcW w:type="dxa" w:w="3362"/>
            <w:shd w:fill="EDEDED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/>
                <w:i w:val="0"/>
                <w:color w:val="000000"/>
                <w:sz w:val="18"/>
              </w:rPr>
              <w:t>Следующее действие</w:t>
            </w:r>
          </w:p>
        </w:tc>
      </w:tr>
      <w:tr>
        <w:tc>
          <w:tcPr>
            <w:tcW w:type="dxa" w:w="1984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18"/>
              </w:rPr>
              <w:t>Новый</w:t>
            </w:r>
          </w:p>
        </w:tc>
        <w:tc>
          <w:tcPr>
            <w:tcW w:type="dxa" w:w="3515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18"/>
              </w:rPr>
              <w:t>Бизнес найден, но ещё не проверен</w:t>
            </w:r>
          </w:p>
        </w:tc>
        <w:tc>
          <w:tcPr>
            <w:tcW w:type="dxa" w:w="3572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18"/>
              </w:rPr>
              <w:t>Проверить профиль, сайт и контакты</w:t>
            </w:r>
          </w:p>
        </w:tc>
      </w:tr>
      <w:tr>
        <w:tc>
          <w:tcPr>
            <w:tcW w:type="dxa" w:w="1984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18"/>
              </w:rPr>
              <w:t>Проверен</w:t>
            </w:r>
          </w:p>
        </w:tc>
        <w:tc>
          <w:tcPr>
            <w:tcW w:type="dxa" w:w="3515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18"/>
              </w:rPr>
              <w:t>Проблема найдена, контакт есть</w:t>
            </w:r>
          </w:p>
        </w:tc>
        <w:tc>
          <w:tcPr>
            <w:tcW w:type="dxa" w:w="3572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18"/>
              </w:rPr>
              <w:t>Подготовить первое сообщение</w:t>
            </w:r>
          </w:p>
        </w:tc>
      </w:tr>
      <w:tr>
        <w:tc>
          <w:tcPr>
            <w:tcW w:type="dxa" w:w="1984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18"/>
              </w:rPr>
              <w:t>Написали</w:t>
            </w:r>
          </w:p>
        </w:tc>
        <w:tc>
          <w:tcPr>
            <w:tcW w:type="dxa" w:w="3515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18"/>
              </w:rPr>
              <w:t>Первое сообщение отправлено</w:t>
            </w:r>
          </w:p>
        </w:tc>
        <w:tc>
          <w:tcPr>
            <w:tcW w:type="dxa" w:w="3572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18"/>
              </w:rPr>
              <w:t>Ждать ответ или поставить follow-up</w:t>
            </w:r>
          </w:p>
        </w:tc>
      </w:tr>
      <w:tr>
        <w:tc>
          <w:tcPr>
            <w:tcW w:type="dxa" w:w="1984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18"/>
              </w:rPr>
              <w:t>Ответил</w:t>
            </w:r>
          </w:p>
        </w:tc>
        <w:tc>
          <w:tcPr>
            <w:tcW w:type="dxa" w:w="3515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18"/>
              </w:rPr>
              <w:t>Клиент ответил, но интерес ещё не ясен</w:t>
            </w:r>
          </w:p>
        </w:tc>
        <w:tc>
          <w:tcPr>
            <w:tcW w:type="dxa" w:w="3572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18"/>
              </w:rPr>
              <w:t>Уточнить задачу или предложить мини-аудит</w:t>
            </w:r>
          </w:p>
        </w:tc>
      </w:tr>
      <w:tr>
        <w:tc>
          <w:tcPr>
            <w:tcW w:type="dxa" w:w="1984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18"/>
              </w:rPr>
              <w:t>Заинтересован</w:t>
            </w:r>
          </w:p>
        </w:tc>
        <w:tc>
          <w:tcPr>
            <w:tcW w:type="dxa" w:w="3515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18"/>
              </w:rPr>
              <w:t>Клиент проявил интерес</w:t>
            </w:r>
          </w:p>
        </w:tc>
        <w:tc>
          <w:tcPr>
            <w:tcW w:type="dxa" w:w="3572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18"/>
              </w:rPr>
              <w:t>Подготовить структуру первого этапа</w:t>
            </w:r>
          </w:p>
        </w:tc>
      </w:tr>
      <w:tr>
        <w:tc>
          <w:tcPr>
            <w:tcW w:type="dxa" w:w="1984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18"/>
              </w:rPr>
              <w:t>Нужен аудит</w:t>
            </w:r>
          </w:p>
        </w:tc>
        <w:tc>
          <w:tcPr>
            <w:tcW w:type="dxa" w:w="3515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18"/>
              </w:rPr>
              <w:t>Клиент согласен на разбор</w:t>
            </w:r>
          </w:p>
        </w:tc>
        <w:tc>
          <w:tcPr>
            <w:tcW w:type="dxa" w:w="3572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18"/>
              </w:rPr>
              <w:t>Сделать короткий мини-аудит</w:t>
            </w:r>
          </w:p>
        </w:tc>
      </w:tr>
      <w:tr>
        <w:tc>
          <w:tcPr>
            <w:tcW w:type="dxa" w:w="1984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18"/>
              </w:rPr>
              <w:t>Отправлена структура</w:t>
            </w:r>
          </w:p>
        </w:tc>
        <w:tc>
          <w:tcPr>
            <w:tcW w:type="dxa" w:w="3515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18"/>
              </w:rPr>
              <w:t>Клиенту отправлен первый план</w:t>
            </w:r>
          </w:p>
        </w:tc>
        <w:tc>
          <w:tcPr>
            <w:tcW w:type="dxa" w:w="3572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18"/>
              </w:rPr>
              <w:t>Уточнить обратную связь</w:t>
            </w:r>
          </w:p>
        </w:tc>
      </w:tr>
      <w:tr>
        <w:tc>
          <w:tcPr>
            <w:tcW w:type="dxa" w:w="1984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18"/>
              </w:rPr>
              <w:t>Обсуждаем цену</w:t>
            </w:r>
          </w:p>
        </w:tc>
        <w:tc>
          <w:tcPr>
            <w:tcW w:type="dxa" w:w="3515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18"/>
              </w:rPr>
              <w:t>Объём понятен, обсуждается бюджет</w:t>
            </w:r>
          </w:p>
        </w:tc>
        <w:tc>
          <w:tcPr>
            <w:tcW w:type="dxa" w:w="3572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18"/>
              </w:rPr>
              <w:t>Согласовать формат и стоимость</w:t>
            </w:r>
          </w:p>
        </w:tc>
      </w:tr>
      <w:tr>
        <w:tc>
          <w:tcPr>
            <w:tcW w:type="dxa" w:w="1984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18"/>
              </w:rPr>
              <w:t>КП отправлено</w:t>
            </w:r>
          </w:p>
        </w:tc>
        <w:tc>
          <w:tcPr>
            <w:tcW w:type="dxa" w:w="3515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18"/>
              </w:rPr>
              <w:t>Коммерческое предложение отправлено</w:t>
            </w:r>
          </w:p>
        </w:tc>
        <w:tc>
          <w:tcPr>
            <w:tcW w:type="dxa" w:w="3572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18"/>
              </w:rPr>
              <w:t>Поставить дату follow-up</w:t>
            </w:r>
          </w:p>
        </w:tc>
      </w:tr>
      <w:tr>
        <w:tc>
          <w:tcPr>
            <w:tcW w:type="dxa" w:w="1984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18"/>
              </w:rPr>
              <w:t>Демо в работе</w:t>
            </w:r>
          </w:p>
        </w:tc>
        <w:tc>
          <w:tcPr>
            <w:tcW w:type="dxa" w:w="3515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18"/>
              </w:rPr>
              <w:t>Готовится демонстрационный вариант</w:t>
            </w:r>
          </w:p>
        </w:tc>
        <w:tc>
          <w:tcPr>
            <w:tcW w:type="dxa" w:w="3572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18"/>
              </w:rPr>
              <w:t>Соблюдать срок и показать результат</w:t>
            </w:r>
          </w:p>
        </w:tc>
      </w:tr>
      <w:tr>
        <w:tc>
          <w:tcPr>
            <w:tcW w:type="dxa" w:w="1984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18"/>
              </w:rPr>
              <w:t>Пауза</w:t>
            </w:r>
          </w:p>
        </w:tc>
        <w:tc>
          <w:tcPr>
            <w:tcW w:type="dxa" w:w="3515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18"/>
              </w:rPr>
              <w:t>Клиент не отказался, но не двигается</w:t>
            </w:r>
          </w:p>
        </w:tc>
        <w:tc>
          <w:tcPr>
            <w:tcW w:type="dxa" w:w="3572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18"/>
              </w:rPr>
              <w:t>Вернуться через 5–7 дней</w:t>
            </w:r>
          </w:p>
        </w:tc>
      </w:tr>
      <w:tr>
        <w:tc>
          <w:tcPr>
            <w:tcW w:type="dxa" w:w="1984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18"/>
              </w:rPr>
              <w:t>Отказ</w:t>
            </w:r>
          </w:p>
        </w:tc>
        <w:tc>
          <w:tcPr>
            <w:tcW w:type="dxa" w:w="3515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18"/>
              </w:rPr>
              <w:t>Клиент отказался</w:t>
            </w:r>
          </w:p>
        </w:tc>
        <w:tc>
          <w:tcPr>
            <w:tcW w:type="dxa" w:w="3572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18"/>
              </w:rPr>
              <w:t>Зафиксировать причину</w:t>
            </w:r>
          </w:p>
        </w:tc>
      </w:tr>
      <w:tr>
        <w:tc>
          <w:tcPr>
            <w:tcW w:type="dxa" w:w="1984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18"/>
              </w:rPr>
              <w:t>Сделка</w:t>
            </w:r>
          </w:p>
        </w:tc>
        <w:tc>
          <w:tcPr>
            <w:tcW w:type="dxa" w:w="3515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18"/>
              </w:rPr>
              <w:t>Проект согласован</w:t>
            </w:r>
          </w:p>
        </w:tc>
        <w:tc>
          <w:tcPr>
            <w:tcW w:type="dxa" w:w="3572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18"/>
              </w:rPr>
              <w:t>Запросить материалы и оформить старт</w:t>
            </w:r>
          </w:p>
        </w:tc>
      </w:tr>
      <w:tr>
        <w:tc>
          <w:tcPr>
            <w:tcW w:type="dxa" w:w="1984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18"/>
              </w:rPr>
              <w:t>Завершён</w:t>
            </w:r>
          </w:p>
        </w:tc>
        <w:tc>
          <w:tcPr>
            <w:tcW w:type="dxa" w:w="3515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18"/>
              </w:rPr>
              <w:t>Проект сдан</w:t>
            </w:r>
          </w:p>
        </w:tc>
        <w:tc>
          <w:tcPr>
            <w:tcW w:type="dxa" w:w="3572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18"/>
              </w:rPr>
              <w:t>Передать доступы и инструкцию</w:t>
            </w:r>
          </w:p>
        </w:tc>
      </w:tr>
      <w:tr>
        <w:tc>
          <w:tcPr>
            <w:tcW w:type="dxa" w:w="1984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18"/>
              </w:rPr>
              <w:t>Кейс оформлен</w:t>
            </w:r>
          </w:p>
        </w:tc>
        <w:tc>
          <w:tcPr>
            <w:tcW w:type="dxa" w:w="3515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18"/>
              </w:rPr>
              <w:t>Результат можно показывать</w:t>
            </w:r>
          </w:p>
        </w:tc>
        <w:tc>
          <w:tcPr>
            <w:tcW w:type="dxa" w:w="3572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18"/>
              </w:rPr>
              <w:t>Добавить в портфолио</w:t>
            </w:r>
          </w:p>
        </w:tc>
      </w:tr>
    </w:tbl>
    <w:p>
      <w:pPr>
        <w:spacing w:after="40"/>
      </w:pPr>
    </w:p>
    <w:p>
      <w:pPr>
        <w:pStyle w:val="Heading1"/>
        <w:spacing w:before="240" w:after="120"/>
      </w:pPr>
      <w:r>
        <w:rPr>
          <w:rFonts w:ascii="Arial" w:hAnsi="Arial" w:cs="Arial"/>
          <w:b/>
          <w:i w:val="0"/>
          <w:color w:val="000000"/>
          <w:sz w:val="28"/>
        </w:rPr>
        <w:t>7. Мини-аудит и первый продукт</w:t>
      </w:r>
    </w:p>
    <w:p>
      <w:pPr>
        <w:spacing w:after="120" w:line="276" w:lineRule="auto"/>
      </w:pPr>
      <w:r>
        <w:rPr>
          <w:rFonts w:ascii="Arial" w:hAnsi="Arial" w:cs="Arial"/>
          <w:b w:val="0"/>
          <w:i w:val="0"/>
          <w:color w:val="000000"/>
          <w:sz w:val="24"/>
        </w:rPr>
        <w:t>Мини-аудит — это короткий разбор, который показывает клиенту конкретную проблему и открывает путь к предложению. Это не большой отчёт и не бесплатная консультация на час.</w:t>
      </w:r>
    </w:p>
    <w:p>
      <w:pPr>
        <w:pStyle w:val="Heading2"/>
        <w:spacing w:before="160" w:after="120"/>
      </w:pPr>
      <w:r>
        <w:rPr>
          <w:rFonts w:ascii="Arial" w:hAnsi="Arial" w:cs="Arial"/>
          <w:b/>
          <w:i w:val="0"/>
          <w:color w:val="000000"/>
          <w:sz w:val="24"/>
        </w:rPr>
        <w:t>7.1. Что проверяется в мини-аудите</w:t>
      </w:r>
    </w:p>
    <w:p>
      <w:pPr>
        <w:pStyle w:val="ListBullet"/>
        <w:spacing w:after="60" w:line="264" w:lineRule="auto"/>
      </w:pPr>
      <w:r>
        <w:rPr>
          <w:rFonts w:ascii="Arial" w:hAnsi="Arial" w:cs="Arial"/>
          <w:b w:val="0"/>
          <w:i w:val="0"/>
          <w:color w:val="000000"/>
          <w:sz w:val="24"/>
        </w:rPr>
        <w:t>понятно ли за 5 секунд, что предлагает бизнес;</w:t>
      </w:r>
    </w:p>
    <w:p>
      <w:pPr>
        <w:pStyle w:val="ListBullet"/>
        <w:spacing w:after="60" w:line="264" w:lineRule="auto"/>
      </w:pPr>
      <w:r>
        <w:rPr>
          <w:rFonts w:ascii="Arial" w:hAnsi="Arial" w:cs="Arial"/>
          <w:b w:val="0"/>
          <w:i w:val="0"/>
          <w:color w:val="000000"/>
          <w:sz w:val="24"/>
        </w:rPr>
        <w:t>есть ли доверие на первом экране;</w:t>
      </w:r>
    </w:p>
    <w:p>
      <w:pPr>
        <w:pStyle w:val="ListBullet"/>
        <w:spacing w:after="60" w:line="264" w:lineRule="auto"/>
      </w:pPr>
      <w:r>
        <w:rPr>
          <w:rFonts w:ascii="Arial" w:hAnsi="Arial" w:cs="Arial"/>
          <w:b w:val="0"/>
          <w:i w:val="0"/>
          <w:color w:val="000000"/>
          <w:sz w:val="24"/>
        </w:rPr>
        <w:t>легко ли оставить заявку;</w:t>
      </w:r>
    </w:p>
    <w:p>
      <w:pPr>
        <w:pStyle w:val="ListBullet"/>
        <w:spacing w:after="60" w:line="264" w:lineRule="auto"/>
      </w:pPr>
      <w:r>
        <w:rPr>
          <w:rFonts w:ascii="Arial" w:hAnsi="Arial" w:cs="Arial"/>
          <w:b w:val="0"/>
          <w:i w:val="0"/>
          <w:color w:val="000000"/>
          <w:sz w:val="24"/>
        </w:rPr>
        <w:t>понятна ли ссылка или кнопка связи;</w:t>
      </w:r>
    </w:p>
    <w:p>
      <w:pPr>
        <w:pStyle w:val="ListBullet"/>
        <w:spacing w:after="60" w:line="264" w:lineRule="auto"/>
      </w:pPr>
      <w:r>
        <w:rPr>
          <w:rFonts w:ascii="Arial" w:hAnsi="Arial" w:cs="Arial"/>
          <w:b w:val="0"/>
          <w:i w:val="0"/>
          <w:color w:val="000000"/>
          <w:sz w:val="24"/>
        </w:rPr>
        <w:t>не теряется ли клиент между Instagram, Telegram и сайтом;</w:t>
      </w:r>
    </w:p>
    <w:p>
      <w:pPr>
        <w:pStyle w:val="ListBullet"/>
        <w:spacing w:after="60" w:line="264" w:lineRule="auto"/>
      </w:pPr>
      <w:r>
        <w:rPr>
          <w:rFonts w:ascii="Arial" w:hAnsi="Arial" w:cs="Arial"/>
          <w:b w:val="0"/>
          <w:i w:val="0"/>
          <w:color w:val="000000"/>
          <w:sz w:val="24"/>
        </w:rPr>
        <w:t>что можно улучшить быстро без полного перезапуска бизнеса.</w:t>
      </w:r>
    </w:p>
    <w:p>
      <w:pPr>
        <w:pStyle w:val="Heading2"/>
        <w:spacing w:before="160" w:after="120"/>
      </w:pPr>
      <w:r>
        <w:rPr>
          <w:rFonts w:ascii="Arial" w:hAnsi="Arial" w:cs="Arial"/>
          <w:b/>
          <w:i w:val="0"/>
          <w:color w:val="000000"/>
          <w:sz w:val="24"/>
        </w:rPr>
        <w:t>7.2. Структура мини-аудита</w:t>
      </w:r>
    </w:p>
    <w:p>
      <w:pPr>
        <w:pStyle w:val="ListNumber"/>
        <w:spacing w:after="60" w:line="264" w:lineRule="auto"/>
      </w:pPr>
      <w:r>
        <w:rPr>
          <w:rFonts w:ascii="Arial" w:hAnsi="Arial" w:cs="Arial"/>
          <w:b w:val="0"/>
          <w:i w:val="0"/>
          <w:color w:val="000000"/>
          <w:sz w:val="24"/>
        </w:rPr>
        <w:t>Что уже хорошо.</w:t>
      </w:r>
    </w:p>
    <w:p>
      <w:pPr>
        <w:pStyle w:val="ListNumber"/>
        <w:spacing w:after="60" w:line="264" w:lineRule="auto"/>
      </w:pPr>
      <w:r>
        <w:rPr>
          <w:rFonts w:ascii="Arial" w:hAnsi="Arial" w:cs="Arial"/>
          <w:b w:val="0"/>
          <w:i w:val="0"/>
          <w:color w:val="000000"/>
          <w:sz w:val="24"/>
        </w:rPr>
        <w:t>Где клиент может теряться.</w:t>
      </w:r>
    </w:p>
    <w:p>
      <w:pPr>
        <w:pStyle w:val="ListNumber"/>
        <w:spacing w:after="60" w:line="264" w:lineRule="auto"/>
      </w:pPr>
      <w:r>
        <w:rPr>
          <w:rFonts w:ascii="Arial" w:hAnsi="Arial" w:cs="Arial"/>
          <w:b w:val="0"/>
          <w:i w:val="0"/>
          <w:color w:val="000000"/>
          <w:sz w:val="24"/>
        </w:rPr>
        <w:t>Что можно исправить быстро.</w:t>
      </w:r>
    </w:p>
    <w:p>
      <w:pPr>
        <w:pStyle w:val="ListNumber"/>
        <w:spacing w:after="60" w:line="264" w:lineRule="auto"/>
      </w:pPr>
      <w:r>
        <w:rPr>
          <w:rFonts w:ascii="Arial" w:hAnsi="Arial" w:cs="Arial"/>
          <w:b w:val="0"/>
          <w:i w:val="0"/>
          <w:color w:val="000000"/>
          <w:sz w:val="24"/>
        </w:rPr>
        <w:t>Какой первый digital-формат подходит.</w:t>
      </w:r>
    </w:p>
    <w:p>
      <w:pPr>
        <w:pStyle w:val="ListNumber"/>
        <w:spacing w:after="60" w:line="264" w:lineRule="auto"/>
      </w:pPr>
      <w:r>
        <w:rPr>
          <w:rFonts w:ascii="Arial" w:hAnsi="Arial" w:cs="Arial"/>
          <w:b w:val="0"/>
          <w:i w:val="0"/>
          <w:color w:val="000000"/>
          <w:sz w:val="24"/>
        </w:rPr>
        <w:t>Какой следующий шаг предлагается.</w:t>
      </w:r>
    </w:p>
    <w:p>
      <w:pPr>
        <w:pStyle w:val="Heading2"/>
        <w:spacing w:before="160" w:after="120"/>
      </w:pPr>
      <w:r>
        <w:rPr>
          <w:rFonts w:ascii="Arial" w:hAnsi="Arial" w:cs="Arial"/>
          <w:b/>
          <w:i w:val="0"/>
          <w:color w:val="000000"/>
          <w:sz w:val="24"/>
        </w:rPr>
        <w:t>7.3. Первый продукт</w:t>
      </w:r>
    </w:p>
    <w:p>
      <w:pPr>
        <w:spacing w:after="120" w:line="276" w:lineRule="auto"/>
      </w:pPr>
      <w:r>
        <w:rPr>
          <w:rFonts w:ascii="Arial" w:hAnsi="Arial" w:cs="Arial"/>
          <w:b w:val="0"/>
          <w:i w:val="0"/>
          <w:color w:val="000000"/>
          <w:sz w:val="24"/>
        </w:rPr>
        <w:t>На старте Clarus Studio не должна продавать всё подряд. Основной первый продукт — цифровая точка входа для заявки.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81"/>
        <w:gridCol w:w="6690"/>
      </w:tblGrid>
      <w:tr>
        <w:trPr>
          <w:tblHeader/>
        </w:trPr>
        <w:tc>
          <w:tcPr>
            <w:tcW w:type="dxa" w:w="5043"/>
            <w:shd w:fill="EDEDED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/>
                <w:i w:val="0"/>
                <w:color w:val="000000"/>
                <w:sz w:val="20"/>
              </w:rPr>
              <w:t>Формат</w:t>
            </w:r>
          </w:p>
        </w:tc>
        <w:tc>
          <w:tcPr>
            <w:tcW w:type="dxa" w:w="5043"/>
            <w:shd w:fill="EDEDED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/>
                <w:i w:val="0"/>
                <w:color w:val="000000"/>
                <w:sz w:val="20"/>
              </w:rPr>
              <w:t>Когда подходит</w:t>
            </w:r>
          </w:p>
        </w:tc>
      </w:tr>
      <w:tr>
        <w:tc>
          <w:tcPr>
            <w:tcW w:type="dxa" w:w="2381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Landing-lite</w:t>
            </w:r>
          </w:p>
        </w:tc>
        <w:tc>
          <w:tcPr>
            <w:tcW w:type="dxa" w:w="6690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Когда нужно быстро показать одну услугу или предложение и собрать заявки.</w:t>
            </w:r>
          </w:p>
        </w:tc>
      </w:tr>
      <w:tr>
        <w:tc>
          <w:tcPr>
            <w:tcW w:type="dxa" w:w="2381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Мини-сайт</w:t>
            </w:r>
          </w:p>
        </w:tc>
        <w:tc>
          <w:tcPr>
            <w:tcW w:type="dxa" w:w="6690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Когда бизнесу нужна структура: о компании, услуги, контакты, форма.</w:t>
            </w:r>
          </w:p>
        </w:tc>
      </w:tr>
      <w:tr>
        <w:tc>
          <w:tcPr>
            <w:tcW w:type="dxa" w:w="2381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Сайт-каталог</w:t>
            </w:r>
          </w:p>
        </w:tc>
        <w:tc>
          <w:tcPr>
            <w:tcW w:type="dxa" w:w="6690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Когда есть товары, категории, модели, размеры, материалы или товары под заказ.</w:t>
            </w:r>
          </w:p>
        </w:tc>
      </w:tr>
      <w:tr>
        <w:tc>
          <w:tcPr>
            <w:tcW w:type="dxa" w:w="2381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Форма заявки</w:t>
            </w:r>
          </w:p>
        </w:tc>
        <w:tc>
          <w:tcPr>
            <w:tcW w:type="dxa" w:w="6690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Когда не нужен полноценный сайт, но нужно удобно собирать обращения.</w:t>
            </w:r>
          </w:p>
        </w:tc>
      </w:tr>
      <w:tr>
        <w:tc>
          <w:tcPr>
            <w:tcW w:type="dxa" w:w="2381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Telegram-бот</w:t>
            </w:r>
          </w:p>
        </w:tc>
        <w:tc>
          <w:tcPr>
            <w:tcW w:type="dxa" w:w="6690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Когда есть понятный сценарий: запись, заявка, FAQ, уведомление владельцу.</w:t>
            </w:r>
          </w:p>
        </w:tc>
      </w:tr>
      <w:tr>
        <w:tc>
          <w:tcPr>
            <w:tcW w:type="dxa" w:w="2381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CRM / учёт заявок</w:t>
            </w:r>
          </w:p>
        </w:tc>
        <w:tc>
          <w:tcPr>
            <w:tcW w:type="dxa" w:w="6690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Когда бизнес теряет обращения или не видит статусы клиентов.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4F4F4"/>
            <w:tcBorders>
              <w:top w:sz="6" w:val="single" w:color="000000" w:space="0"/>
              <w:left w:sz="6" w:val="single" w:color="000000" w:space="0"/>
              <w:bottom w:sz="6" w:val="single" w:color="000000" w:space="0"/>
              <w:right w:sz="6" w:val="single" w:color="000000" w:space="0"/>
            </w:tcBorders>
            <w:vAlign w:val="center"/>
          </w:tcPr>
          <w:p>
            <w:pPr>
              <w:spacing w:after="80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/>
                <w:i w:val="0"/>
                <w:color w:val="000000"/>
                <w:sz w:val="24"/>
              </w:rPr>
              <w:t>Обещание первого продукта</w:t>
            </w:r>
          </w:p>
          <w:p>
            <w:pPr>
              <w:spacing w:after="0" w:line="269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4"/>
              </w:rPr>
              <w:t>Сделать понятную цифровую точку входа, где клиент быстрее понимает предложение и может оставить заявку без лишних шагов. Нельзя обещать рост продаж. Можно обещать ясность, структуру, удобство и рабочий путь к заявке.</w:t>
            </w:r>
          </w:p>
        </w:tc>
      </w:tr>
    </w:tbl>
    <w:p>
      <w:pPr>
        <w:spacing w:after="40"/>
      </w:pPr>
    </w:p>
    <w:p>
      <w:pPr>
        <w:pStyle w:val="Heading1"/>
        <w:spacing w:before="240" w:after="120"/>
      </w:pPr>
      <w:r>
        <w:rPr>
          <w:rFonts w:ascii="Arial" w:hAnsi="Arial" w:cs="Arial"/>
          <w:b/>
          <w:i w:val="0"/>
          <w:color w:val="000000"/>
          <w:sz w:val="28"/>
        </w:rPr>
        <w:t>8. Услуги и этапность проектов</w:t>
      </w:r>
    </w:p>
    <w:p>
      <w:pPr>
        <w:spacing w:after="120" w:line="276" w:lineRule="auto"/>
      </w:pPr>
      <w:r>
        <w:rPr>
          <w:rFonts w:ascii="Arial" w:hAnsi="Arial" w:cs="Arial"/>
          <w:b w:val="0"/>
          <w:i w:val="0"/>
          <w:color w:val="000000"/>
          <w:sz w:val="24"/>
        </w:rPr>
        <w:t>Проекты Clarus Studio должны почти всегда предлагаться по этапам. Это снижает риск для клиента, делает стоимость понятнее и позволяет запустить рабочую версию без лишней нагрузки на старте.</w:t>
      </w:r>
    </w:p>
    <w:p>
      <w:pPr>
        <w:pStyle w:val="Heading2"/>
        <w:spacing w:before="160" w:after="120"/>
      </w:pPr>
      <w:r>
        <w:rPr>
          <w:rFonts w:ascii="Arial" w:hAnsi="Arial" w:cs="Arial"/>
          <w:b/>
          <w:i w:val="0"/>
          <w:color w:val="000000"/>
          <w:sz w:val="24"/>
        </w:rPr>
        <w:t>8.1. Основные услуги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14"/>
        <w:gridCol w:w="3628"/>
        <w:gridCol w:w="3628"/>
      </w:tblGrid>
      <w:tr>
        <w:trPr>
          <w:tblHeader/>
        </w:trPr>
        <w:tc>
          <w:tcPr>
            <w:tcW w:type="dxa" w:w="3362"/>
            <w:shd w:fill="EDEDED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/>
                <w:i w:val="0"/>
                <w:color w:val="000000"/>
                <w:sz w:val="18"/>
              </w:rPr>
              <w:t>Услуга</w:t>
            </w:r>
          </w:p>
        </w:tc>
        <w:tc>
          <w:tcPr>
            <w:tcW w:type="dxa" w:w="3362"/>
            <w:shd w:fill="EDEDED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/>
                <w:i w:val="0"/>
                <w:color w:val="000000"/>
                <w:sz w:val="18"/>
              </w:rPr>
              <w:t>Что это</w:t>
            </w:r>
          </w:p>
        </w:tc>
        <w:tc>
          <w:tcPr>
            <w:tcW w:type="dxa" w:w="3362"/>
            <w:shd w:fill="EDEDED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/>
                <w:i w:val="0"/>
                <w:color w:val="000000"/>
                <w:sz w:val="18"/>
              </w:rPr>
              <w:t>Когда уместно</w:t>
            </w:r>
          </w:p>
        </w:tc>
      </w:tr>
      <w:tr>
        <w:tc>
          <w:tcPr>
            <w:tcW w:type="dxa" w:w="1814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18"/>
              </w:rPr>
              <w:t>Лендинг</w:t>
            </w:r>
          </w:p>
        </w:tc>
        <w:tc>
          <w:tcPr>
            <w:tcW w:type="dxa" w:w="3628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18"/>
              </w:rPr>
              <w:t>Одностраничный сайт под услугу, оффер, запуск или рекламу</w:t>
            </w:r>
          </w:p>
        </w:tc>
        <w:tc>
          <w:tcPr>
            <w:tcW w:type="dxa" w:w="3628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18"/>
              </w:rPr>
              <w:t>Когда нужно быстро и понятно показать предложение и получить заявки</w:t>
            </w:r>
          </w:p>
        </w:tc>
      </w:tr>
      <w:tr>
        <w:tc>
          <w:tcPr>
            <w:tcW w:type="dxa" w:w="1814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18"/>
              </w:rPr>
              <w:t>Мини-сайт</w:t>
            </w:r>
          </w:p>
        </w:tc>
        <w:tc>
          <w:tcPr>
            <w:tcW w:type="dxa" w:w="3628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18"/>
              </w:rPr>
              <w:t>Небольшой сайт компании с базовой структурой</w:t>
            </w:r>
          </w:p>
        </w:tc>
        <w:tc>
          <w:tcPr>
            <w:tcW w:type="dxa" w:w="3628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18"/>
              </w:rPr>
              <w:t>Когда бизнесу нужна нормальная цифровая презентация</w:t>
            </w:r>
          </w:p>
        </w:tc>
      </w:tr>
      <w:tr>
        <w:tc>
          <w:tcPr>
            <w:tcW w:type="dxa" w:w="1814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18"/>
              </w:rPr>
              <w:t>Сайт-каталог</w:t>
            </w:r>
          </w:p>
        </w:tc>
        <w:tc>
          <w:tcPr>
            <w:tcW w:type="dxa" w:w="3628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18"/>
              </w:rPr>
              <w:t>Витрина с категориями, карточками товаров и связью</w:t>
            </w:r>
          </w:p>
        </w:tc>
        <w:tc>
          <w:tcPr>
            <w:tcW w:type="dxa" w:w="3628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18"/>
              </w:rPr>
              <w:t>Когда товары нужно показать удобнее, чем в Telegram или Instagram</w:t>
            </w:r>
          </w:p>
        </w:tc>
      </w:tr>
      <w:tr>
        <w:tc>
          <w:tcPr>
            <w:tcW w:type="dxa" w:w="1814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18"/>
              </w:rPr>
              <w:t>Telegram-бот</w:t>
            </w:r>
          </w:p>
        </w:tc>
        <w:tc>
          <w:tcPr>
            <w:tcW w:type="dxa" w:w="3628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18"/>
              </w:rPr>
              <w:t>Сценарий заявки, записи, FAQ или уведомлений</w:t>
            </w:r>
          </w:p>
        </w:tc>
        <w:tc>
          <w:tcPr>
            <w:tcW w:type="dxa" w:w="3628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18"/>
              </w:rPr>
              <w:t>Когда бот решает конкретную задачу</w:t>
            </w:r>
          </w:p>
        </w:tc>
      </w:tr>
      <w:tr>
        <w:tc>
          <w:tcPr>
            <w:tcW w:type="dxa" w:w="1814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18"/>
              </w:rPr>
              <w:t>CRM / учёт заявок</w:t>
            </w:r>
          </w:p>
        </w:tc>
        <w:tc>
          <w:tcPr>
            <w:tcW w:type="dxa" w:w="3628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18"/>
              </w:rPr>
              <w:t>Лёгкая система для входящих обращений и статусов</w:t>
            </w:r>
          </w:p>
        </w:tc>
        <w:tc>
          <w:tcPr>
            <w:tcW w:type="dxa" w:w="3628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18"/>
              </w:rPr>
              <w:t>Когда бизнес начинает терять лиды</w:t>
            </w:r>
          </w:p>
        </w:tc>
      </w:tr>
      <w:tr>
        <w:tc>
          <w:tcPr>
            <w:tcW w:type="dxa" w:w="1814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18"/>
              </w:rPr>
              <w:t>Автоматизация</w:t>
            </w:r>
          </w:p>
        </w:tc>
        <w:tc>
          <w:tcPr>
            <w:tcW w:type="dxa" w:w="3628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18"/>
              </w:rPr>
              <w:t>Напоминания, уведомления, статусы, таблицы</w:t>
            </w:r>
          </w:p>
        </w:tc>
        <w:tc>
          <w:tcPr>
            <w:tcW w:type="dxa" w:w="3628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18"/>
              </w:rPr>
              <w:t>Когда нужно сократить ручную работу</w:t>
            </w:r>
          </w:p>
        </w:tc>
      </w:tr>
    </w:tbl>
    <w:p>
      <w:pPr>
        <w:spacing w:after="40"/>
      </w:pPr>
    </w:p>
    <w:p>
      <w:pPr>
        <w:pStyle w:val="Heading2"/>
        <w:spacing w:before="160" w:after="120"/>
      </w:pPr>
      <w:r>
        <w:rPr>
          <w:rFonts w:ascii="Arial" w:hAnsi="Arial" w:cs="Arial"/>
          <w:b/>
          <w:i w:val="0"/>
          <w:color w:val="000000"/>
          <w:sz w:val="24"/>
        </w:rPr>
        <w:t>8.2. Этапы сайта-каталога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4535"/>
        <w:gridCol w:w="2268"/>
      </w:tblGrid>
      <w:tr>
        <w:trPr>
          <w:tblHeader/>
        </w:trPr>
        <w:tc>
          <w:tcPr>
            <w:tcW w:type="dxa" w:w="3362"/>
            <w:shd w:fill="EDEDED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/>
                <w:i w:val="0"/>
                <w:color w:val="000000"/>
                <w:sz w:val="18"/>
              </w:rPr>
              <w:t>Этап</w:t>
            </w:r>
          </w:p>
        </w:tc>
        <w:tc>
          <w:tcPr>
            <w:tcW w:type="dxa" w:w="3362"/>
            <w:shd w:fill="EDEDED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/>
                <w:i w:val="0"/>
                <w:color w:val="000000"/>
                <w:sz w:val="18"/>
              </w:rPr>
              <w:t>Содержание</w:t>
            </w:r>
          </w:p>
        </w:tc>
        <w:tc>
          <w:tcPr>
            <w:tcW w:type="dxa" w:w="3362"/>
            <w:shd w:fill="EDEDED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/>
                <w:i w:val="0"/>
                <w:color w:val="000000"/>
                <w:sz w:val="18"/>
              </w:rPr>
              <w:t>Цель</w:t>
            </w:r>
          </w:p>
        </w:tc>
      </w:tr>
      <w:tr>
        <w:tc>
          <w:tcPr>
            <w:tcW w:type="dxa" w:w="2268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18"/>
              </w:rPr>
              <w:t>Этап 1. Базовая витрина</w:t>
            </w:r>
          </w:p>
        </w:tc>
        <w:tc>
          <w:tcPr>
            <w:tcW w:type="dxa" w:w="4535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18"/>
              </w:rPr>
              <w:t>Главная, категории, карточки товаров, контакты, кнопка связи, мобильная адаптация</w:t>
            </w:r>
          </w:p>
        </w:tc>
        <w:tc>
          <w:tcPr>
            <w:tcW w:type="dxa" w:w="2268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18"/>
              </w:rPr>
              <w:t>Быстро дать клиенту понятную точку входа</w:t>
            </w:r>
          </w:p>
        </w:tc>
      </w:tr>
      <w:tr>
        <w:tc>
          <w:tcPr>
            <w:tcW w:type="dxa" w:w="2268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18"/>
              </w:rPr>
              <w:t>Этап 2. Заявки и удобство</w:t>
            </w:r>
          </w:p>
        </w:tc>
        <w:tc>
          <w:tcPr>
            <w:tcW w:type="dxa" w:w="4535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18"/>
              </w:rPr>
              <w:t>Форма заявки, избранное, уведомление в Telegram, улучшенная карточка товара</w:t>
            </w:r>
          </w:p>
        </w:tc>
        <w:tc>
          <w:tcPr>
            <w:tcW w:type="dxa" w:w="2268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18"/>
              </w:rPr>
              <w:t>Сделать путь от интереса до обращения удобнее</w:t>
            </w:r>
          </w:p>
        </w:tc>
      </w:tr>
      <w:tr>
        <w:tc>
          <w:tcPr>
            <w:tcW w:type="dxa" w:w="2268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18"/>
              </w:rPr>
              <w:t>Этап 3. Управление</w:t>
            </w:r>
          </w:p>
        </w:tc>
        <w:tc>
          <w:tcPr>
            <w:tcW w:type="dxa" w:w="4535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18"/>
              </w:rPr>
              <w:t>Админ-панель, добавление товаров, редактирование цен, управление категориями</w:t>
            </w:r>
          </w:p>
        </w:tc>
        <w:tc>
          <w:tcPr>
            <w:tcW w:type="dxa" w:w="2268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18"/>
              </w:rPr>
              <w:t>Дать бизнесу возможность обновлять сайт самостоятельно</w:t>
            </w:r>
          </w:p>
        </w:tc>
      </w:tr>
      <w:tr>
        <w:tc>
          <w:tcPr>
            <w:tcW w:type="dxa" w:w="2268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18"/>
              </w:rPr>
              <w:t>Этап 4. Развитие</w:t>
            </w:r>
          </w:p>
        </w:tc>
        <w:tc>
          <w:tcPr>
            <w:tcW w:type="dxa" w:w="4535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18"/>
              </w:rPr>
              <w:t>SEO-подготовка, аналитика, второй язык, новые разделы, поддержка</w:t>
            </w:r>
          </w:p>
        </w:tc>
        <w:tc>
          <w:tcPr>
            <w:tcW w:type="dxa" w:w="2268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18"/>
              </w:rPr>
              <w:t>Усилить проект после запуска базовой версии</w:t>
            </w:r>
          </w:p>
        </w:tc>
      </w:tr>
    </w:tbl>
    <w:p>
      <w:pPr>
        <w:spacing w:after="40"/>
      </w:pPr>
    </w:p>
    <w:p>
      <w:pPr>
        <w:pStyle w:val="Heading1"/>
        <w:spacing w:before="240" w:after="120"/>
      </w:pPr>
      <w:r>
        <w:rPr>
          <w:rFonts w:ascii="Arial" w:hAnsi="Arial" w:cs="Arial"/>
          <w:b/>
          <w:i w:val="0"/>
          <w:color w:val="000000"/>
          <w:sz w:val="28"/>
        </w:rPr>
        <w:t>9. Цена, бюджет и коммерческое предложение</w:t>
      </w:r>
    </w:p>
    <w:p>
      <w:pPr>
        <w:spacing w:after="120" w:line="276" w:lineRule="auto"/>
      </w:pPr>
      <w:r>
        <w:rPr>
          <w:rFonts w:ascii="Arial" w:hAnsi="Arial" w:cs="Arial"/>
          <w:b w:val="0"/>
          <w:i w:val="0"/>
          <w:color w:val="000000"/>
          <w:sz w:val="24"/>
        </w:rPr>
        <w:t>Стоимость нельзя обсуждать до понимания задачи. Сначала фиксируется объём, затем первый этап, затем ориентир по цене. После этого можно готовить точное предложение.</w:t>
      </w:r>
    </w:p>
    <w:p>
      <w:pPr>
        <w:pStyle w:val="Heading2"/>
        <w:spacing w:before="160" w:after="120"/>
      </w:pPr>
      <w:r>
        <w:rPr>
          <w:rFonts w:ascii="Arial" w:hAnsi="Arial" w:cs="Arial"/>
          <w:b/>
          <w:i w:val="0"/>
          <w:color w:val="000000"/>
          <w:sz w:val="24"/>
        </w:rPr>
        <w:t>9.1. Порядок обсуждения цены</w:t>
      </w:r>
    </w:p>
    <w:p>
      <w:pPr>
        <w:pStyle w:val="ListNumber"/>
        <w:spacing w:after="60" w:line="264" w:lineRule="auto"/>
      </w:pPr>
      <w:r>
        <w:rPr>
          <w:rFonts w:ascii="Arial" w:hAnsi="Arial" w:cs="Arial"/>
          <w:b w:val="0"/>
          <w:i w:val="0"/>
          <w:color w:val="000000"/>
          <w:sz w:val="24"/>
        </w:rPr>
        <w:t>Понять задачу бизнеса.</w:t>
      </w:r>
    </w:p>
    <w:p>
      <w:pPr>
        <w:pStyle w:val="ListNumber"/>
        <w:spacing w:after="60" w:line="264" w:lineRule="auto"/>
      </w:pPr>
      <w:r>
        <w:rPr>
          <w:rFonts w:ascii="Arial" w:hAnsi="Arial" w:cs="Arial"/>
          <w:b w:val="0"/>
          <w:i w:val="0"/>
          <w:color w:val="000000"/>
          <w:sz w:val="24"/>
        </w:rPr>
        <w:t>Зафиксировать первый этап.</w:t>
      </w:r>
    </w:p>
    <w:p>
      <w:pPr>
        <w:pStyle w:val="ListNumber"/>
        <w:spacing w:after="60" w:line="264" w:lineRule="auto"/>
      </w:pPr>
      <w:r>
        <w:rPr>
          <w:rFonts w:ascii="Arial" w:hAnsi="Arial" w:cs="Arial"/>
          <w:b w:val="0"/>
          <w:i w:val="0"/>
          <w:color w:val="000000"/>
          <w:sz w:val="24"/>
        </w:rPr>
        <w:t>Определить количество страниц, товаров и функций.</w:t>
      </w:r>
    </w:p>
    <w:p>
      <w:pPr>
        <w:pStyle w:val="ListNumber"/>
        <w:spacing w:after="60" w:line="264" w:lineRule="auto"/>
      </w:pPr>
      <w:r>
        <w:rPr>
          <w:rFonts w:ascii="Arial" w:hAnsi="Arial" w:cs="Arial"/>
          <w:b w:val="0"/>
          <w:i w:val="0"/>
          <w:color w:val="000000"/>
          <w:sz w:val="24"/>
        </w:rPr>
        <w:t>Понять, нужна ли админ-панель, форма, бот, SEO или второй язык.</w:t>
      </w:r>
    </w:p>
    <w:p>
      <w:pPr>
        <w:pStyle w:val="ListNumber"/>
        <w:spacing w:after="60" w:line="264" w:lineRule="auto"/>
      </w:pPr>
      <w:r>
        <w:rPr>
          <w:rFonts w:ascii="Arial" w:hAnsi="Arial" w:cs="Arial"/>
          <w:b w:val="0"/>
          <w:i w:val="0"/>
          <w:color w:val="000000"/>
          <w:sz w:val="24"/>
        </w:rPr>
        <w:t>Назвать ориентир.</w:t>
      </w:r>
    </w:p>
    <w:p>
      <w:pPr>
        <w:pStyle w:val="ListNumber"/>
        <w:spacing w:after="60" w:line="264" w:lineRule="auto"/>
      </w:pPr>
      <w:r>
        <w:rPr>
          <w:rFonts w:ascii="Arial" w:hAnsi="Arial" w:cs="Arial"/>
          <w:b w:val="0"/>
          <w:i w:val="0"/>
          <w:color w:val="000000"/>
          <w:sz w:val="24"/>
        </w:rPr>
        <w:t>После согласования структуры назвать точную стоимость.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4F4F4"/>
            <w:tcBorders>
              <w:top w:sz="6" w:val="single" w:color="000000" w:space="0"/>
              <w:left w:sz="6" w:val="single" w:color="000000" w:space="0"/>
              <w:bottom w:sz="6" w:val="single" w:color="000000" w:space="0"/>
              <w:right w:sz="6" w:val="single" w:color="000000" w:space="0"/>
            </w:tcBorders>
            <w:vAlign w:val="center"/>
          </w:tcPr>
          <w:p>
            <w:pPr>
              <w:spacing w:after="80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/>
                <w:i w:val="0"/>
                <w:color w:val="000000"/>
                <w:sz w:val="24"/>
              </w:rPr>
              <w:t>Рабочая формулировка</w:t>
            </w:r>
          </w:p>
          <w:p>
            <w:pPr>
              <w:spacing w:after="0" w:line="269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4"/>
              </w:rPr>
              <w:t>Стоимость зависит от объёма: количества страниц, товаров, функций и необходимости админ-панели. Поэтому я сначала предлагаю зафиксировать первый этап, а потом назвать точную цену без лишних догадок.</w:t>
            </w:r>
          </w:p>
        </w:tc>
      </w:tr>
    </w:tbl>
    <w:p>
      <w:pPr>
        <w:spacing w:after="40"/>
      </w:pPr>
    </w:p>
    <w:p>
      <w:pPr>
        <w:pStyle w:val="Heading2"/>
        <w:spacing w:before="160" w:after="120"/>
      </w:pPr>
      <w:r>
        <w:rPr>
          <w:rFonts w:ascii="Arial" w:hAnsi="Arial" w:cs="Arial"/>
          <w:b/>
          <w:i w:val="0"/>
          <w:color w:val="000000"/>
          <w:sz w:val="24"/>
        </w:rPr>
        <w:t>9.2. Как спрашивать про бюджет</w:t>
      </w:r>
    </w:p>
    <w:p>
      <w:pPr>
        <w:spacing w:after="120" w:line="276" w:lineRule="auto"/>
      </w:pPr>
      <w:r>
        <w:rPr>
          <w:rFonts w:ascii="Arial" w:hAnsi="Arial" w:cs="Arial"/>
          <w:b w:val="0"/>
          <w:i w:val="0"/>
          <w:color w:val="000000"/>
          <w:sz w:val="24"/>
        </w:rPr>
        <w:t>Нельзя спрашивать: “Сколько вы готовы заплатить?” Это звучит слабо и может создать ощущение случайной цены.</w:t>
      </w:r>
    </w:p>
    <w:p>
      <w:pPr>
        <w:spacing w:after="120" w:line="276" w:lineRule="auto"/>
      </w:pPr>
      <w:r>
        <w:rPr>
          <w:rFonts w:ascii="Arial" w:hAnsi="Arial" w:cs="Arial"/>
          <w:b w:val="0"/>
          <w:i w:val="0"/>
          <w:color w:val="000000"/>
          <w:sz w:val="24"/>
        </w:rPr>
        <w:t>Правильная формулировка: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4F4F4"/>
            <w:tcBorders>
              <w:top w:sz="6" w:val="single" w:color="000000" w:space="0"/>
              <w:left w:sz="6" w:val="single" w:color="000000" w:space="0"/>
              <w:bottom w:sz="6" w:val="single" w:color="000000" w:space="0"/>
              <w:right w:sz="6" w:val="single" w:color="000000" w:space="0"/>
            </w:tcBorders>
            <w:vAlign w:val="center"/>
          </w:tcPr>
          <w:p>
            <w:pPr>
              <w:spacing w:after="80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/>
                <w:i w:val="0"/>
                <w:color w:val="000000"/>
                <w:sz w:val="24"/>
              </w:rPr>
              <w:t>Вопрос про бюджет</w:t>
            </w:r>
          </w:p>
          <w:p>
            <w:pPr>
              <w:spacing w:after="0" w:line="269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4"/>
              </w:rPr>
              <w:t>Чтобы предложить реалистичный формат, хотел бы уточнить: какой бюджет вам был бы комфортен для первого этапа? Можно начать с базовой версии, а дополнительные функции добавить позже.</w:t>
            </w:r>
          </w:p>
        </w:tc>
      </w:tr>
    </w:tbl>
    <w:p>
      <w:pPr>
        <w:spacing w:after="40"/>
      </w:pPr>
    </w:p>
    <w:p>
      <w:pPr>
        <w:pStyle w:val="Heading2"/>
        <w:spacing w:before="160" w:after="120"/>
      </w:pPr>
      <w:r>
        <w:rPr>
          <w:rFonts w:ascii="Arial" w:hAnsi="Arial" w:cs="Arial"/>
          <w:b/>
          <w:i w:val="0"/>
          <w:color w:val="000000"/>
          <w:sz w:val="24"/>
        </w:rPr>
        <w:t>9.3. Коммерческое предложение</w:t>
      </w:r>
    </w:p>
    <w:p>
      <w:pPr>
        <w:spacing w:after="120" w:line="276" w:lineRule="auto"/>
      </w:pPr>
      <w:r>
        <w:rPr>
          <w:rFonts w:ascii="Arial" w:hAnsi="Arial" w:cs="Arial"/>
          <w:b w:val="0"/>
          <w:i w:val="0"/>
          <w:color w:val="000000"/>
          <w:sz w:val="24"/>
        </w:rPr>
        <w:t>КП не должно быть длинным. Для первых клиентов достаточно 1–2 страниц: задача, первый этап, что входит, что не входит, срок, стоимость, порядок оплаты, следующий шаг.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6803"/>
      </w:tblGrid>
      <w:tr>
        <w:trPr>
          <w:tblHeader/>
        </w:trPr>
        <w:tc>
          <w:tcPr>
            <w:tcW w:type="dxa" w:w="5043"/>
            <w:shd w:fill="EDEDED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/>
                <w:i w:val="0"/>
                <w:color w:val="000000"/>
                <w:sz w:val="20"/>
              </w:rPr>
              <w:t>Блок КП</w:t>
            </w:r>
          </w:p>
        </w:tc>
        <w:tc>
          <w:tcPr>
            <w:tcW w:type="dxa" w:w="5043"/>
            <w:shd w:fill="EDEDED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/>
                <w:i w:val="0"/>
                <w:color w:val="000000"/>
                <w:sz w:val="20"/>
              </w:rPr>
              <w:t>Содержание</w:t>
            </w:r>
          </w:p>
        </w:tc>
      </w:tr>
      <w:tr>
        <w:tc>
          <w:tcPr>
            <w:tcW w:type="dxa" w:w="2268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Задача</w:t>
            </w:r>
          </w:p>
        </w:tc>
        <w:tc>
          <w:tcPr>
            <w:tcW w:type="dxa" w:w="6803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Что нужно бизнесу и какую проблему решаем</w:t>
            </w:r>
          </w:p>
        </w:tc>
      </w:tr>
      <w:tr>
        <w:tc>
          <w:tcPr>
            <w:tcW w:type="dxa" w:w="2268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Решение</w:t>
            </w:r>
          </w:p>
        </w:tc>
        <w:tc>
          <w:tcPr>
            <w:tcW w:type="dxa" w:w="6803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Какой формат предлагаем: каталог, лендинг, форма, бот</w:t>
            </w:r>
          </w:p>
        </w:tc>
      </w:tr>
      <w:tr>
        <w:tc>
          <w:tcPr>
            <w:tcW w:type="dxa" w:w="2268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Первый этап</w:t>
            </w:r>
          </w:p>
        </w:tc>
        <w:tc>
          <w:tcPr>
            <w:tcW w:type="dxa" w:w="6803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Что входит в стартовую версию</w:t>
            </w:r>
          </w:p>
        </w:tc>
      </w:tr>
      <w:tr>
        <w:tc>
          <w:tcPr>
            <w:tcW w:type="dxa" w:w="2268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Не входит</w:t>
            </w:r>
          </w:p>
        </w:tc>
        <w:tc>
          <w:tcPr>
            <w:tcW w:type="dxa" w:w="6803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Что не делается в рамках первого этапа</w:t>
            </w:r>
          </w:p>
        </w:tc>
      </w:tr>
      <w:tr>
        <w:tc>
          <w:tcPr>
            <w:tcW w:type="dxa" w:w="2268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Срок</w:t>
            </w:r>
          </w:p>
        </w:tc>
        <w:tc>
          <w:tcPr>
            <w:tcW w:type="dxa" w:w="6803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Ориентировочное время выполнения</w:t>
            </w:r>
          </w:p>
        </w:tc>
      </w:tr>
      <w:tr>
        <w:tc>
          <w:tcPr>
            <w:tcW w:type="dxa" w:w="2268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Стоимость</w:t>
            </w:r>
          </w:p>
        </w:tc>
        <w:tc>
          <w:tcPr>
            <w:tcW w:type="dxa" w:w="6803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Цена первого этапа и возможные доп. работы</w:t>
            </w:r>
          </w:p>
        </w:tc>
      </w:tr>
      <w:tr>
        <w:tc>
          <w:tcPr>
            <w:tcW w:type="dxa" w:w="2268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Оплата</w:t>
            </w:r>
          </w:p>
        </w:tc>
        <w:tc>
          <w:tcPr>
            <w:tcW w:type="dxa" w:w="6803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Предоплата / этапы / финальная оплата</w:t>
            </w:r>
          </w:p>
        </w:tc>
      </w:tr>
      <w:tr>
        <w:tc>
          <w:tcPr>
            <w:tcW w:type="dxa" w:w="2268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Следующий шаг</w:t>
            </w:r>
          </w:p>
        </w:tc>
        <w:tc>
          <w:tcPr>
            <w:tcW w:type="dxa" w:w="6803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Что нужно от клиента для старта</w:t>
            </w:r>
          </w:p>
        </w:tc>
      </w:tr>
    </w:tbl>
    <w:p>
      <w:pPr>
        <w:spacing w:after="40"/>
      </w:pPr>
    </w:p>
    <w:p>
      <w:pPr>
        <w:pStyle w:val="Heading1"/>
        <w:spacing w:before="240" w:after="120"/>
      </w:pPr>
      <w:r>
        <w:rPr>
          <w:rFonts w:ascii="Arial" w:hAnsi="Arial" w:cs="Arial"/>
          <w:b/>
          <w:i w:val="0"/>
          <w:color w:val="000000"/>
          <w:sz w:val="28"/>
        </w:rPr>
        <w:t>10. Ведение проекта после согласия</w:t>
      </w:r>
    </w:p>
    <w:p>
      <w:pPr>
        <w:spacing w:after="120" w:line="276" w:lineRule="auto"/>
      </w:pPr>
      <w:r>
        <w:rPr>
          <w:rFonts w:ascii="Arial" w:hAnsi="Arial" w:cs="Arial"/>
          <w:b w:val="0"/>
          <w:i w:val="0"/>
          <w:color w:val="000000"/>
          <w:sz w:val="24"/>
        </w:rPr>
        <w:t>После согласия нельзя сразу уходить в разработку. Сначала нужно письменно зафиксировать условия, материалы, сроки и зоны ответственности.</w:t>
      </w:r>
    </w:p>
    <w:p>
      <w:pPr>
        <w:pStyle w:val="Heading2"/>
        <w:spacing w:before="160" w:after="120"/>
      </w:pPr>
      <w:r>
        <w:rPr>
          <w:rFonts w:ascii="Arial" w:hAnsi="Arial" w:cs="Arial"/>
          <w:b/>
          <w:i w:val="0"/>
          <w:color w:val="000000"/>
          <w:sz w:val="24"/>
        </w:rPr>
        <w:t>10.1. Порядок запуска проекта</w:t>
      </w:r>
    </w:p>
    <w:p>
      <w:pPr>
        <w:pStyle w:val="ListNumber"/>
        <w:spacing w:after="60" w:line="264" w:lineRule="auto"/>
      </w:pPr>
      <w:r>
        <w:rPr>
          <w:rFonts w:ascii="Arial" w:hAnsi="Arial" w:cs="Arial"/>
          <w:b w:val="0"/>
          <w:i w:val="0"/>
          <w:color w:val="000000"/>
          <w:sz w:val="24"/>
        </w:rPr>
        <w:t>Зафиксировать задачу.</w:t>
      </w:r>
    </w:p>
    <w:p>
      <w:pPr>
        <w:pStyle w:val="ListNumber"/>
        <w:spacing w:after="60" w:line="264" w:lineRule="auto"/>
      </w:pPr>
      <w:r>
        <w:rPr>
          <w:rFonts w:ascii="Arial" w:hAnsi="Arial" w:cs="Arial"/>
          <w:b w:val="0"/>
          <w:i w:val="0"/>
          <w:color w:val="000000"/>
          <w:sz w:val="24"/>
        </w:rPr>
        <w:t>Зафиксировать первый этап.</w:t>
      </w:r>
    </w:p>
    <w:p>
      <w:pPr>
        <w:pStyle w:val="ListNumber"/>
        <w:spacing w:after="60" w:line="264" w:lineRule="auto"/>
      </w:pPr>
      <w:r>
        <w:rPr>
          <w:rFonts w:ascii="Arial" w:hAnsi="Arial" w:cs="Arial"/>
          <w:b w:val="0"/>
          <w:i w:val="0"/>
          <w:color w:val="000000"/>
          <w:sz w:val="24"/>
        </w:rPr>
        <w:t>Зафиксировать, что входит и что не входит.</w:t>
      </w:r>
    </w:p>
    <w:p>
      <w:pPr>
        <w:pStyle w:val="ListNumber"/>
        <w:spacing w:after="60" w:line="264" w:lineRule="auto"/>
      </w:pPr>
      <w:r>
        <w:rPr>
          <w:rFonts w:ascii="Arial" w:hAnsi="Arial" w:cs="Arial"/>
          <w:b w:val="0"/>
          <w:i w:val="0"/>
          <w:color w:val="000000"/>
          <w:sz w:val="24"/>
        </w:rPr>
        <w:t>Запросить материалы.</w:t>
      </w:r>
    </w:p>
    <w:p>
      <w:pPr>
        <w:pStyle w:val="ListNumber"/>
        <w:spacing w:after="60" w:line="264" w:lineRule="auto"/>
      </w:pPr>
      <w:r>
        <w:rPr>
          <w:rFonts w:ascii="Arial" w:hAnsi="Arial" w:cs="Arial"/>
          <w:b w:val="0"/>
          <w:i w:val="0"/>
          <w:color w:val="000000"/>
          <w:sz w:val="24"/>
        </w:rPr>
        <w:t>Согласовать срок.</w:t>
      </w:r>
    </w:p>
    <w:p>
      <w:pPr>
        <w:pStyle w:val="ListNumber"/>
        <w:spacing w:after="60" w:line="264" w:lineRule="auto"/>
      </w:pPr>
      <w:r>
        <w:rPr>
          <w:rFonts w:ascii="Arial" w:hAnsi="Arial" w:cs="Arial"/>
          <w:b w:val="0"/>
          <w:i w:val="0"/>
          <w:color w:val="000000"/>
          <w:sz w:val="24"/>
        </w:rPr>
        <w:t>Согласовать оплату.</w:t>
      </w:r>
    </w:p>
    <w:p>
      <w:pPr>
        <w:pStyle w:val="ListNumber"/>
        <w:spacing w:after="60" w:line="264" w:lineRule="auto"/>
      </w:pPr>
      <w:r>
        <w:rPr>
          <w:rFonts w:ascii="Arial" w:hAnsi="Arial" w:cs="Arial"/>
          <w:b w:val="0"/>
          <w:i w:val="0"/>
          <w:color w:val="000000"/>
          <w:sz w:val="24"/>
        </w:rPr>
        <w:t>Начать работу.</w:t>
      </w:r>
    </w:p>
    <w:p>
      <w:pPr>
        <w:pStyle w:val="ListNumber"/>
        <w:spacing w:after="60" w:line="264" w:lineRule="auto"/>
      </w:pPr>
      <w:r>
        <w:rPr>
          <w:rFonts w:ascii="Arial" w:hAnsi="Arial" w:cs="Arial"/>
          <w:b w:val="0"/>
          <w:i w:val="0"/>
          <w:color w:val="000000"/>
          <w:sz w:val="24"/>
        </w:rPr>
        <w:t>Показать промежуточный результат.</w:t>
      </w:r>
    </w:p>
    <w:p>
      <w:pPr>
        <w:pStyle w:val="ListNumber"/>
        <w:spacing w:after="60" w:line="264" w:lineRule="auto"/>
      </w:pPr>
      <w:r>
        <w:rPr>
          <w:rFonts w:ascii="Arial" w:hAnsi="Arial" w:cs="Arial"/>
          <w:b w:val="0"/>
          <w:i w:val="0"/>
          <w:color w:val="000000"/>
          <w:sz w:val="24"/>
        </w:rPr>
        <w:t>Внести правки.</w:t>
      </w:r>
    </w:p>
    <w:p>
      <w:pPr>
        <w:pStyle w:val="ListNumber"/>
        <w:spacing w:after="60" w:line="264" w:lineRule="auto"/>
      </w:pPr>
      <w:r>
        <w:rPr>
          <w:rFonts w:ascii="Arial" w:hAnsi="Arial" w:cs="Arial"/>
          <w:b w:val="0"/>
          <w:i w:val="0"/>
          <w:color w:val="000000"/>
          <w:sz w:val="24"/>
        </w:rPr>
        <w:t>Запустить проект.</w:t>
      </w:r>
    </w:p>
    <w:p>
      <w:pPr>
        <w:pStyle w:val="ListNumber"/>
        <w:spacing w:after="60" w:line="264" w:lineRule="auto"/>
      </w:pPr>
      <w:r>
        <w:rPr>
          <w:rFonts w:ascii="Arial" w:hAnsi="Arial" w:cs="Arial"/>
          <w:b w:val="0"/>
          <w:i w:val="0"/>
          <w:color w:val="000000"/>
          <w:sz w:val="24"/>
        </w:rPr>
        <w:t>Передать доступы и инструкцию.</w:t>
      </w:r>
    </w:p>
    <w:p>
      <w:pPr>
        <w:pStyle w:val="ListNumber"/>
        <w:spacing w:after="60" w:line="264" w:lineRule="auto"/>
      </w:pPr>
      <w:r>
        <w:rPr>
          <w:rFonts w:ascii="Arial" w:hAnsi="Arial" w:cs="Arial"/>
          <w:b w:val="0"/>
          <w:i w:val="0"/>
          <w:color w:val="000000"/>
          <w:sz w:val="24"/>
        </w:rPr>
        <w:t>Попросить отзыв или разрешение на кейс.</w:t>
      </w:r>
    </w:p>
    <w:p>
      <w:pPr>
        <w:pStyle w:val="Heading2"/>
        <w:spacing w:before="160" w:after="120"/>
      </w:pPr>
      <w:r>
        <w:rPr>
          <w:rFonts w:ascii="Arial" w:hAnsi="Arial" w:cs="Arial"/>
          <w:b/>
          <w:i w:val="0"/>
          <w:color w:val="000000"/>
          <w:sz w:val="24"/>
        </w:rPr>
        <w:t>10.2. Что запросить у клиента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6803"/>
      </w:tblGrid>
      <w:tr>
        <w:trPr>
          <w:tblHeader/>
        </w:trPr>
        <w:tc>
          <w:tcPr>
            <w:tcW w:type="dxa" w:w="5043"/>
            <w:shd w:fill="EDEDED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/>
                <w:i w:val="0"/>
                <w:color w:val="000000"/>
                <w:sz w:val="20"/>
              </w:rPr>
              <w:t>Категория</w:t>
            </w:r>
          </w:p>
        </w:tc>
        <w:tc>
          <w:tcPr>
            <w:tcW w:type="dxa" w:w="5043"/>
            <w:shd w:fill="EDEDED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/>
                <w:i w:val="0"/>
                <w:color w:val="000000"/>
                <w:sz w:val="20"/>
              </w:rPr>
              <w:t>Материалы</w:t>
            </w:r>
          </w:p>
        </w:tc>
      </w:tr>
      <w:tr>
        <w:tc>
          <w:tcPr>
            <w:tcW w:type="dxa" w:w="2268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Бренд</w:t>
            </w:r>
          </w:p>
        </w:tc>
        <w:tc>
          <w:tcPr>
            <w:tcW w:type="dxa" w:w="6803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Название, логотип, фирменные цвета, если есть</w:t>
            </w:r>
          </w:p>
        </w:tc>
      </w:tr>
      <w:tr>
        <w:tc>
          <w:tcPr>
            <w:tcW w:type="dxa" w:w="2268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Контент</w:t>
            </w:r>
          </w:p>
        </w:tc>
        <w:tc>
          <w:tcPr>
            <w:tcW w:type="dxa" w:w="6803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Тексты, описание услуг, товары, цены, фотографии</w:t>
            </w:r>
          </w:p>
        </w:tc>
      </w:tr>
      <w:tr>
        <w:tc>
          <w:tcPr>
            <w:tcW w:type="dxa" w:w="2268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Контакты</w:t>
            </w:r>
          </w:p>
        </w:tc>
        <w:tc>
          <w:tcPr>
            <w:tcW w:type="dxa" w:w="6803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Телефон, Telegram, WhatsApp, Instagram, адрес</w:t>
            </w:r>
          </w:p>
        </w:tc>
      </w:tr>
      <w:tr>
        <w:tc>
          <w:tcPr>
            <w:tcW w:type="dxa" w:w="2268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Дизайн</w:t>
            </w:r>
          </w:p>
        </w:tc>
        <w:tc>
          <w:tcPr>
            <w:tcW w:type="dxa" w:w="6803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Примеры сайтов или страниц, которые нравятся</w:t>
            </w:r>
          </w:p>
        </w:tc>
      </w:tr>
      <w:tr>
        <w:tc>
          <w:tcPr>
            <w:tcW w:type="dxa" w:w="2268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Функции</w:t>
            </w:r>
          </w:p>
        </w:tc>
        <w:tc>
          <w:tcPr>
            <w:tcW w:type="dxa" w:w="6803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Форма заявки, кнопка связи, избранное, админ-панель, второй язык</w:t>
            </w:r>
          </w:p>
        </w:tc>
      </w:tr>
      <w:tr>
        <w:tc>
          <w:tcPr>
            <w:tcW w:type="dxa" w:w="2268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Техническое</w:t>
            </w:r>
          </w:p>
        </w:tc>
        <w:tc>
          <w:tcPr>
            <w:tcW w:type="dxa" w:w="6803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Домен, хостинг, доступы, если уже есть</w:t>
            </w:r>
          </w:p>
        </w:tc>
      </w:tr>
    </w:tbl>
    <w:p>
      <w:pPr>
        <w:spacing w:after="40"/>
      </w:pPr>
    </w:p>
    <w:p>
      <w:pPr>
        <w:pStyle w:val="Heading2"/>
        <w:spacing w:before="160" w:after="120"/>
      </w:pPr>
      <w:r>
        <w:rPr>
          <w:rFonts w:ascii="Arial" w:hAnsi="Arial" w:cs="Arial"/>
          <w:b/>
          <w:i w:val="0"/>
          <w:color w:val="000000"/>
          <w:sz w:val="24"/>
        </w:rPr>
        <w:t>10.3. Что зафиксировать перед стартом</w:t>
      </w:r>
    </w:p>
    <w:p>
      <w:pPr>
        <w:pStyle w:val="ListBullet"/>
        <w:spacing w:after="60" w:line="264" w:lineRule="auto"/>
      </w:pPr>
      <w:r>
        <w:rPr>
          <w:rFonts w:ascii="Arial" w:hAnsi="Arial" w:cs="Arial"/>
          <w:b w:val="0"/>
          <w:i w:val="0"/>
          <w:color w:val="000000"/>
          <w:sz w:val="24"/>
        </w:rPr>
        <w:t>что именно делается;</w:t>
      </w:r>
    </w:p>
    <w:p>
      <w:pPr>
        <w:pStyle w:val="ListBullet"/>
        <w:spacing w:after="60" w:line="264" w:lineRule="auto"/>
      </w:pPr>
      <w:r>
        <w:rPr>
          <w:rFonts w:ascii="Arial" w:hAnsi="Arial" w:cs="Arial"/>
          <w:b w:val="0"/>
          <w:i w:val="0"/>
          <w:color w:val="000000"/>
          <w:sz w:val="24"/>
        </w:rPr>
        <w:t>сколько страниц или экранов входит;</w:t>
      </w:r>
    </w:p>
    <w:p>
      <w:pPr>
        <w:pStyle w:val="ListBullet"/>
        <w:spacing w:after="60" w:line="264" w:lineRule="auto"/>
      </w:pPr>
      <w:r>
        <w:rPr>
          <w:rFonts w:ascii="Arial" w:hAnsi="Arial" w:cs="Arial"/>
          <w:b w:val="0"/>
          <w:i w:val="0"/>
          <w:color w:val="000000"/>
          <w:sz w:val="24"/>
        </w:rPr>
        <w:t>какие функции входят;</w:t>
      </w:r>
    </w:p>
    <w:p>
      <w:pPr>
        <w:pStyle w:val="ListBullet"/>
        <w:spacing w:after="60" w:line="264" w:lineRule="auto"/>
      </w:pPr>
      <w:r>
        <w:rPr>
          <w:rFonts w:ascii="Arial" w:hAnsi="Arial" w:cs="Arial"/>
          <w:b w:val="0"/>
          <w:i w:val="0"/>
          <w:color w:val="000000"/>
          <w:sz w:val="24"/>
        </w:rPr>
        <w:t>какие функции не входят;</w:t>
      </w:r>
    </w:p>
    <w:p>
      <w:pPr>
        <w:pStyle w:val="ListBullet"/>
        <w:spacing w:after="60" w:line="264" w:lineRule="auto"/>
      </w:pPr>
      <w:r>
        <w:rPr>
          <w:rFonts w:ascii="Arial" w:hAnsi="Arial" w:cs="Arial"/>
          <w:b w:val="0"/>
          <w:i w:val="0"/>
          <w:color w:val="000000"/>
          <w:sz w:val="24"/>
        </w:rPr>
        <w:t>срок выполнения;</w:t>
      </w:r>
    </w:p>
    <w:p>
      <w:pPr>
        <w:pStyle w:val="ListBullet"/>
        <w:spacing w:after="60" w:line="264" w:lineRule="auto"/>
      </w:pPr>
      <w:r>
        <w:rPr>
          <w:rFonts w:ascii="Arial" w:hAnsi="Arial" w:cs="Arial"/>
          <w:b w:val="0"/>
          <w:i w:val="0"/>
          <w:color w:val="000000"/>
          <w:sz w:val="24"/>
        </w:rPr>
        <w:t>стоимость;</w:t>
      </w:r>
    </w:p>
    <w:p>
      <w:pPr>
        <w:pStyle w:val="ListBullet"/>
        <w:spacing w:after="60" w:line="264" w:lineRule="auto"/>
      </w:pPr>
      <w:r>
        <w:rPr>
          <w:rFonts w:ascii="Arial" w:hAnsi="Arial" w:cs="Arial"/>
          <w:b w:val="0"/>
          <w:i w:val="0"/>
          <w:color w:val="000000"/>
          <w:sz w:val="24"/>
        </w:rPr>
        <w:t>порядок оплаты;</w:t>
      </w:r>
    </w:p>
    <w:p>
      <w:pPr>
        <w:pStyle w:val="ListBullet"/>
        <w:spacing w:after="60" w:line="264" w:lineRule="auto"/>
      </w:pPr>
      <w:r>
        <w:rPr>
          <w:rFonts w:ascii="Arial" w:hAnsi="Arial" w:cs="Arial"/>
          <w:b w:val="0"/>
          <w:i w:val="0"/>
          <w:color w:val="000000"/>
          <w:sz w:val="24"/>
        </w:rPr>
        <w:t>количество кругов правок;</w:t>
      </w:r>
    </w:p>
    <w:p>
      <w:pPr>
        <w:pStyle w:val="ListBullet"/>
        <w:spacing w:after="60" w:line="264" w:lineRule="auto"/>
      </w:pPr>
      <w:r>
        <w:rPr>
          <w:rFonts w:ascii="Arial" w:hAnsi="Arial" w:cs="Arial"/>
          <w:b w:val="0"/>
          <w:i w:val="0"/>
          <w:color w:val="000000"/>
          <w:sz w:val="24"/>
        </w:rPr>
        <w:t>что должен предоставить клиент;</w:t>
      </w:r>
    </w:p>
    <w:p>
      <w:pPr>
        <w:pStyle w:val="ListBullet"/>
        <w:spacing w:after="60" w:line="264" w:lineRule="auto"/>
      </w:pPr>
      <w:r>
        <w:rPr>
          <w:rFonts w:ascii="Arial" w:hAnsi="Arial" w:cs="Arial"/>
          <w:b w:val="0"/>
          <w:i w:val="0"/>
          <w:color w:val="000000"/>
          <w:sz w:val="24"/>
        </w:rPr>
        <w:t>где будет размещён проект.</w:t>
      </w:r>
    </w:p>
    <w:p>
      <w:pPr>
        <w:pStyle w:val="Heading1"/>
        <w:spacing w:before="240" w:after="120"/>
      </w:pPr>
      <w:r>
        <w:rPr>
          <w:rFonts w:ascii="Arial" w:hAnsi="Arial" w:cs="Arial"/>
          <w:b/>
          <w:i w:val="0"/>
          <w:color w:val="000000"/>
          <w:sz w:val="28"/>
        </w:rPr>
        <w:t>11. Follow-up и восстановление диалога</w:t>
      </w:r>
    </w:p>
    <w:p>
      <w:pPr>
        <w:spacing w:after="120" w:line="276" w:lineRule="auto"/>
      </w:pPr>
      <w:r>
        <w:rPr>
          <w:rFonts w:ascii="Arial" w:hAnsi="Arial" w:cs="Arial"/>
          <w:b w:val="0"/>
          <w:i w:val="0"/>
          <w:color w:val="000000"/>
          <w:sz w:val="24"/>
        </w:rPr>
        <w:t>Если клиент не отвечает, нельзя писать слишком часто. Follow-up должен быть аккуратным, коротким и без давления.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18"/>
        <w:gridCol w:w="2268"/>
        <w:gridCol w:w="3685"/>
      </w:tblGrid>
      <w:tr>
        <w:trPr>
          <w:tblHeader/>
        </w:trPr>
        <w:tc>
          <w:tcPr>
            <w:tcW w:type="dxa" w:w="3362"/>
            <w:shd w:fill="EDEDED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/>
                <w:i w:val="0"/>
                <w:color w:val="000000"/>
                <w:sz w:val="20"/>
              </w:rPr>
              <w:t>Ситуация</w:t>
            </w:r>
          </w:p>
        </w:tc>
        <w:tc>
          <w:tcPr>
            <w:tcW w:type="dxa" w:w="3362"/>
            <w:shd w:fill="EDEDED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/>
                <w:i w:val="0"/>
                <w:color w:val="000000"/>
                <w:sz w:val="20"/>
              </w:rPr>
              <w:t>Когда писать</w:t>
            </w:r>
          </w:p>
        </w:tc>
        <w:tc>
          <w:tcPr>
            <w:tcW w:type="dxa" w:w="3362"/>
            <w:shd w:fill="EDEDED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/>
                <w:i w:val="0"/>
                <w:color w:val="000000"/>
                <w:sz w:val="20"/>
              </w:rPr>
              <w:t>Цель</w:t>
            </w:r>
          </w:p>
        </w:tc>
      </w:tr>
      <w:tr>
        <w:tc>
          <w:tcPr>
            <w:tcW w:type="dxa" w:w="3118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После первого сообщения нет ответа</w:t>
            </w:r>
          </w:p>
        </w:tc>
        <w:tc>
          <w:tcPr>
            <w:tcW w:type="dxa" w:w="2268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Через 2–3 дня</w:t>
            </w:r>
          </w:p>
        </w:tc>
        <w:tc>
          <w:tcPr>
            <w:tcW w:type="dxa" w:w="3685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Мягко напомнить и предложить структуру</w:t>
            </w:r>
          </w:p>
        </w:tc>
      </w:tr>
      <w:tr>
        <w:tc>
          <w:tcPr>
            <w:tcW w:type="dxa" w:w="3118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После интереса клиент замолчал</w:t>
            </w:r>
          </w:p>
        </w:tc>
        <w:tc>
          <w:tcPr>
            <w:tcW w:type="dxa" w:w="2268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Через 3–5 дней</w:t>
            </w:r>
          </w:p>
        </w:tc>
        <w:tc>
          <w:tcPr>
            <w:tcW w:type="dxa" w:w="3685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Вернуть разговор к первому этапу</w:t>
            </w:r>
          </w:p>
        </w:tc>
      </w:tr>
      <w:tr>
        <w:tc>
          <w:tcPr>
            <w:tcW w:type="dxa" w:w="3118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После отправки КП нет ответа</w:t>
            </w:r>
          </w:p>
        </w:tc>
        <w:tc>
          <w:tcPr>
            <w:tcW w:type="dxa" w:w="2268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Через 5–7 дней</w:t>
            </w:r>
          </w:p>
        </w:tc>
        <w:tc>
          <w:tcPr>
            <w:tcW w:type="dxa" w:w="3685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Уточнить, актуален ли формат</w:t>
            </w:r>
          </w:p>
        </w:tc>
      </w:tr>
      <w:tr>
        <w:tc>
          <w:tcPr>
            <w:tcW w:type="dxa" w:w="3118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После второго follow-up нет ответа</w:t>
            </w:r>
          </w:p>
        </w:tc>
        <w:tc>
          <w:tcPr>
            <w:tcW w:type="dxa" w:w="2268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Пауза</w:t>
            </w:r>
          </w:p>
        </w:tc>
        <w:tc>
          <w:tcPr>
            <w:tcW w:type="dxa" w:w="3685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Не давить, перевести в статус “Пауза”</w:t>
            </w:r>
          </w:p>
        </w:tc>
      </w:tr>
    </w:tbl>
    <w:p>
      <w:pPr>
        <w:spacing w:after="40"/>
      </w:pPr>
    </w:p>
    <w:p>
      <w:pPr>
        <w:pStyle w:val="Heading2"/>
        <w:spacing w:before="160" w:after="120"/>
      </w:pPr>
      <w:r>
        <w:rPr>
          <w:rFonts w:ascii="Arial" w:hAnsi="Arial" w:cs="Arial"/>
          <w:b/>
          <w:i w:val="0"/>
          <w:color w:val="000000"/>
          <w:sz w:val="24"/>
        </w:rPr>
        <w:t>11.1. Если диалог был сумбурным</w:t>
      </w:r>
    </w:p>
    <w:p>
      <w:pPr>
        <w:spacing w:after="120" w:line="276" w:lineRule="auto"/>
      </w:pPr>
      <w:r>
        <w:rPr>
          <w:rFonts w:ascii="Arial" w:hAnsi="Arial" w:cs="Arial"/>
          <w:b w:val="0"/>
          <w:i w:val="0"/>
          <w:color w:val="000000"/>
          <w:sz w:val="24"/>
        </w:rPr>
        <w:t>Если ранее сообщение было слишком длинным, техническим или эмоциональным, нужно восстановить доверие через короткое извинение и ясную структуру.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4F4F4"/>
            <w:tcBorders>
              <w:top w:sz="6" w:val="single" w:color="000000" w:space="0"/>
              <w:left w:sz="6" w:val="single" w:color="000000" w:space="0"/>
              <w:bottom w:sz="6" w:val="single" w:color="000000" w:space="0"/>
              <w:right w:sz="6" w:val="single" w:color="000000" w:space="0"/>
            </w:tcBorders>
            <w:vAlign w:val="center"/>
          </w:tcPr>
          <w:p>
            <w:pPr>
              <w:spacing w:after="80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/>
                <w:i w:val="0"/>
                <w:color w:val="000000"/>
                <w:sz w:val="24"/>
              </w:rPr>
              <w:t>Принцип восстановления</w:t>
            </w:r>
          </w:p>
          <w:p>
            <w:pPr>
              <w:spacing w:after="0" w:line="269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4"/>
              </w:rPr>
              <w:t>Не нужно долго оправдываться. Достаточно признать сумбурную подачу, убрать лишнее и вернуть разговор к первому понятному этапу.</w:t>
            </w:r>
          </w:p>
        </w:tc>
      </w:tr>
    </w:tbl>
    <w:p>
      <w:pPr>
        <w:spacing w:after="40"/>
      </w:pPr>
    </w:p>
    <w:p>
      <w:pPr>
        <w:pStyle w:val="Heading1"/>
        <w:spacing w:before="240" w:after="120"/>
      </w:pPr>
      <w:r>
        <w:rPr>
          <w:rFonts w:ascii="Arial" w:hAnsi="Arial" w:cs="Arial"/>
          <w:b/>
          <w:i w:val="0"/>
          <w:color w:val="000000"/>
          <w:sz w:val="28"/>
        </w:rPr>
        <w:t>12. Внутренние правила принятия решений</w:t>
      </w:r>
    </w:p>
    <w:p>
      <w:pPr>
        <w:spacing w:after="120" w:line="276" w:lineRule="auto"/>
      </w:pPr>
      <w:r>
        <w:rPr>
          <w:rFonts w:ascii="Arial" w:hAnsi="Arial" w:cs="Arial"/>
          <w:b w:val="0"/>
          <w:i w:val="0"/>
          <w:color w:val="000000"/>
          <w:sz w:val="24"/>
        </w:rPr>
        <w:t>Перед любым новым действием нужно проверить, помогает ли оно получить клиента, завершить проект или усилить понятность предложения.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2"/>
        <w:gridCol w:w="3969"/>
      </w:tblGrid>
      <w:tr>
        <w:trPr>
          <w:tblHeader/>
        </w:trPr>
        <w:tc>
          <w:tcPr>
            <w:tcW w:type="dxa" w:w="5043"/>
            <w:shd w:fill="EDEDED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/>
                <w:i w:val="0"/>
                <w:color w:val="000000"/>
                <w:sz w:val="20"/>
              </w:rPr>
              <w:t>Вопрос</w:t>
            </w:r>
          </w:p>
        </w:tc>
        <w:tc>
          <w:tcPr>
            <w:tcW w:type="dxa" w:w="5043"/>
            <w:shd w:fill="EDEDED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/>
                <w:i w:val="0"/>
                <w:color w:val="000000"/>
                <w:sz w:val="20"/>
              </w:rPr>
              <w:t>Если ответ “нет”</w:t>
            </w:r>
          </w:p>
        </w:tc>
      </w:tr>
      <w:tr>
        <w:tc>
          <w:tcPr>
            <w:tcW w:type="dxa" w:w="5102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Это помогает получить клиента или завершить проект?</w:t>
            </w:r>
          </w:p>
        </w:tc>
        <w:tc>
          <w:tcPr>
            <w:tcW w:type="dxa" w:w="3969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Не делать сейчас</w:t>
            </w:r>
          </w:p>
        </w:tc>
      </w:tr>
      <w:tr>
        <w:tc>
          <w:tcPr>
            <w:tcW w:type="dxa" w:w="5102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Это понятно клиенту без технических объяснений?</w:t>
            </w:r>
          </w:p>
        </w:tc>
        <w:tc>
          <w:tcPr>
            <w:tcW w:type="dxa" w:w="3969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Переформулировать проще</w:t>
            </w:r>
          </w:p>
        </w:tc>
      </w:tr>
      <w:tr>
        <w:tc>
          <w:tcPr>
            <w:tcW w:type="dxa" w:w="5102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Это не усложняет предложение?</w:t>
            </w:r>
          </w:p>
        </w:tc>
        <w:tc>
          <w:tcPr>
            <w:tcW w:type="dxa" w:w="3969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Разделить на этапы</w:t>
            </w:r>
          </w:p>
        </w:tc>
      </w:tr>
      <w:tr>
        <w:tc>
          <w:tcPr>
            <w:tcW w:type="dxa" w:w="5102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Это можно объяснить в 2–3 предложениях?</w:t>
            </w:r>
          </w:p>
        </w:tc>
        <w:tc>
          <w:tcPr>
            <w:tcW w:type="dxa" w:w="3969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Сократить</w:t>
            </w:r>
          </w:p>
        </w:tc>
      </w:tr>
      <w:tr>
        <w:tc>
          <w:tcPr>
            <w:tcW w:type="dxa" w:w="5102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У этого действия есть следующий шаг?</w:t>
            </w:r>
          </w:p>
        </w:tc>
        <w:tc>
          <w:tcPr>
            <w:tcW w:type="dxa" w:w="3969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Сначала определить следующий шаг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4F4F4"/>
            <w:tcBorders>
              <w:top w:sz="6" w:val="single" w:color="000000" w:space="0"/>
              <w:left w:sz="6" w:val="single" w:color="000000" w:space="0"/>
              <w:bottom w:sz="6" w:val="single" w:color="000000" w:space="0"/>
              <w:right w:sz="6" w:val="single" w:color="000000" w:space="0"/>
            </w:tcBorders>
            <w:vAlign w:val="center"/>
          </w:tcPr>
          <w:p>
            <w:pPr>
              <w:spacing w:after="80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/>
                <w:i w:val="0"/>
                <w:color w:val="000000"/>
                <w:sz w:val="24"/>
              </w:rPr>
              <w:t>Главное правило</w:t>
            </w:r>
          </w:p>
          <w:p>
            <w:pPr>
              <w:spacing w:after="0" w:line="269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4"/>
              </w:rPr>
              <w:t>Если действие не ведёт к клиенту, проекту, кейсу или ясности — оно не является приоритетом.</w:t>
            </w:r>
          </w:p>
        </w:tc>
      </w:tr>
    </w:tbl>
    <w:p>
      <w:pPr>
        <w:spacing w:after="40"/>
      </w:pPr>
    </w:p>
    <w:p>
      <w:pPr>
        <w:pStyle w:val="Heading1"/>
        <w:spacing w:before="240" w:after="120"/>
      </w:pPr>
      <w:r>
        <w:rPr>
          <w:rFonts w:ascii="Arial" w:hAnsi="Arial" w:cs="Arial"/>
          <w:b/>
          <w:i w:val="0"/>
          <w:color w:val="000000"/>
          <w:sz w:val="28"/>
        </w:rPr>
        <w:t>13. Недельный рабочий цикл</w:t>
      </w:r>
    </w:p>
    <w:p>
      <w:pPr>
        <w:spacing w:after="120" w:line="276" w:lineRule="auto"/>
      </w:pPr>
      <w:r>
        <w:rPr>
          <w:rFonts w:ascii="Arial" w:hAnsi="Arial" w:cs="Arial"/>
          <w:b w:val="0"/>
          <w:i w:val="0"/>
          <w:color w:val="000000"/>
          <w:sz w:val="24"/>
        </w:rPr>
        <w:t>Чтобы студия работала системно, каждую неделю нужно выполнять одинаковый цикл: лиды, сообщения, статусы, предложения, кейсы.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1"/>
        <w:gridCol w:w="6520"/>
      </w:tblGrid>
      <w:tr>
        <w:trPr>
          <w:tblHeader/>
        </w:trPr>
        <w:tc>
          <w:tcPr>
            <w:tcW w:type="dxa" w:w="5043"/>
            <w:shd w:fill="EDEDED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/>
                <w:i w:val="0"/>
                <w:color w:val="000000"/>
                <w:sz w:val="20"/>
              </w:rPr>
              <w:t>День / блок</w:t>
            </w:r>
          </w:p>
        </w:tc>
        <w:tc>
          <w:tcPr>
            <w:tcW w:type="dxa" w:w="5043"/>
            <w:shd w:fill="EDEDED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/>
                <w:i w:val="0"/>
                <w:color w:val="000000"/>
                <w:sz w:val="20"/>
              </w:rPr>
              <w:t>Действие</w:t>
            </w:r>
          </w:p>
        </w:tc>
      </w:tr>
      <w:tr>
        <w:tc>
          <w:tcPr>
            <w:tcW w:type="dxa" w:w="2551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Понедельник</w:t>
            </w:r>
          </w:p>
        </w:tc>
        <w:tc>
          <w:tcPr>
            <w:tcW w:type="dxa" w:w="6520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Обновить таблицу лидов, проверить статусы, выбрать приоритетные контакты недели</w:t>
            </w:r>
          </w:p>
        </w:tc>
      </w:tr>
      <w:tr>
        <w:tc>
          <w:tcPr>
            <w:tcW w:type="dxa" w:w="2551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Вторник–Четверг</w:t>
            </w:r>
          </w:p>
        </w:tc>
        <w:tc>
          <w:tcPr>
            <w:tcW w:type="dxa" w:w="6520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Отправлять 2–3 персональных сообщения в день, вести статусы и ответы</w:t>
            </w:r>
          </w:p>
        </w:tc>
      </w:tr>
      <w:tr>
        <w:tc>
          <w:tcPr>
            <w:tcW w:type="dxa" w:w="2551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Пятница</w:t>
            </w:r>
          </w:p>
        </w:tc>
        <w:tc>
          <w:tcPr>
            <w:tcW w:type="dxa" w:w="6520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Сделать follow-up по активным лидам, обновить следующий шаг</w:t>
            </w:r>
          </w:p>
        </w:tc>
      </w:tr>
      <w:tr>
        <w:tc>
          <w:tcPr>
            <w:tcW w:type="dxa" w:w="2551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Суббота</w:t>
            </w:r>
          </w:p>
        </w:tc>
        <w:tc>
          <w:tcPr>
            <w:tcW w:type="dxa" w:w="6520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Собрать материалы для кейсов, контента или КП</w:t>
            </w:r>
          </w:p>
        </w:tc>
      </w:tr>
      <w:tr>
        <w:tc>
          <w:tcPr>
            <w:tcW w:type="dxa" w:w="2551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Воскресенье</w:t>
            </w:r>
          </w:p>
        </w:tc>
        <w:tc>
          <w:tcPr>
            <w:tcW w:type="dxa" w:w="6520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Проверить итоги недели и определить фокус следующей недели</w:t>
            </w:r>
          </w:p>
        </w:tc>
      </w:tr>
    </w:tbl>
    <w:p>
      <w:pPr>
        <w:spacing w:after="40"/>
      </w:pPr>
    </w:p>
    <w:p>
      <w:pPr>
        <w:pStyle w:val="Heading2"/>
        <w:spacing w:before="160" w:after="120"/>
      </w:pPr>
      <w:r>
        <w:rPr>
          <w:rFonts w:ascii="Arial" w:hAnsi="Arial" w:cs="Arial"/>
          <w:b/>
          <w:i w:val="0"/>
          <w:color w:val="000000"/>
          <w:sz w:val="24"/>
        </w:rPr>
        <w:t>13.1. Недельные показатели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969"/>
        <w:gridCol w:w="5102"/>
      </w:tblGrid>
      <w:tr>
        <w:trPr>
          <w:tblHeader/>
        </w:trPr>
        <w:tc>
          <w:tcPr>
            <w:tcW w:type="dxa" w:w="5043"/>
            <w:shd w:fill="EDEDED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/>
                <w:i w:val="0"/>
                <w:color w:val="000000"/>
                <w:sz w:val="20"/>
              </w:rPr>
              <w:t>Показатель</w:t>
            </w:r>
          </w:p>
        </w:tc>
        <w:tc>
          <w:tcPr>
            <w:tcW w:type="dxa" w:w="5043"/>
            <w:shd w:fill="EDEDED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/>
                <w:i w:val="0"/>
                <w:color w:val="000000"/>
                <w:sz w:val="20"/>
              </w:rPr>
              <w:t>Минимальная норма</w:t>
            </w:r>
          </w:p>
        </w:tc>
      </w:tr>
      <w:tr>
        <w:tc>
          <w:tcPr>
            <w:tcW w:type="dxa" w:w="3969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Новые проверенные лиды</w:t>
            </w:r>
          </w:p>
        </w:tc>
        <w:tc>
          <w:tcPr>
            <w:tcW w:type="dxa" w:w="5102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10–15 в неделю</w:t>
            </w:r>
          </w:p>
        </w:tc>
      </w:tr>
      <w:tr>
        <w:tc>
          <w:tcPr>
            <w:tcW w:type="dxa" w:w="3969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Персональные сообщения</w:t>
            </w:r>
          </w:p>
        </w:tc>
        <w:tc>
          <w:tcPr>
            <w:tcW w:type="dxa" w:w="5102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10–15 в неделю</w:t>
            </w:r>
          </w:p>
        </w:tc>
      </w:tr>
      <w:tr>
        <w:tc>
          <w:tcPr>
            <w:tcW w:type="dxa" w:w="3969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Follow-up</w:t>
            </w:r>
          </w:p>
        </w:tc>
        <w:tc>
          <w:tcPr>
            <w:tcW w:type="dxa" w:w="5102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По всем лидам, где прошёл срок ожидания</w:t>
            </w:r>
          </w:p>
        </w:tc>
      </w:tr>
      <w:tr>
        <w:tc>
          <w:tcPr>
            <w:tcW w:type="dxa" w:w="3969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Предметные диалоги</w:t>
            </w:r>
          </w:p>
        </w:tc>
        <w:tc>
          <w:tcPr>
            <w:tcW w:type="dxa" w:w="5102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2–3 в неделю</w:t>
            </w:r>
          </w:p>
        </w:tc>
      </w:tr>
      <w:tr>
        <w:tc>
          <w:tcPr>
            <w:tcW w:type="dxa" w:w="3969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Структуры / мини-аудиты</w:t>
            </w:r>
          </w:p>
        </w:tc>
        <w:tc>
          <w:tcPr>
            <w:tcW w:type="dxa" w:w="5102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1–3 в неделю</w:t>
            </w:r>
          </w:p>
        </w:tc>
      </w:tr>
      <w:tr>
        <w:tc>
          <w:tcPr>
            <w:tcW w:type="dxa" w:w="3969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Кейсы / демо</w:t>
            </w:r>
          </w:p>
        </w:tc>
        <w:tc>
          <w:tcPr>
            <w:tcW w:type="dxa" w:w="5102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По факту активных проектов</w:t>
            </w:r>
          </w:p>
        </w:tc>
      </w:tr>
    </w:tbl>
    <w:p>
      <w:pPr>
        <w:spacing w:after="40"/>
      </w:pPr>
    </w:p>
    <w:p>
      <w:pPr>
        <w:pStyle w:val="Heading1"/>
        <w:spacing w:before="240" w:after="120"/>
      </w:pPr>
      <w:r>
        <w:rPr>
          <w:rFonts w:ascii="Arial" w:hAnsi="Arial" w:cs="Arial"/>
          <w:b/>
          <w:i w:val="0"/>
          <w:color w:val="000000"/>
          <w:sz w:val="28"/>
        </w:rPr>
        <w:t>14. Приложение: шаблоны сообщений</w:t>
      </w:r>
    </w:p>
    <w:p>
      <w:pPr>
        <w:spacing w:after="120" w:line="276" w:lineRule="auto"/>
      </w:pPr>
      <w:r>
        <w:rPr>
          <w:rFonts w:ascii="Arial" w:hAnsi="Arial" w:cs="Arial"/>
          <w:b w:val="0"/>
          <w:i w:val="0"/>
          <w:color w:val="000000"/>
          <w:sz w:val="24"/>
        </w:rPr>
        <w:t>Шаблоны не нужно копировать механически. Их нужно адаптировать под конкретный бизнес, но сохранять общий тон: спокойно, коротко, без давления и с понятным следующим шагом.</w:t>
      </w:r>
    </w:p>
    <w:p>
      <w:pPr>
        <w:pStyle w:val="Heading2"/>
        <w:spacing w:before="160" w:after="120"/>
      </w:pPr>
      <w:r>
        <w:rPr>
          <w:rFonts w:ascii="Arial" w:hAnsi="Arial" w:cs="Arial"/>
          <w:b/>
          <w:i w:val="0"/>
          <w:color w:val="000000"/>
          <w:sz w:val="24"/>
        </w:rPr>
        <w:t>14.1. Первое сообщение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4F4F4"/>
            <w:tcBorders>
              <w:top w:sz="6" w:val="single" w:color="000000" w:space="0"/>
              <w:left w:sz="6" w:val="single" w:color="000000" w:space="0"/>
              <w:bottom w:sz="6" w:val="single" w:color="000000" w:space="0"/>
              <w:right w:sz="6" w:val="single" w:color="000000" w:space="0"/>
            </w:tcBorders>
            <w:vAlign w:val="center"/>
          </w:tcPr>
          <w:p>
            <w:pPr>
              <w:spacing w:after="80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/>
                <w:i w:val="0"/>
                <w:color w:val="000000"/>
                <w:sz w:val="24"/>
              </w:rPr>
              <w:t>Шаблон</w:t>
            </w:r>
          </w:p>
          <w:p>
            <w:pPr>
              <w:spacing w:after="0" w:line="269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4"/>
              </w:rPr>
              <w:t>Здравствуйте. Меня зовут Саят, я представляю Clarus Studio, небольшую IT-студию из Ташкента.</w:t>
              <w:br/>
              <w:br/>
              <w:t>Посмотрел ваш профиль. У вас хороший продукт, но клиенту может быть не совсем удобно быстро посмотреть категории, товары и оставить заявку.</w:t>
              <w:br/>
              <w:br/>
              <w:t>Можем бесплатно показать, как это можно упаковать в простой сайт-каталог под ваш бизнес. Без обязательств — просто как демо-идею.</w:t>
            </w:r>
          </w:p>
        </w:tc>
      </w:tr>
    </w:tbl>
    <w:p>
      <w:pPr>
        <w:spacing w:after="40"/>
      </w:pPr>
    </w:p>
    <w:p>
      <w:pPr>
        <w:pStyle w:val="Heading2"/>
        <w:spacing w:before="160" w:after="120"/>
      </w:pPr>
      <w:r>
        <w:rPr>
          <w:rFonts w:ascii="Arial" w:hAnsi="Arial" w:cs="Arial"/>
          <w:b/>
          <w:i w:val="0"/>
          <w:color w:val="000000"/>
          <w:sz w:val="24"/>
        </w:rPr>
        <w:t>14.2. Ответ после интереса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4F4F4"/>
            <w:tcBorders>
              <w:top w:sz="6" w:val="single" w:color="000000" w:space="0"/>
              <w:left w:sz="6" w:val="single" w:color="000000" w:space="0"/>
              <w:bottom w:sz="6" w:val="single" w:color="000000" w:space="0"/>
              <w:right w:sz="6" w:val="single" w:color="000000" w:space="0"/>
            </w:tcBorders>
            <w:vAlign w:val="center"/>
          </w:tcPr>
          <w:p>
            <w:pPr>
              <w:spacing w:after="80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/>
                <w:i w:val="0"/>
                <w:color w:val="000000"/>
                <w:sz w:val="24"/>
              </w:rPr>
              <w:t>Шаблон</w:t>
            </w:r>
          </w:p>
          <w:p>
            <w:pPr>
              <w:spacing w:after="0" w:line="269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4"/>
              </w:rPr>
              <w:t>Отлично. Тогда я сначала коротко изучу ваш профиль и подготовлю примерную структуру: какие страницы нужны, как может выглядеть каталог и куда будет вести заявка. После этого отправлю вам понятное описание первого этапа.</w:t>
            </w:r>
          </w:p>
        </w:tc>
      </w:tr>
    </w:tbl>
    <w:p>
      <w:pPr>
        <w:spacing w:after="40"/>
      </w:pPr>
    </w:p>
    <w:p>
      <w:pPr>
        <w:pStyle w:val="Heading2"/>
        <w:spacing w:before="160" w:after="120"/>
      </w:pPr>
      <w:r>
        <w:rPr>
          <w:rFonts w:ascii="Arial" w:hAnsi="Arial" w:cs="Arial"/>
          <w:b/>
          <w:i w:val="0"/>
          <w:color w:val="000000"/>
          <w:sz w:val="24"/>
        </w:rPr>
        <w:t>14.3. Вопрос про дизайн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4F4F4"/>
            <w:tcBorders>
              <w:top w:sz="6" w:val="single" w:color="000000" w:space="0"/>
              <w:left w:sz="6" w:val="single" w:color="000000" w:space="0"/>
              <w:bottom w:sz="6" w:val="single" w:color="000000" w:space="0"/>
              <w:right w:sz="6" w:val="single" w:color="000000" w:space="0"/>
            </w:tcBorders>
            <w:vAlign w:val="center"/>
          </w:tcPr>
          <w:p>
            <w:pPr>
              <w:spacing w:after="80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/>
                <w:i w:val="0"/>
                <w:color w:val="000000"/>
                <w:sz w:val="24"/>
              </w:rPr>
              <w:t>Шаблон</w:t>
            </w:r>
          </w:p>
          <w:p>
            <w:pPr>
              <w:spacing w:after="0" w:line="269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4"/>
              </w:rPr>
              <w:t>Также хотел бы уточнить по визуальной части: вам ближе светлый минималистичный стиль, премиальный тёмный, спокойный классический или что-то ближе к вашему текущему Instagram?</w:t>
              <w:br/>
              <w:br/>
              <w:t>Можно просто отправить 1–2 примера, которые вам нравятся. По ним будет проще понять направление.</w:t>
            </w:r>
          </w:p>
        </w:tc>
      </w:tr>
    </w:tbl>
    <w:p>
      <w:pPr>
        <w:spacing w:after="40"/>
      </w:pPr>
    </w:p>
    <w:p>
      <w:pPr>
        <w:pStyle w:val="Heading2"/>
        <w:spacing w:before="160" w:after="120"/>
      </w:pPr>
      <w:r>
        <w:rPr>
          <w:rFonts w:ascii="Arial" w:hAnsi="Arial" w:cs="Arial"/>
          <w:b/>
          <w:i w:val="0"/>
          <w:color w:val="000000"/>
          <w:sz w:val="24"/>
        </w:rPr>
        <w:t>14.4. Вопрос про бюджет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4F4F4"/>
            <w:tcBorders>
              <w:top w:sz="6" w:val="single" w:color="000000" w:space="0"/>
              <w:left w:sz="6" w:val="single" w:color="000000" w:space="0"/>
              <w:bottom w:sz="6" w:val="single" w:color="000000" w:space="0"/>
              <w:right w:sz="6" w:val="single" w:color="000000" w:space="0"/>
            </w:tcBorders>
            <w:vAlign w:val="center"/>
          </w:tcPr>
          <w:p>
            <w:pPr>
              <w:spacing w:after="80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/>
                <w:i w:val="0"/>
                <w:color w:val="000000"/>
                <w:sz w:val="24"/>
              </w:rPr>
              <w:t>Шаблон</w:t>
            </w:r>
          </w:p>
          <w:p>
            <w:pPr>
              <w:spacing w:after="0" w:line="269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4"/>
              </w:rPr>
              <w:t>Чтобы предложить реалистичный формат, хотел бы уточнить: какой бюджет вам был бы комфортен для первого этапа? Можно начать с базовой версии, а дополнительные функции добавить позже.</w:t>
            </w:r>
          </w:p>
        </w:tc>
      </w:tr>
    </w:tbl>
    <w:p>
      <w:pPr>
        <w:spacing w:after="40"/>
      </w:pPr>
    </w:p>
    <w:p>
      <w:pPr>
        <w:pStyle w:val="Heading2"/>
        <w:spacing w:before="160" w:after="120"/>
      </w:pPr>
      <w:r>
        <w:rPr>
          <w:rFonts w:ascii="Arial" w:hAnsi="Arial" w:cs="Arial"/>
          <w:b/>
          <w:i w:val="0"/>
          <w:color w:val="000000"/>
          <w:sz w:val="24"/>
        </w:rPr>
        <w:t>14.5. Восстановление диалога после сумбурной подачи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4F4F4"/>
            <w:tcBorders>
              <w:top w:sz="6" w:val="single" w:color="000000" w:space="0"/>
              <w:left w:sz="6" w:val="single" w:color="000000" w:space="0"/>
              <w:bottom w:sz="6" w:val="single" w:color="000000" w:space="0"/>
              <w:right w:sz="6" w:val="single" w:color="000000" w:space="0"/>
            </w:tcBorders>
            <w:vAlign w:val="center"/>
          </w:tcPr>
          <w:p>
            <w:pPr>
              <w:spacing w:after="80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/>
                <w:i w:val="0"/>
                <w:color w:val="000000"/>
                <w:sz w:val="24"/>
              </w:rPr>
              <w:t>Шаблон</w:t>
            </w:r>
          </w:p>
          <w:p>
            <w:pPr>
              <w:spacing w:after="0" w:line="269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4"/>
              </w:rPr>
              <w:t>Здравствуйте. Прошу прощения за сумбурную подачу в прошлых сообщениях. Я слишком подробно начал объяснять техническую часть, хотя правильнее было сначала спокойно описать формат работы.</w:t>
              <w:br/>
              <w:br/>
              <w:t>Если коротко: я предлагаю начать с первого понятного этапа — аккуратная digital-витрина для вашего бизнеса, где клиент сможет быстро понять предложение, посмотреть нужную информацию и оставить заявку.</w:t>
              <w:br/>
              <w:br/>
              <w:t>Без сложной системы на старте. Сначала делаем удобную и понятную базовую версию, а дополнительные функции можно добавить вторым этапом, если формат вам подойдёт.</w:t>
            </w:r>
          </w:p>
        </w:tc>
      </w:tr>
    </w:tbl>
    <w:p>
      <w:pPr>
        <w:spacing w:after="40"/>
      </w:pPr>
    </w:p>
    <w:p>
      <w:pPr>
        <w:pStyle w:val="Heading2"/>
        <w:spacing w:before="160" w:after="120"/>
      </w:pPr>
      <w:r>
        <w:rPr>
          <w:rFonts w:ascii="Arial" w:hAnsi="Arial" w:cs="Arial"/>
          <w:b/>
          <w:i w:val="0"/>
          <w:color w:val="000000"/>
          <w:sz w:val="24"/>
        </w:rPr>
        <w:t>14.6. Предложение сайта-каталога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4F4F4"/>
            <w:tcBorders>
              <w:top w:sz="6" w:val="single" w:color="000000" w:space="0"/>
              <w:left w:sz="6" w:val="single" w:color="000000" w:space="0"/>
              <w:bottom w:sz="6" w:val="single" w:color="000000" w:space="0"/>
              <w:right w:sz="6" w:val="single" w:color="000000" w:space="0"/>
            </w:tcBorders>
            <w:vAlign w:val="center"/>
          </w:tcPr>
          <w:p>
            <w:pPr>
              <w:spacing w:after="80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/>
                <w:i w:val="0"/>
                <w:color w:val="000000"/>
                <w:sz w:val="24"/>
              </w:rPr>
              <w:t>Шаблон</w:t>
            </w:r>
          </w:p>
          <w:p>
            <w:pPr>
              <w:spacing w:after="0" w:line="269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4"/>
              </w:rPr>
              <w:t>Здравствуйте. Я пересобрал предложение более чётко.</w:t>
              <w:br/>
              <w:br/>
              <w:t>Для вашего бизнеса логичнее делать не просто сайт, а аккуратный сайт-каталог: главная страница, категории, карточки товаров, контакты и удобная заявка.</w:t>
              <w:br/>
              <w:br/>
              <w:t>Первый этап — визуальная витрина и путь к заявке. Второй этап — админ-панель, расширенные функции и SEO-подготовка. Так проект будет идти спокойно и без лишней нагрузки на старте.</w:t>
            </w:r>
          </w:p>
        </w:tc>
      </w:tr>
    </w:tbl>
    <w:p>
      <w:pPr>
        <w:spacing w:after="40"/>
      </w:pPr>
    </w:p>
    <w:p>
      <w:pPr>
        <w:pStyle w:val="Heading2"/>
        <w:spacing w:before="160" w:after="120"/>
      </w:pPr>
      <w:r>
        <w:rPr>
          <w:rFonts w:ascii="Arial" w:hAnsi="Arial" w:cs="Arial"/>
          <w:b/>
          <w:i w:val="0"/>
          <w:color w:val="000000"/>
          <w:sz w:val="24"/>
        </w:rPr>
        <w:t>14.7. Follow-up после паузы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4F4F4"/>
            <w:tcBorders>
              <w:top w:sz="6" w:val="single" w:color="000000" w:space="0"/>
              <w:left w:sz="6" w:val="single" w:color="000000" w:space="0"/>
              <w:bottom w:sz="6" w:val="single" w:color="000000" w:space="0"/>
              <w:right w:sz="6" w:val="single" w:color="000000" w:space="0"/>
            </w:tcBorders>
            <w:vAlign w:val="center"/>
          </w:tcPr>
          <w:p>
            <w:pPr>
              <w:spacing w:after="80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/>
                <w:i w:val="0"/>
                <w:color w:val="000000"/>
                <w:sz w:val="24"/>
              </w:rPr>
              <w:t>Шаблон</w:t>
            </w:r>
          </w:p>
          <w:p>
            <w:pPr>
              <w:spacing w:after="0" w:line="269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4"/>
              </w:rPr>
              <w:t>Здравствуйте. Хотел аккуратно вернуться к нашему обсуждению.</w:t>
              <w:br/>
              <w:br/>
              <w:t>Я предлагаю не перегружать проект на старте и начать с базовой версии: понятная страница/каталог, контакты и заявка. Если формат подойдёт, дальше можно будет добавить админ-панель, расширенные функции и SEO.</w:t>
              <w:br/>
              <w:br/>
              <w:t>Если актуально, я могу отправить короткую структуру первого этапа.</w:t>
            </w:r>
          </w:p>
        </w:tc>
      </w:tr>
    </w:tbl>
    <w:p>
      <w:pPr>
        <w:spacing w:after="40"/>
      </w:pPr>
    </w:p>
    <w:p>
      <w:pPr>
        <w:pStyle w:val="Heading2"/>
        <w:spacing w:before="160" w:after="120"/>
      </w:pPr>
      <w:r>
        <w:rPr>
          <w:rFonts w:ascii="Arial" w:hAnsi="Arial" w:cs="Arial"/>
          <w:b/>
          <w:i w:val="0"/>
          <w:color w:val="000000"/>
          <w:sz w:val="24"/>
        </w:rPr>
        <w:t>14.8. Отказ от лишней функции на старте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4F4F4"/>
            <w:tcBorders>
              <w:top w:sz="6" w:val="single" w:color="000000" w:space="0"/>
              <w:left w:sz="6" w:val="single" w:color="000000" w:space="0"/>
              <w:bottom w:sz="6" w:val="single" w:color="000000" w:space="0"/>
              <w:right w:sz="6" w:val="single" w:color="000000" w:space="0"/>
            </w:tcBorders>
            <w:vAlign w:val="center"/>
          </w:tcPr>
          <w:p>
            <w:pPr>
              <w:spacing w:after="80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/>
                <w:i w:val="0"/>
                <w:color w:val="000000"/>
                <w:sz w:val="24"/>
              </w:rPr>
              <w:t>Шаблон</w:t>
            </w:r>
          </w:p>
          <w:p>
            <w:pPr>
              <w:spacing w:after="0" w:line="269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4"/>
              </w:rPr>
              <w:t>На старте я бы не советовал сразу добавлять эту функцию. Она усложнит проект и увеличит бюджет, но не факт, что даст пользу на первом этапе.</w:t>
              <w:br/>
              <w:br/>
              <w:t>Логичнее сначала запустить базовую версию, посмотреть, как клиентам удобно пользоваться, и уже потом добавить эту функцию вторым этапом.</w:t>
            </w:r>
          </w:p>
        </w:tc>
      </w:tr>
    </w:tbl>
    <w:p>
      <w:pPr>
        <w:spacing w:after="40"/>
      </w:pPr>
    </w:p>
    <w:p>
      <w:pPr>
        <w:pStyle w:val="Heading1"/>
        <w:spacing w:before="240" w:after="120"/>
      </w:pPr>
      <w:r>
        <w:rPr>
          <w:rFonts w:ascii="Arial" w:hAnsi="Arial" w:cs="Arial"/>
          <w:b/>
          <w:i w:val="0"/>
          <w:color w:val="000000"/>
          <w:sz w:val="28"/>
        </w:rPr>
        <w:t>15. Финальное правило</w:t>
      </w:r>
    </w:p>
    <w:p>
      <w:pPr>
        <w:spacing w:after="120" w:line="276" w:lineRule="auto"/>
      </w:pPr>
      <w:r>
        <w:rPr>
          <w:rFonts w:ascii="Arial" w:hAnsi="Arial" w:cs="Arial"/>
          <w:b w:val="0"/>
          <w:i w:val="0"/>
          <w:color w:val="000000"/>
          <w:sz w:val="24"/>
        </w:rPr>
        <w:t>Каждый диалог, каждый проект и каждое предложение должны быть спокойными, структурированными и понятными.</w:t>
      </w:r>
    </w:p>
    <w:p>
      <w:pPr>
        <w:spacing w:after="120" w:line="276" w:lineRule="auto"/>
      </w:pPr>
      <w:r>
        <w:rPr>
          <w:rFonts w:ascii="Arial" w:hAnsi="Arial" w:cs="Arial"/>
          <w:b w:val="0"/>
          <w:i w:val="0"/>
          <w:color w:val="000000"/>
          <w:sz w:val="24"/>
        </w:rPr>
        <w:t>Clarus Studio не должна выглядеть как случайная попытка продать сайт. Студия должна выглядеть как небольшая, собранная и ответственная команда, которая понимает задачу малого бизнеса и умеет доводить её до рабочего результата.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4F4F4"/>
            <w:tcBorders>
              <w:top w:sz="6" w:val="single" w:color="000000" w:space="0"/>
              <w:left w:sz="6" w:val="single" w:color="000000" w:space="0"/>
              <w:bottom w:sz="6" w:val="single" w:color="000000" w:space="0"/>
              <w:right w:sz="6" w:val="single" w:color="000000" w:space="0"/>
            </w:tcBorders>
            <w:vAlign w:val="center"/>
          </w:tcPr>
          <w:p>
            <w:pPr>
              <w:spacing w:after="80"/>
            </w:pPr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  <w:r>
              <w:rPr>
                <w:rFonts w:ascii="Arial" w:hAnsi="Arial" w:cs="Arial"/>
                <w:b/>
                <w:i w:val="0"/>
                <w:color w:val="000000"/>
                <w:sz w:val="24"/>
              </w:rPr>
              <w:t>Короткая формула работы</w:t>
            </w:r>
          </w:p>
          <w:p>
            <w:pPr>
              <w:spacing w:after="0" w:line="269" w:lineRule="auto"/>
            </w:pPr>
            <w:r>
              <w:rPr>
                <w:rFonts w:ascii="Arial" w:hAnsi="Arial" w:cs="Arial"/>
                <w:b w:val="0"/>
                <w:i w:val="0"/>
                <w:color w:val="000000"/>
                <w:sz w:val="24"/>
              </w:rPr>
              <w:t>Сначала понять задачу. Затем предложить первый этап. После этого зафиксировать цену, срок и следующий шаг.</w:t>
            </w:r>
          </w:p>
        </w:tc>
      </w:tr>
    </w:tbl>
    <w:p>
      <w:pPr>
        <w:spacing w:after="40"/>
      </w:pPr>
    </w:p>
    <w:sectPr>
      <w:headerReference w:type="default" r:id="rId9"/>
      <w:footerReference w:type="default" r:id="rId10"/>
      <w:pgSz w:w="12240" w:h="15840"/>
      <w:pgMar w:top="1020" w:right="1020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Arial" w:hAnsi="Arial" w:cs="Arial"/>
        <w:b w:val="0"/>
        <w:i w:val="0"/>
        <w:color w:val="000000"/>
        <w:sz w:val="18"/>
      </w:rPr>
      <w:t xml:space="preserve">Стр.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Arial" w:hAnsi="Arial" w:cs="Arial"/>
        <w:b w:val="0"/>
        <w:i w:val="0"/>
        <w:color w:val="000000"/>
        <w:sz w:val="18"/>
      </w:rPr>
      <w:t>Clarus Studio | Операционный регламент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cs="Arial"/>
      <w:color w:val="000000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cs="Arial"/>
      <w:color w:val="000000"/>
      <w:sz w:val="24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cs="Arial"/>
      <w:color w:val="000000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Операционный регламент Clarus Studio</dc:title>
  <dc:subject>Коммуникация, продажи и ведение проектов</dc:subject>
  <dc:creator/>
  <cp:keywords>Clarus Studio, операционный регламент, продажи, коммуникация</cp:keywords>
  <dc:description/>
  <cp:lastModifiedBy/>
  <cp:revision>1</cp:revision>
  <dcterms:created xsi:type="dcterms:W3CDTF">2013-12-23T23:15:00Z</dcterms:created>
  <dcterms:modified xsi:type="dcterms:W3CDTF">2013-12-23T23:15:00Z</dcterms:modified>
  <cp:category>Internal</cp:category>
</cp:coreProperties>
</file>