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7A18" w:rsidRDefault="000B6519">
      <w:r>
        <w:rPr>
          <w:noProof/>
        </w:rPr>
        <w:drawing>
          <wp:inline distT="0" distB="0" distL="0" distR="0">
            <wp:extent cx="5943600" cy="45085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19" w:rsidRDefault="000B6519"/>
    <w:p w:rsidR="000B6519" w:rsidRDefault="000B6519">
      <w:r>
        <w:rPr>
          <w:noProof/>
        </w:rPr>
        <w:lastRenderedPageBreak/>
        <w:drawing>
          <wp:inline distT="0" distB="0" distL="0" distR="0">
            <wp:extent cx="5943600" cy="44773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2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>
      <w:r>
        <w:rPr>
          <w:noProof/>
        </w:rPr>
        <w:lastRenderedPageBreak/>
        <w:drawing>
          <wp:inline distT="0" distB="0" distL="0" distR="0">
            <wp:extent cx="5943600" cy="4477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2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Pr="000B6519" w:rsidRDefault="000B6519" w:rsidP="000B6519">
      <w:pPr>
        <w:spacing w:after="240" w:line="240" w:lineRule="auto"/>
        <w:rPr>
          <w:rFonts w:ascii="Calibri" w:eastAsia="Times New Roman" w:hAnsi="Calibri" w:cs="Times New Roman"/>
        </w:rPr>
      </w:pPr>
      <w:r w:rsidRPr="000B6519">
        <w:rPr>
          <w:rFonts w:ascii="Calibri" w:eastAsia="Times New Roman" w:hAnsi="Calibri" w:cs="Times New Roman"/>
        </w:rPr>
        <w:lastRenderedPageBreak/>
        <w:t>The protocol I analyzed is ARP.</w:t>
      </w:r>
      <w:r w:rsidRPr="000B6519">
        <w:rPr>
          <w:rFonts w:ascii="Calibri" w:eastAsia="Times New Roman" w:hAnsi="Calibri" w:cs="Times New Roman"/>
        </w:rPr>
        <w:br/>
        <w:t xml:space="preserve">The Packet is asking who has 10.140.0.1? And if someone does own It the protocol tells 10.150.2.48. This is used when someone wants to create </w:t>
      </w:r>
      <w:proofErr w:type="spellStart"/>
      <w:proofErr w:type="gramStart"/>
      <w:r w:rsidRPr="000B6519">
        <w:rPr>
          <w:rFonts w:ascii="Calibri" w:eastAsia="Times New Roman" w:hAnsi="Calibri" w:cs="Times New Roman"/>
        </w:rPr>
        <w:t>there</w:t>
      </w:r>
      <w:proofErr w:type="gramEnd"/>
      <w:r w:rsidRPr="000B6519">
        <w:rPr>
          <w:rFonts w:ascii="Calibri" w:eastAsia="Times New Roman" w:hAnsi="Calibri" w:cs="Times New Roman"/>
        </w:rPr>
        <w:t xml:space="preserve"> own</w:t>
      </w:r>
      <w:proofErr w:type="spellEnd"/>
      <w:r w:rsidRPr="000B6519">
        <w:rPr>
          <w:rFonts w:ascii="Calibri" w:eastAsia="Times New Roman" w:hAnsi="Calibri" w:cs="Times New Roman"/>
        </w:rPr>
        <w:t xml:space="preserve"> router connection. If no one holds 10.150.0.1, then a user could take ownership of the land.</w:t>
      </w:r>
    </w:p>
    <w:p w:rsidR="000B6519" w:rsidRDefault="000B6519">
      <w:r>
        <w:rPr>
          <w:noProof/>
        </w:rPr>
        <w:drawing>
          <wp:inline distT="0" distB="0" distL="0" distR="0">
            <wp:extent cx="5943600" cy="4345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2.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>
      <w:r>
        <w:rPr>
          <w:noProof/>
        </w:rPr>
        <w:drawing>
          <wp:inline distT="0" distB="0" distL="0" distR="0">
            <wp:extent cx="5943600" cy="4632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2.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>
      <w:r>
        <w:rPr>
          <w:noProof/>
        </w:rPr>
        <w:lastRenderedPageBreak/>
        <w:drawing>
          <wp:inline distT="0" distB="0" distL="0" distR="0">
            <wp:extent cx="5943600" cy="4711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2.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19" w:rsidRDefault="000B6519" w:rsidP="000B6519">
      <w:pPr>
        <w:spacing w:after="240"/>
      </w:pPr>
    </w:p>
    <w:p w:rsidR="000B6519" w:rsidRDefault="000B6519" w:rsidP="000B6519">
      <w:pPr>
        <w:spacing w:after="240"/>
        <w:rPr>
          <w:rFonts w:eastAsia="Times New Roman"/>
        </w:rPr>
      </w:pPr>
      <w:r>
        <w:rPr>
          <w:rFonts w:eastAsia="Times New Roman"/>
        </w:rPr>
        <w:t>HTTP is the protocol to exchange or transfer hypertext.</w:t>
      </w:r>
      <w:r>
        <w:rPr>
          <w:rFonts w:eastAsia="Times New Roman"/>
        </w:rPr>
        <w:br/>
        <w:t>HTTP session source port was 54217 and it sent a get message to establish a connection between the client and the server.</w:t>
      </w:r>
    </w:p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>
      <w:r>
        <w:rPr>
          <w:noProof/>
        </w:rPr>
        <w:lastRenderedPageBreak/>
        <w:drawing>
          <wp:inline distT="0" distB="0" distL="0" distR="0">
            <wp:extent cx="5943600" cy="3632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2.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519" w:rsidRDefault="000B6519"/>
    <w:p w:rsidR="000B6519" w:rsidRDefault="000B6519" w:rsidP="000B6519">
      <w:pPr>
        <w:spacing w:after="240"/>
        <w:rPr>
          <w:rFonts w:eastAsia="Times New Roman"/>
        </w:rPr>
      </w:pPr>
      <w:r>
        <w:rPr>
          <w:rFonts w:eastAsia="Times New Roman"/>
        </w:rPr>
        <w:t xml:space="preserve">NBNS stands for The NetBIOS Name Service. This protocol translates names to IP addresses. The packet shows 92 Name quarry NB CYBERGRAD-1&lt;20&gt;. The NBNS makes a name query request to establish communication between a Windows computer and a NetBIOS computer. The NAME QUERY REQUEST message includes the name of the computer that initiated the connection which is why the Packet says </w:t>
      </w:r>
      <w:proofErr w:type="spellStart"/>
      <w:r>
        <w:rPr>
          <w:rFonts w:eastAsia="Times New Roman"/>
        </w:rPr>
        <w:t>CYBERGRAD.The</w:t>
      </w:r>
      <w:proofErr w:type="spellEnd"/>
      <w:r>
        <w:rPr>
          <w:rFonts w:eastAsia="Times New Roman"/>
        </w:rPr>
        <w:t xml:space="preserve"> user datagram protocol source port and restating port are both 137.</w:t>
      </w:r>
    </w:p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p w:rsidR="000B6519" w:rsidRDefault="000B6519"/>
    <w:sectPr w:rsidR="000B651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693F" w:rsidRDefault="0060693F" w:rsidP="007F5A5F">
      <w:pPr>
        <w:spacing w:after="0" w:line="240" w:lineRule="auto"/>
      </w:pPr>
      <w:r>
        <w:separator/>
      </w:r>
    </w:p>
  </w:endnote>
  <w:endnote w:type="continuationSeparator" w:id="0">
    <w:p w:rsidR="0060693F" w:rsidRDefault="0060693F" w:rsidP="007F5A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A5F" w:rsidRDefault="007F5A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A5F" w:rsidRDefault="007F5A5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A5F" w:rsidRDefault="007F5A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693F" w:rsidRDefault="0060693F" w:rsidP="007F5A5F">
      <w:pPr>
        <w:spacing w:after="0" w:line="240" w:lineRule="auto"/>
      </w:pPr>
      <w:r>
        <w:separator/>
      </w:r>
    </w:p>
  </w:footnote>
  <w:footnote w:type="continuationSeparator" w:id="0">
    <w:p w:rsidR="0060693F" w:rsidRDefault="0060693F" w:rsidP="007F5A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A5F" w:rsidRDefault="007F5A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A5F" w:rsidRDefault="007F5A5F">
    <w:pPr>
      <w:pStyle w:val="Header"/>
    </w:pPr>
    <w:r>
      <w:t>Kiauna Newman</w:t>
    </w:r>
    <w:r>
      <w:ptab w:relativeTo="margin" w:alignment="center" w:leader="none"/>
    </w:r>
    <w:proofErr w:type="spellStart"/>
    <w:r>
      <w:t>iSYS</w:t>
    </w:r>
    <w:proofErr w:type="spellEnd"/>
    <w:r>
      <w:t xml:space="preserve"> 280</w:t>
    </w:r>
    <w:r>
      <w:ptab w:relativeTo="margin" w:alignment="right" w:leader="none"/>
    </w:r>
    <w:r>
      <w:t>2/20/18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5A5F" w:rsidRDefault="007F5A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519"/>
    <w:rsid w:val="000B6519"/>
    <w:rsid w:val="001E5161"/>
    <w:rsid w:val="0041362B"/>
    <w:rsid w:val="00470B13"/>
    <w:rsid w:val="0060693F"/>
    <w:rsid w:val="006D6647"/>
    <w:rsid w:val="007B07CD"/>
    <w:rsid w:val="007F5A5F"/>
    <w:rsid w:val="00931091"/>
    <w:rsid w:val="00A9234F"/>
    <w:rsid w:val="00E1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3C696"/>
  <w15:chartTrackingRefBased/>
  <w15:docId w15:val="{D72CB705-AD59-4A04-9C65-30D7FC815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F5A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5A5F"/>
  </w:style>
  <w:style w:type="paragraph" w:styleId="Footer">
    <w:name w:val="footer"/>
    <w:basedOn w:val="Normal"/>
    <w:link w:val="FooterChar"/>
    <w:uiPriority w:val="99"/>
    <w:unhideWhenUsed/>
    <w:rsid w:val="007F5A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5A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0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Newman, Kiauna J.</dc:creator>
  <cp:keywords/>
  <dc:description/>
  <cp:lastModifiedBy>Newman, Kiauna J.</cp:lastModifiedBy>
  <cp:revision>2</cp:revision>
  <dcterms:created xsi:type="dcterms:W3CDTF">2018-02-20T07:10:00Z</dcterms:created>
  <dcterms:modified xsi:type="dcterms:W3CDTF">2018-02-20T07:10:00Z</dcterms:modified>
</cp:coreProperties>
</file>