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9E" w:rsidRPr="000A729E" w:rsidRDefault="000A729E" w:rsidP="000A729E">
      <w:pPr>
        <w:spacing w:line="420" w:lineRule="exact"/>
        <w:jc w:val="left"/>
        <w:rPr>
          <w:rFonts w:ascii="楷体" w:eastAsia="楷体" w:hAnsi="楷体" w:hint="eastAsia"/>
          <w:b/>
          <w:color w:val="000000" w:themeColor="text1"/>
          <w:sz w:val="24"/>
          <w:szCs w:val="24"/>
          <w:highlight w:val="yellow"/>
        </w:rPr>
      </w:pPr>
      <w:r w:rsidRPr="000A729E">
        <w:rPr>
          <w:rFonts w:ascii="楷体" w:eastAsia="楷体" w:hAnsi="楷体" w:hint="eastAsia"/>
          <w:b/>
          <w:color w:val="000000" w:themeColor="text1"/>
          <w:sz w:val="24"/>
          <w:szCs w:val="24"/>
          <w:highlight w:val="yellow"/>
        </w:rPr>
        <w:t>Notice:</w:t>
      </w:r>
    </w:p>
    <w:p w:rsidR="000A729E" w:rsidRPr="000A729E" w:rsidRDefault="000A729E" w:rsidP="000A729E">
      <w:pPr>
        <w:spacing w:line="420" w:lineRule="exact"/>
        <w:ind w:firstLine="420"/>
        <w:jc w:val="left"/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</w:pPr>
      <w:r w:rsidRPr="000A729E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本文档中的内容，来源于对</w:t>
      </w:r>
    </w:p>
    <w:p w:rsidR="000A729E" w:rsidRPr="000A729E" w:rsidRDefault="000A729E" w:rsidP="000A729E">
      <w:pPr>
        <w:spacing w:line="420" w:lineRule="exact"/>
        <w:ind w:left="420"/>
        <w:jc w:val="left"/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</w:pPr>
      <w:r w:rsidRPr="000A729E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《实践项目手册》、CMS最终验收要求、《开题报告》、lab5实验报告</w:t>
      </w:r>
    </w:p>
    <w:p w:rsidR="000A729E" w:rsidRPr="000A729E" w:rsidRDefault="000A729E" w:rsidP="000A729E">
      <w:pPr>
        <w:spacing w:line="420" w:lineRule="exact"/>
        <w:ind w:firstLine="420"/>
        <w:jc w:val="left"/>
        <w:rPr>
          <w:rFonts w:ascii="楷体" w:eastAsia="楷体" w:hAnsi="楷体" w:hint="eastAsia"/>
          <w:color w:val="000000" w:themeColor="text1"/>
          <w:sz w:val="24"/>
          <w:szCs w:val="24"/>
        </w:rPr>
      </w:pPr>
      <w:r w:rsidRPr="000A729E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的整理与归纳。</w:t>
      </w:r>
    </w:p>
    <w:p w:rsidR="000A729E" w:rsidRDefault="000A729E" w:rsidP="000A729E">
      <w:pPr>
        <w:spacing w:line="420" w:lineRule="exact"/>
        <w:jc w:val="center"/>
        <w:rPr>
          <w:rFonts w:ascii="楷体" w:eastAsia="楷体" w:hAnsi="楷体" w:hint="eastAsia"/>
          <w:b/>
          <w:color w:val="000000" w:themeColor="text1"/>
          <w:sz w:val="36"/>
          <w:szCs w:val="36"/>
        </w:rPr>
      </w:pPr>
    </w:p>
    <w:p w:rsidR="000A729E" w:rsidRDefault="000A729E" w:rsidP="000A729E">
      <w:pPr>
        <w:spacing w:line="420" w:lineRule="exact"/>
        <w:jc w:val="center"/>
        <w:rPr>
          <w:rFonts w:ascii="楷体" w:eastAsia="楷体" w:hAnsi="楷体" w:hint="eastAsia"/>
          <w:b/>
          <w:color w:val="000000" w:themeColor="text1"/>
          <w:sz w:val="36"/>
          <w:szCs w:val="36"/>
        </w:rPr>
      </w:pPr>
    </w:p>
    <w:p w:rsidR="000A729E" w:rsidRDefault="000A729E" w:rsidP="000A729E">
      <w:pPr>
        <w:spacing w:line="420" w:lineRule="exact"/>
        <w:jc w:val="center"/>
        <w:rPr>
          <w:rFonts w:ascii="楷体" w:eastAsia="楷体" w:hAnsi="楷体" w:hint="eastAsia"/>
          <w:b/>
          <w:color w:val="000000" w:themeColor="text1"/>
          <w:sz w:val="36"/>
          <w:szCs w:val="36"/>
        </w:rPr>
      </w:pPr>
    </w:p>
    <w:p w:rsidR="008730A3" w:rsidRPr="008D724B" w:rsidRDefault="00B971E3" w:rsidP="000A729E">
      <w:pPr>
        <w:spacing w:line="420" w:lineRule="exact"/>
        <w:jc w:val="center"/>
        <w:rPr>
          <w:rFonts w:ascii="楷体" w:eastAsia="楷体" w:hAnsi="楷体"/>
          <w:b/>
          <w:color w:val="000000" w:themeColor="text1"/>
          <w:sz w:val="36"/>
          <w:szCs w:val="36"/>
        </w:rPr>
      </w:pPr>
      <w:r w:rsidRPr="008D724B">
        <w:rPr>
          <w:rFonts w:ascii="楷体" w:eastAsia="楷体" w:hAnsi="楷体" w:hint="eastAsia"/>
          <w:b/>
          <w:color w:val="000000" w:themeColor="text1"/>
          <w:sz w:val="36"/>
          <w:szCs w:val="36"/>
        </w:rPr>
        <w:t>〇、系统功能</w:t>
      </w:r>
    </w:p>
    <w:p w:rsidR="00B971E3" w:rsidRPr="008D724B" w:rsidRDefault="00B971E3" w:rsidP="000A729E">
      <w:pPr>
        <w:spacing w:line="420" w:lineRule="exact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</w:p>
    <w:p w:rsidR="00D37955" w:rsidRPr="008D724B" w:rsidRDefault="00493FB0" w:rsidP="000A729E">
      <w:pPr>
        <w:spacing w:line="420" w:lineRule="exac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1、</w:t>
      </w:r>
      <w:r w:rsidR="008730A3" w:rsidRPr="000A4843"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  <w:t>CMS上对每个题目的需求清单</w:t>
      </w:r>
      <w:r w:rsidR="00D37955"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：</w:t>
      </w:r>
    </w:p>
    <w:p w:rsidR="00B971E3" w:rsidRPr="008D724B" w:rsidRDefault="00B971E3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B971E3" w:rsidRPr="008D724B" w:rsidRDefault="002C69AB" w:rsidP="000A729E">
      <w:pPr>
        <w:spacing w:line="420" w:lineRule="exact"/>
        <w:ind w:firstLine="420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1</w:t>
      </w:r>
      <w:r w:rsidR="00724889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.1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、创建集体活动</w:t>
      </w:r>
      <w:r w:rsidR="00B971E3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。</w:t>
      </w:r>
    </w:p>
    <w:p w:rsidR="002C69AB" w:rsidRPr="008D724B" w:rsidRDefault="00B971E3" w:rsidP="000A729E">
      <w:pPr>
        <w:spacing w:line="420" w:lineRule="exact"/>
        <w:ind w:firstLineChars="410" w:firstLine="984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所有活动可以根据时间分成两类：规划中的、已举行的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。</w:t>
      </w:r>
    </w:p>
    <w:p w:rsidR="002C69AB" w:rsidRPr="008D724B" w:rsidRDefault="002C69AB" w:rsidP="000A729E">
      <w:pPr>
        <w:spacing w:line="420" w:lineRule="exact"/>
        <w:ind w:firstLineChars="405" w:firstLine="972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（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1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）若活动还在规划中，可选择事前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付款或事后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付款；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 xml:space="preserve"> </w:t>
      </w:r>
    </w:p>
    <w:p w:rsidR="002C69AB" w:rsidRPr="008D724B" w:rsidRDefault="002C69AB" w:rsidP="000A729E">
      <w:pPr>
        <w:spacing w:line="420" w:lineRule="exact"/>
        <w:ind w:firstLineChars="405" w:firstLine="972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（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2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）若活动已举行，只能选事后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付款。</w:t>
      </w:r>
    </w:p>
    <w:p w:rsidR="00B971E3" w:rsidRPr="008D724B" w:rsidRDefault="00B971E3" w:rsidP="000A729E">
      <w:pPr>
        <w:spacing w:line="420" w:lineRule="exact"/>
        <w:ind w:firstLineChars="405" w:firstLine="972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C69AB" w:rsidRPr="008D724B" w:rsidRDefault="00724889" w:rsidP="000A729E">
      <w:pPr>
        <w:spacing w:line="420" w:lineRule="exact"/>
        <w:ind w:firstLine="420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1.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2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 xml:space="preserve">、设定总金额 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(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事前：估计的金额；事后：实际金额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)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。</w:t>
      </w:r>
    </w:p>
    <w:p w:rsidR="00B971E3" w:rsidRPr="008D724B" w:rsidRDefault="00B971E3" w:rsidP="000A729E">
      <w:pPr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724889" w:rsidRPr="008D724B" w:rsidRDefault="00724889" w:rsidP="000A729E">
      <w:pPr>
        <w:spacing w:line="420" w:lineRule="exact"/>
        <w:ind w:leftChars="200" w:left="1008" w:hangingChars="245" w:hanging="588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1.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3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、预设多种类型的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费用分担方案</w:t>
      </w: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。</w:t>
      </w:r>
    </w:p>
    <w:p w:rsidR="00724889" w:rsidRPr="008D724B" w:rsidRDefault="002C69AB" w:rsidP="000A729E">
      <w:pPr>
        <w:spacing w:line="420" w:lineRule="exact"/>
        <w:ind w:leftChars="200" w:left="420" w:firstLine="420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例如：</w:t>
      </w:r>
    </w:p>
    <w:p w:rsidR="00AC6654" w:rsidRPr="008D724B" w:rsidRDefault="00724889" w:rsidP="000A729E">
      <w:pPr>
        <w:spacing w:line="420" w:lineRule="exact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 xml:space="preserve"> </w:t>
      </w:r>
      <w:r w:rsidR="00B971E3"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       </w:t>
      </w:r>
      <w:r w:rsidR="00AC6654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（1）（最基础的付钱方式）所有人AA；</w:t>
      </w:r>
    </w:p>
    <w:p w:rsidR="00AC6654" w:rsidRPr="008D724B" w:rsidRDefault="00AC6654" w:rsidP="000A729E">
      <w:pPr>
        <w:spacing w:line="420" w:lineRule="exact"/>
        <w:ind w:firstLineChars="400" w:firstLine="96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（2）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土豪多付钱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（3）举办活动时恰好过生日的，少付钱，或者不用付钱；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（4）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女生少付钱或者不用付钱，男生</w:t>
      </w:r>
      <w:r w:rsidR="00B971E3" w:rsidRPr="008D724B">
        <w:rPr>
          <w:rFonts w:ascii="楷体" w:eastAsia="楷体" w:hAnsi="楷体"/>
          <w:bCs/>
          <w:color w:val="000000" w:themeColor="text1"/>
          <w:sz w:val="24"/>
          <w:szCs w:val="24"/>
        </w:rPr>
        <w:t>AA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（5）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遇到男生节、父亲节，男生少付钱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（6）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近期经济紧张的，少付钱，或者不用付钱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（7）</w:t>
      </w:r>
      <w:r w:rsidR="00B971E3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组织活动的，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少付钱，或者不用付钱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（8）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提前退场的，多付钱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AC6654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（9）</w:t>
      </w:r>
      <w:r w:rsidR="00B971E3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年长者、年幼者，</w:t>
      </w:r>
      <w:r w:rsidR="00B971E3"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少付钱，或者不用付钱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；</w:t>
      </w:r>
    </w:p>
    <w:p w:rsidR="002C69AB" w:rsidRPr="008D724B" w:rsidRDefault="00AC6654" w:rsidP="000A729E">
      <w:pPr>
        <w:spacing w:line="420" w:lineRule="exact"/>
        <w:ind w:leftChars="200" w:left="420" w:firstLineChars="225" w:firstLine="540"/>
        <w:jc w:val="left"/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（10）</w:t>
      </w:r>
      <w:r w:rsidR="00B971E3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我有其他想法</w:t>
      </w:r>
      <w:r w:rsidRPr="008D724B">
        <w:rPr>
          <w:rFonts w:ascii="楷体" w:eastAsia="楷体" w:hAnsi="楷体" w:hint="eastAsia"/>
          <w:bCs/>
          <w:color w:val="000000" w:themeColor="text1"/>
          <w:sz w:val="24"/>
          <w:szCs w:val="24"/>
        </w:rPr>
        <w:t>。</w:t>
      </w:r>
    </w:p>
    <w:p w:rsidR="00B971E3" w:rsidRPr="008D724B" w:rsidRDefault="00B971E3" w:rsidP="000A729E">
      <w:pPr>
        <w:spacing w:line="420" w:lineRule="exact"/>
        <w:ind w:left="420"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C69AB" w:rsidRPr="008D724B" w:rsidRDefault="00724889" w:rsidP="000A729E">
      <w:pPr>
        <w:spacing w:line="420" w:lineRule="exact"/>
        <w:ind w:firstLine="420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1.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4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、用户将参与活动的好友加入进来，投票选择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费用分担方案。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 xml:space="preserve"> </w:t>
      </w:r>
    </w:p>
    <w:p w:rsidR="00D2476D" w:rsidRPr="008D724B" w:rsidRDefault="00D2476D" w:rsidP="000A729E">
      <w:pPr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C69AB" w:rsidRPr="008D724B" w:rsidRDefault="00724889" w:rsidP="000A729E">
      <w:pPr>
        <w:spacing w:line="420" w:lineRule="exact"/>
        <w:ind w:firstLine="420"/>
        <w:jc w:val="left"/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lastRenderedPageBreak/>
        <w:t>1.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5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、投票后，根据最多票数的方案，系统自动计算各人承担的金额。</w:t>
      </w:r>
    </w:p>
    <w:p w:rsidR="00D2476D" w:rsidRPr="008D724B" w:rsidRDefault="00D2476D" w:rsidP="000A729E">
      <w:pPr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C69AB" w:rsidRPr="008D724B" w:rsidRDefault="00724889" w:rsidP="000A729E">
      <w:pPr>
        <w:spacing w:line="420" w:lineRule="exact"/>
        <w:ind w:leftChars="200" w:left="1008" w:hangingChars="245" w:hanging="588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1.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6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、对事前付款的，若事后实际发生的金额与事前金额有差异，采用多退少补的机制，系统需根据投票决定的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AA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分担方案，自动计算退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/</w:t>
      </w:r>
      <w:r w:rsidR="002C69AB" w:rsidRPr="008D724B">
        <w:rPr>
          <w:rFonts w:ascii="楷体" w:eastAsia="楷体" w:hAnsi="楷体" w:cs="宋体" w:hint="eastAsia"/>
          <w:bCs/>
          <w:color w:val="000000" w:themeColor="text1"/>
          <w:kern w:val="0"/>
          <w:sz w:val="24"/>
          <w:szCs w:val="24"/>
        </w:rPr>
        <w:t>补的金额，并通知各人。</w:t>
      </w:r>
      <w:r w:rsidR="002C69AB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 xml:space="preserve"> </w:t>
      </w:r>
    </w:p>
    <w:p w:rsidR="002C69AB" w:rsidRPr="008D724B" w:rsidRDefault="002C69AB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8730A3" w:rsidRPr="008D724B" w:rsidRDefault="00D37955" w:rsidP="000A729E">
      <w:pPr>
        <w:spacing w:line="420" w:lineRule="exac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2、</w:t>
      </w:r>
      <w:r w:rsidR="008730A3" w:rsidRPr="000A4843"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  <w:t>11周第一轮检查时教师提出的修改/扩展建议</w:t>
      </w: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：</w:t>
      </w:r>
    </w:p>
    <w:p w:rsidR="00D2476D" w:rsidRPr="008D724B" w:rsidRDefault="00D2476D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C69A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C92343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2.1 “等待所有用户付款过程”：</w:t>
      </w:r>
    </w:p>
    <w:p w:rsidR="004405BB" w:rsidRPr="008D724B" w:rsidRDefault="004405BB" w:rsidP="000A729E">
      <w:pPr>
        <w:spacing w:line="420" w:lineRule="exact"/>
        <w:ind w:leftChars="200" w:left="900" w:hangingChars="200" w:hanging="48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ab/>
        <w:t>其实就是实现“付款”功能。第一轮迭代时尚未实现付款功能，只能“一键付款”。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724889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C92343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2.2 “事前投票结算方式”、“分担方案”：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ab/>
        <w:t>其实就是实现“选择AA方案”功能。第一轮迭代时这一功能尚未实现。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724889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C92343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2.3 “活动种类更加丰富”、“给出人均预算”：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ab/>
        <w:t>有的活动侧重于总金额，如教师节学生凑钱给老师买礼物。</w:t>
      </w:r>
    </w:p>
    <w:p w:rsidR="004405BB" w:rsidRPr="008D724B" w:rsidRDefault="004405BB" w:rsidP="000A729E">
      <w:pPr>
        <w:spacing w:line="420" w:lineRule="exact"/>
        <w:ind w:left="420"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有的侧重于人均消费，如聚餐。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724889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C92343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2.4 “细化需求”：</w:t>
      </w:r>
    </w:p>
    <w:p w:rsidR="004405BB" w:rsidRPr="008D724B" w:rsidRDefault="004405BB" w:rsidP="000A729E">
      <w:pPr>
        <w:spacing w:line="420" w:lineRule="exact"/>
        <w:ind w:left="420"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参考2.1</w:t>
      </w:r>
      <w:r w:rsidR="002010CE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~</w:t>
      </w:r>
      <w:r w:rsidR="002010CE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2.3</w:t>
      </w:r>
      <w:r w:rsidR="00DE7459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，完整实现系统功能</w:t>
      </w: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。</w:t>
      </w:r>
    </w:p>
    <w:p w:rsidR="004405BB" w:rsidRPr="008D724B" w:rsidRDefault="004405BB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D724B" w:rsidRPr="008D724B" w:rsidRDefault="008D724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DE7459" w:rsidP="000A729E">
      <w:pPr>
        <w:spacing w:line="420" w:lineRule="exac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lastRenderedPageBreak/>
        <w:t>3、用户故事：</w:t>
      </w:r>
    </w:p>
    <w:p w:rsidR="00AC6654" w:rsidRPr="008D724B" w:rsidRDefault="00AC6654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oval id="_x0000_s2050" style="position:absolute;left:0;text-align:left;margin-left:171pt;margin-top:3.9pt;width:102.75pt;height:45pt;z-index:251660288">
            <v:textbox>
              <w:txbxContent>
                <w:p w:rsidR="00AC6654" w:rsidRDefault="00AC6654" w:rsidP="00AC6654">
                  <w:pPr>
                    <w:jc w:val="center"/>
                  </w:pPr>
                  <w:r>
                    <w:rPr>
                      <w:rFonts w:hint="eastAsia"/>
                    </w:rPr>
                    <w:t>创建活动</w:t>
                  </w:r>
                </w:p>
              </w:txbxContent>
            </v:textbox>
          </v:oval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24.25pt;margin-top:2.1pt;width:.75pt;height:33.75pt;flip:x;z-index:251666432" o:connectortype="straight">
            <v:stroke endarrow="block"/>
          </v:shape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051" type="#_x0000_t7" style="position:absolute;left:0;text-align:left;margin-left:140.25pt;margin-top:4.65pt;width:165.75pt;height:37.5pt;z-index:251661312">
            <v:textbox>
              <w:txbxContent>
                <w:p w:rsidR="00AC6654" w:rsidRDefault="00AC6654" w:rsidP="00AC6654">
                  <w:pPr>
                    <w:jc w:val="center"/>
                  </w:pPr>
                  <w:r>
                    <w:rPr>
                      <w:rFonts w:hint="eastAsia"/>
                    </w:rPr>
                    <w:t>加入活动</w:t>
                  </w:r>
                </w:p>
              </w:txbxContent>
            </v:textbox>
          </v:shape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 id="_x0000_s2058" type="#_x0000_t32" style="position:absolute;left:0;text-align:left;margin-left:225pt;margin-top:10.95pt;width:111.75pt;height:54.35pt;z-index:251668480" o:connectortype="straight">
            <v:stroke endarrow="block"/>
          </v:shape>
        </w:pict>
      </w: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 id="_x0000_s2057" type="#_x0000_t32" style="position:absolute;left:0;text-align:left;margin-left:140.25pt;margin-top:10.95pt;width:84pt;height:54.35pt;flip:x;z-index:251667456" o:connectortype="straight">
            <v:stroke endarrow="block"/>
          </v:shape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rect id="_x0000_s2053" style="position:absolute;left:0;text-align:left;margin-left:255.75pt;margin-top:2.9pt;width:156pt;height:57pt;z-index:251663360">
            <v:textbox>
              <w:txbxContent>
                <w:p w:rsidR="00AC6654" w:rsidRDefault="00AC6654" w:rsidP="00AC6654">
                  <w:pPr>
                    <w:jc w:val="center"/>
                    <w:rPr>
                      <w:b/>
                      <w:bCs/>
                    </w:rPr>
                  </w:pPr>
                </w:p>
                <w:p w:rsidR="00AC6654" w:rsidRPr="000F3C7D" w:rsidRDefault="00AC6654" w:rsidP="00AC6654">
                  <w:pPr>
                    <w:jc w:val="center"/>
                  </w:pPr>
                  <w:r w:rsidRPr="000F3C7D">
                    <w:rPr>
                      <w:rFonts w:hint="eastAsia"/>
                      <w:bCs/>
                    </w:rPr>
                    <w:t>选择</w:t>
                  </w:r>
                  <w:r w:rsidRPr="000F3C7D">
                    <w:rPr>
                      <w:bCs/>
                    </w:rPr>
                    <w:t>AA</w:t>
                  </w:r>
                  <w:r w:rsidRPr="000F3C7D">
                    <w:rPr>
                      <w:rFonts w:hint="eastAsia"/>
                      <w:bCs/>
                    </w:rPr>
                    <w:t>方案</w:t>
                  </w:r>
                </w:p>
              </w:txbxContent>
            </v:textbox>
          </v:rect>
        </w:pict>
      </w: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rect id="_x0000_s2052" style="position:absolute;left:0;text-align:left;margin-left:75.75pt;margin-top:2.9pt;width:121.5pt;height:57pt;z-index:251662336">
            <v:textbox>
              <w:txbxContent>
                <w:p w:rsidR="00AC6654" w:rsidRDefault="00AC6654" w:rsidP="00AC6654">
                  <w:pPr>
                    <w:jc w:val="center"/>
                  </w:pPr>
                </w:p>
                <w:p w:rsidR="00AC6654" w:rsidRDefault="00AC6654" w:rsidP="00AC6654">
                  <w:pPr>
                    <w:jc w:val="center"/>
                  </w:pPr>
                  <w:r>
                    <w:rPr>
                      <w:rFonts w:hint="eastAsia"/>
                    </w:rPr>
                    <w:t>确定总金额</w:t>
                  </w:r>
                </w:p>
                <w:p w:rsidR="00AC6654" w:rsidRDefault="00AC6654" w:rsidP="00AC6654">
                  <w:pPr>
                    <w:jc w:val="center"/>
                  </w:pPr>
                </w:p>
              </w:txbxContent>
            </v:textbox>
          </v:rect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 id="_x0000_s2060" type="#_x0000_t32" style="position:absolute;left:0;text-align:left;margin-left:242.25pt;margin-top:13.1pt;width:100.5pt;height:46.5pt;flip:x;z-index:251670528" o:connectortype="straight">
            <v:stroke endarrow="block"/>
          </v:shape>
        </w:pict>
      </w: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 id="_x0000_s2059" type="#_x0000_t32" style="position:absolute;left:0;text-align:left;margin-left:140.25pt;margin-top:13.1pt;width:90.75pt;height:46.5pt;z-index:251669504" o:connectortype="straight">
            <v:stroke endarrow="block"/>
          </v:shape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oval id="_x0000_s2054" style="position:absolute;left:0;text-align:left;margin-left:171pt;margin-top:12.8pt;width:124.5pt;height:48pt;z-index:251664384">
            <v:textbox>
              <w:txbxContent>
                <w:p w:rsidR="00AC6654" w:rsidRDefault="00AC6654" w:rsidP="00AC6654">
                  <w:pPr>
                    <w:jc w:val="center"/>
                  </w:pPr>
                  <w:r>
                    <w:rPr>
                      <w:rFonts w:hint="eastAsia"/>
                    </w:rPr>
                    <w:t>付款</w:t>
                  </w:r>
                </w:p>
              </w:txbxContent>
            </v:textbox>
          </v:oval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shape id="_x0000_s2061" type="#_x0000_t32" style="position:absolute;left:0;text-align:left;margin-left:231pt;margin-top:14pt;width:0;height:40.5pt;z-index:251671552" o:connectortype="straight">
            <v:stroke endarrow="block"/>
          </v:shape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BC2F65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noProof/>
          <w:color w:val="000000" w:themeColor="text1"/>
          <w:sz w:val="24"/>
          <w:szCs w:val="24"/>
        </w:rPr>
        <w:pict>
          <v:rect id="_x0000_s2055" style="position:absolute;left:0;text-align:left;margin-left:165pt;margin-top:7.7pt;width:141pt;height:56.25pt;z-index:251665408">
            <v:textbox>
              <w:txbxContent>
                <w:p w:rsidR="00AC6654" w:rsidRDefault="00AC6654" w:rsidP="00AC6654">
                  <w:pPr>
                    <w:jc w:val="center"/>
                  </w:pPr>
                </w:p>
                <w:p w:rsidR="00AC6654" w:rsidRDefault="00AC6654" w:rsidP="00AC6654">
                  <w:pPr>
                    <w:jc w:val="center"/>
                  </w:pPr>
                  <w:r>
                    <w:rPr>
                      <w:rFonts w:hint="eastAsia"/>
                    </w:rPr>
                    <w:t>多退少补</w:t>
                  </w:r>
                </w:p>
              </w:txbxContent>
            </v:textbox>
          </v:rect>
        </w:pict>
      </w: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AC6654" w:rsidRPr="008D724B" w:rsidRDefault="00AC6654" w:rsidP="000A729E">
      <w:pPr>
        <w:spacing w:line="420" w:lineRule="exact"/>
        <w:ind w:leftChars="200" w:left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D37955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4、</w:t>
      </w:r>
      <w:r w:rsidR="00D37955"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软件架构：</w:t>
      </w:r>
      <w:r w:rsidR="00D37955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B/S + MVC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D37955" w:rsidRDefault="00DE7459" w:rsidP="000A729E">
      <w:pPr>
        <w:spacing w:line="420" w:lineRule="exact"/>
        <w:rPr>
          <w:rFonts w:ascii="楷体" w:eastAsia="楷体" w:hAnsi="楷体" w:hint="eastAsia"/>
          <w:color w:val="000000" w:themeColor="text1"/>
          <w:sz w:val="24"/>
          <w:szCs w:val="24"/>
        </w:rPr>
      </w:pPr>
      <w:r w:rsidRPr="00C92343">
        <w:rPr>
          <w:rFonts w:ascii="楷体" w:eastAsia="楷体" w:hAnsi="楷体" w:hint="eastAsia"/>
          <w:b/>
          <w:color w:val="000000" w:themeColor="text1"/>
          <w:sz w:val="24"/>
          <w:szCs w:val="24"/>
          <w:highlight w:val="yellow"/>
        </w:rPr>
        <w:t>5、</w:t>
      </w:r>
      <w:r w:rsidR="00D37955" w:rsidRPr="00C92343">
        <w:rPr>
          <w:rFonts w:ascii="楷体" w:eastAsia="楷体" w:hAnsi="楷体" w:hint="eastAsia"/>
          <w:b/>
          <w:color w:val="000000" w:themeColor="text1"/>
          <w:sz w:val="24"/>
          <w:szCs w:val="24"/>
          <w:highlight w:val="yellow"/>
        </w:rPr>
        <w:t>运行环境：</w:t>
      </w:r>
      <w:r w:rsidR="00D37955" w:rsidRPr="00C92343">
        <w:rPr>
          <w:rFonts w:ascii="楷体" w:eastAsia="楷体" w:hAnsi="楷体" w:hint="eastAsia"/>
          <w:color w:val="000000" w:themeColor="text1"/>
          <w:sz w:val="24"/>
          <w:szCs w:val="24"/>
          <w:highlight w:val="yellow"/>
        </w:rPr>
        <w:t>部署在云上，客户端为</w:t>
      </w:r>
      <w:r w:rsidR="00D37955" w:rsidRPr="00C92343">
        <w:rPr>
          <w:rFonts w:ascii="楷体" w:eastAsia="楷体" w:hAnsi="楷体"/>
          <w:color w:val="000000" w:themeColor="text1"/>
          <w:sz w:val="24"/>
          <w:szCs w:val="24"/>
          <w:highlight w:val="yellow"/>
        </w:rPr>
        <w:t>PC</w:t>
      </w:r>
    </w:p>
    <w:p w:rsidR="000A729E" w:rsidRDefault="000A729E" w:rsidP="000A729E">
      <w:pPr>
        <w:spacing w:line="420" w:lineRule="exact"/>
        <w:rPr>
          <w:rFonts w:ascii="楷体" w:eastAsia="楷体" w:hAnsi="楷体" w:hint="eastAsia"/>
          <w:color w:val="000000" w:themeColor="text1"/>
          <w:sz w:val="24"/>
          <w:szCs w:val="24"/>
        </w:rPr>
      </w:pPr>
    </w:p>
    <w:p w:rsidR="000A729E" w:rsidRPr="008D724B" w:rsidRDefault="000A729E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730A3" w:rsidRPr="008D724B" w:rsidRDefault="00D37955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/>
          <w:color w:val="000000" w:themeColor="text1"/>
          <w:sz w:val="24"/>
          <w:szCs w:val="24"/>
        </w:rPr>
        <w:t xml:space="preserve"> </w:t>
      </w:r>
    </w:p>
    <w:p w:rsidR="00BC2F65" w:rsidRPr="008D724B" w:rsidRDefault="005301B2" w:rsidP="000A729E">
      <w:pPr>
        <w:spacing w:line="420" w:lineRule="exact"/>
        <w:jc w:val="center"/>
        <w:rPr>
          <w:rFonts w:ascii="楷体" w:eastAsia="楷体" w:hAnsi="楷体"/>
          <w:b/>
          <w:color w:val="000000" w:themeColor="text1"/>
          <w:sz w:val="36"/>
          <w:szCs w:val="36"/>
        </w:rPr>
      </w:pPr>
      <w:r w:rsidRPr="008D724B">
        <w:rPr>
          <w:rFonts w:ascii="楷体" w:eastAsia="楷体" w:hAnsi="楷体" w:hint="eastAsia"/>
          <w:b/>
          <w:color w:val="000000" w:themeColor="text1"/>
          <w:sz w:val="36"/>
          <w:szCs w:val="36"/>
        </w:rPr>
        <w:t>一、提交</w:t>
      </w:r>
    </w:p>
    <w:p w:rsidR="00DE7459" w:rsidRPr="008D724B" w:rsidRDefault="00DE7459" w:rsidP="000A729E">
      <w:pPr>
        <w:spacing w:line="420" w:lineRule="exact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</w:p>
    <w:p w:rsidR="005301B2" w:rsidRPr="008D724B" w:rsidRDefault="005301B2" w:rsidP="000A729E">
      <w:pPr>
        <w:spacing w:line="420" w:lineRule="exac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1、</w:t>
      </w:r>
      <w:r w:rsidRPr="000A4843"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  <w:t>组长提交即可</w:t>
      </w: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。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8D724B" w:rsidRDefault="00DE7459" w:rsidP="000A729E">
      <w:pPr>
        <w:spacing w:line="420" w:lineRule="exac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5301B2" w:rsidRPr="008D724B" w:rsidRDefault="005301B2" w:rsidP="000A729E">
      <w:pPr>
        <w:widowControl/>
        <w:shd w:val="clear" w:color="auto" w:fill="FFFFFF"/>
        <w:spacing w:line="420" w:lineRule="exact"/>
        <w:jc w:val="left"/>
        <w:rPr>
          <w:rFonts w:ascii="楷体" w:eastAsia="楷体" w:hAnsi="楷体" w:cs="宋体"/>
          <w:b/>
          <w:bCs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2、</w:t>
      </w:r>
      <w:r w:rsidRPr="008D724B">
        <w:rPr>
          <w:rFonts w:ascii="楷体" w:eastAsia="楷体" w:hAnsi="楷体" w:cs="宋体"/>
          <w:b/>
          <w:bCs/>
          <w:color w:val="000000" w:themeColor="text1"/>
          <w:kern w:val="0"/>
          <w:sz w:val="24"/>
          <w:szCs w:val="24"/>
        </w:rPr>
        <w:t>四个文件</w:t>
      </w:r>
      <w:r w:rsidRPr="008D724B">
        <w:rPr>
          <w:rFonts w:ascii="楷体" w:eastAsia="楷体" w:hAnsi="楷体" w:cs="宋体" w:hint="eastAsia"/>
          <w:b/>
          <w:bCs/>
          <w:color w:val="000000" w:themeColor="text1"/>
          <w:kern w:val="0"/>
          <w:sz w:val="24"/>
          <w:szCs w:val="24"/>
        </w:rPr>
        <w:t>：</w:t>
      </w:r>
    </w:p>
    <w:p w:rsidR="00DE7459" w:rsidRPr="000A4843" w:rsidRDefault="00DE7459" w:rsidP="000A729E">
      <w:pPr>
        <w:widowControl/>
        <w:shd w:val="clear" w:color="auto" w:fill="FFFFFF"/>
        <w:spacing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2010CE" w:rsidRPr="008D724B" w:rsidRDefault="005301B2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2.1 </w:t>
      </w:r>
      <w:r w:rsidR="00C923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打包后的</w:t>
      </w:r>
      <w:r w:rsidR="00C92343" w:rsidRPr="00C923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源代码</w:t>
      </w:r>
      <w:r w:rsidR="00C92343"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，</w:t>
      </w:r>
      <w:r w:rsidR="00C92343" w:rsidRPr="00C923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包括数据库导出文件</w:t>
      </w:r>
      <w:r w:rsidR="00C92343"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（</w:t>
      </w:r>
      <w:r w:rsidR="00C92343" w:rsidRPr="00C92343">
        <w:rPr>
          <w:rFonts w:ascii="楷体" w:eastAsia="楷体" w:hAnsi="楷体" w:cs="宋体"/>
          <w:b/>
          <w:bCs/>
          <w:i/>
          <w:color w:val="000000" w:themeColor="text1"/>
          <w:kern w:val="0"/>
          <w:sz w:val="24"/>
          <w:szCs w:val="24"/>
          <w:highlight w:val="yellow"/>
          <w:u w:val="thick"/>
        </w:rPr>
        <w:t>真实</w:t>
      </w:r>
      <w:r w:rsidR="00C92343" w:rsidRPr="00C92343">
        <w:rPr>
          <w:rFonts w:ascii="楷体" w:eastAsia="楷体" w:hAnsi="楷体" w:cs="宋体"/>
          <w:b/>
          <w:bCs/>
          <w:i/>
          <w:color w:val="000000" w:themeColor="text1"/>
          <w:kern w:val="0"/>
          <w:sz w:val="24"/>
          <w:szCs w:val="24"/>
          <w:u w:val="thick"/>
        </w:rPr>
        <w:t>数据</w:t>
      </w:r>
      <w:r w:rsidR="00C92343"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）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，</w:t>
      </w:r>
    </w:p>
    <w:p w:rsidR="005301B2" w:rsidRPr="000A4843" w:rsidRDefault="005301B2" w:rsidP="000A729E">
      <w:pPr>
        <w:widowControl/>
        <w:shd w:val="clear" w:color="auto" w:fill="FFFFFF"/>
        <w:spacing w:line="420" w:lineRule="exact"/>
        <w:ind w:leftChars="229" w:left="481" w:right="240" w:firstLineChars="200" w:firstLine="48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文件命名：班号-小组名-3rd-Code.zip/rar</w:t>
      </w:r>
    </w:p>
    <w:p w:rsidR="005301B2" w:rsidRPr="000A4843" w:rsidRDefault="005301B2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2.</w:t>
      </w:r>
      <w:r w:rsidR="006D7ED1"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2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宣传海报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（高分辨率的图片），文件命名：班号-小组名-Poster.jpg</w:t>
      </w:r>
    </w:p>
    <w:p w:rsidR="005301B2" w:rsidRPr="008D724B" w:rsidRDefault="005301B2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2.</w:t>
      </w:r>
      <w:r w:rsidR="006D7ED1"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3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系统演示（demo）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，文件命名：班号-小组名-Demo.扩展名</w:t>
      </w:r>
    </w:p>
    <w:p w:rsidR="006D7ED1" w:rsidRPr="000A4843" w:rsidRDefault="006D7ED1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2.4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ppt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，文件命名：班号-小组名-FinalReport.ppt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0A4843" w:rsidRDefault="00DE7459" w:rsidP="000A729E">
      <w:pPr>
        <w:widowControl/>
        <w:shd w:val="clear" w:color="auto" w:fill="FFFFFF"/>
        <w:spacing w:line="420" w:lineRule="exact"/>
        <w:ind w:left="480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3、注意：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ind w:firstLine="420"/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3.1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截止日期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：</w:t>
      </w:r>
      <w:r w:rsidRPr="008D724B">
        <w:rPr>
          <w:rFonts w:ascii="楷体" w:eastAsia="楷体" w:hAnsi="楷体"/>
          <w:color w:val="000000" w:themeColor="text1"/>
          <w:sz w:val="24"/>
          <w:szCs w:val="24"/>
          <w:shd w:val="clear" w:color="auto" w:fill="FFFFFF"/>
        </w:rPr>
        <w:t>2016年12月14日 星期三 12:00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3.2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  <w:highlight w:val="yellow"/>
        </w:rPr>
        <w:t>在截止日期前未提交或提交不完整，不能参与最终验收。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3.3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四个文件的总大小不超过64M</w:t>
      </w:r>
      <w:r w:rsidRPr="008D724B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，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注意压缩文件尺寸。</w:t>
      </w:r>
    </w:p>
    <w:p w:rsidR="002C69AB" w:rsidRPr="008D724B" w:rsidRDefault="00DE7459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3.4</w:t>
      </w:r>
      <w:r w:rsidR="002C69AB"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源代码：</w:t>
      </w:r>
    </w:p>
    <w:p w:rsidR="002C69AB" w:rsidRPr="008D724B" w:rsidRDefault="002C69AB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– </w:t>
      </w:r>
      <w:r w:rsidR="00DE7459"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GitHub项目中应该有两个Release</w:t>
      </w:r>
      <w:r w:rsidR="00DE7459"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：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第一轮迭代系统、最终验收系统；</w:t>
      </w:r>
    </w:p>
    <w:p w:rsidR="002C69AB" w:rsidRPr="008D724B" w:rsidRDefault="002C69AB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– </w:t>
      </w:r>
      <w:r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代码中应包含测试用例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，并使用工具评估测试用例的覆盖度；</w:t>
      </w:r>
    </w:p>
    <w:p w:rsidR="002C69AB" w:rsidRPr="000A4843" w:rsidRDefault="002C69AB" w:rsidP="000A729E">
      <w:pPr>
        <w:widowControl/>
        <w:shd w:val="clear" w:color="auto" w:fill="FFFFFF"/>
        <w:spacing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– </w:t>
      </w:r>
      <w:r w:rsidRPr="00C9234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  <w:highlight w:val="yellow"/>
        </w:rPr>
        <w:t>包含完整的运行环境、配置文件、各种外部库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。</w:t>
      </w:r>
    </w:p>
    <w:p w:rsidR="006D7ED1" w:rsidRPr="008D724B" w:rsidRDefault="006D7ED1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DE7459" w:rsidRDefault="00DE7459" w:rsidP="000A729E">
      <w:pPr>
        <w:spacing w:line="420" w:lineRule="exact"/>
        <w:rPr>
          <w:rFonts w:ascii="楷体" w:eastAsia="楷体" w:hAnsi="楷体" w:hint="eastAsia"/>
          <w:color w:val="000000" w:themeColor="text1"/>
          <w:sz w:val="24"/>
          <w:szCs w:val="24"/>
        </w:rPr>
      </w:pPr>
    </w:p>
    <w:p w:rsidR="000A729E" w:rsidRDefault="000A729E" w:rsidP="000A729E">
      <w:pPr>
        <w:spacing w:line="420" w:lineRule="exact"/>
        <w:rPr>
          <w:rFonts w:ascii="楷体" w:eastAsia="楷体" w:hAnsi="楷体" w:hint="eastAsia"/>
          <w:color w:val="000000" w:themeColor="text1"/>
          <w:sz w:val="24"/>
          <w:szCs w:val="24"/>
        </w:rPr>
      </w:pPr>
    </w:p>
    <w:p w:rsidR="000A729E" w:rsidRPr="008D724B" w:rsidRDefault="000A729E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jc w:val="center"/>
        <w:rPr>
          <w:rFonts w:ascii="楷体" w:eastAsia="楷体" w:hAnsi="楷体" w:cs="宋体"/>
          <w:b/>
          <w:bCs/>
          <w:color w:val="000000" w:themeColor="text1"/>
          <w:kern w:val="0"/>
          <w:sz w:val="36"/>
          <w:szCs w:val="36"/>
        </w:rPr>
      </w:pPr>
      <w:r w:rsidRPr="008D724B">
        <w:rPr>
          <w:rFonts w:ascii="楷体" w:eastAsia="楷体" w:hAnsi="楷体" w:hint="eastAsia"/>
          <w:b/>
          <w:color w:val="000000" w:themeColor="text1"/>
          <w:sz w:val="36"/>
          <w:szCs w:val="36"/>
        </w:rPr>
        <w:lastRenderedPageBreak/>
        <w:t>二、</w:t>
      </w:r>
      <w:r w:rsidRPr="008D724B">
        <w:rPr>
          <w:rFonts w:ascii="楷体" w:eastAsia="楷体" w:hAnsi="楷体" w:cs="宋体"/>
          <w:b/>
          <w:bCs/>
          <w:color w:val="000000" w:themeColor="text1"/>
          <w:kern w:val="0"/>
          <w:sz w:val="36"/>
          <w:szCs w:val="36"/>
        </w:rPr>
        <w:t>验收流程</w:t>
      </w:r>
    </w:p>
    <w:p w:rsidR="00DE7459" w:rsidRPr="008D724B" w:rsidRDefault="00DE7459" w:rsidP="000A729E">
      <w:pPr>
        <w:spacing w:line="420" w:lineRule="exact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</w:p>
    <w:p w:rsidR="006D7ED1" w:rsidRPr="008D724B" w:rsidRDefault="006D7ED1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1、</w:t>
      </w:r>
      <w:r w:rsidRPr="000A4843"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  <w:t>每组10分钟，组内成员并行进行以下内容：</w:t>
      </w:r>
    </w:p>
    <w:p w:rsidR="00DE7459" w:rsidRPr="000A4843" w:rsidRDefault="00DE7459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229" w:left="841" w:right="240" w:hangingChars="150" w:hanging="36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1.1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组员1：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C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播放demo、演示海报，给教师/TA（作为“用户”身份）讲解系统特性（满足哪些需求、性能如何）。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目标：吸引潜在用户使用。</w:t>
      </w:r>
    </w:p>
    <w:p w:rsidR="006D7ED1" w:rsidRPr="000A4843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229" w:left="841" w:right="240" w:hangingChars="150" w:hanging="36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1.2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组员2：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W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演示系统，给教师/TA（作为评审者身份）讲解系统的架构、技术、模块、运行环境、性能、覆盖最初需求的程度等（不需要制作ppt，边演示系统边口头表述），教师/TA提出随机测试要求。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目标：证明系统的可靠性 、正确性、完整性、技术先进性等。</w:t>
      </w:r>
    </w:p>
    <w:p w:rsidR="006D7ED1" w:rsidRPr="000A4843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229" w:left="841" w:right="240" w:hangingChars="150" w:hanging="36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1.3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组员3：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X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与真实用户一道，给教师/TA介绍系统的实际应用案例、数据，真实用户对系统的优点和缺点的分析。证明你的系统真实使用满足了验收条件（参见每个题目最后一行的“验收条件”）。</w:t>
      </w:r>
    </w:p>
    <w:p w:rsidR="006D7ED1" w:rsidRPr="008D724B" w:rsidRDefault="006D7ED1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目标：证明你的系统已经得到真正使用并被用户完全或部分接受。</w:t>
      </w:r>
    </w:p>
    <w:p w:rsidR="00DE7459" w:rsidRPr="008D724B" w:rsidRDefault="00DE7459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8D724B" w:rsidRDefault="00DE7459" w:rsidP="000A729E">
      <w:pPr>
        <w:widowControl/>
        <w:shd w:val="clear" w:color="auto" w:fill="FFFFFF"/>
        <w:spacing w:line="420" w:lineRule="exact"/>
        <w:ind w:leftChars="373" w:left="783" w:right="24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8730A3" w:rsidRPr="008D724B" w:rsidRDefault="008730A3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2、要求：</w:t>
      </w:r>
    </w:p>
    <w:p w:rsidR="00DE7459" w:rsidRPr="008D724B" w:rsidRDefault="00DE7459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8730A3" w:rsidRPr="008D724B" w:rsidRDefault="008730A3" w:rsidP="000A729E">
      <w:pPr>
        <w:widowControl/>
        <w:shd w:val="clear" w:color="auto" w:fill="FFFFFF"/>
        <w:spacing w:after="240" w:line="420" w:lineRule="exact"/>
        <w:ind w:leftChars="200" w:left="780" w:hangingChars="150" w:hanging="36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2.1 </w:t>
      </w:r>
      <w:r w:rsidR="006D7ED1"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demo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和</w:t>
      </w:r>
      <w:r w:rsidR="006D7ED1"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系统演示，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都要</w:t>
      </w:r>
      <w:r w:rsidR="006D7ED1"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包含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真实</w:t>
      </w:r>
      <w:r w:rsidR="006D7ED1"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数据</w:t>
      </w:r>
      <w:r w:rsidR="006D7ED1"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，若为无意义的数据，意味着你的系统没有经历过真实使用。</w:t>
      </w:r>
    </w:p>
    <w:p w:rsidR="006D7ED1" w:rsidRPr="008D724B" w:rsidRDefault="008730A3" w:rsidP="000A729E">
      <w:pPr>
        <w:widowControl/>
        <w:shd w:val="clear" w:color="auto" w:fill="FFFFFF"/>
        <w:spacing w:after="240" w:line="420" w:lineRule="exact"/>
        <w:ind w:left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2.2 </w:t>
      </w:r>
      <w:r w:rsidR="006D7ED1"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在演示过程中所输入的数据也必须是真实有效的。</w:t>
      </w:r>
    </w:p>
    <w:p w:rsidR="00DE7459" w:rsidRPr="008D724B" w:rsidRDefault="00DE7459" w:rsidP="000A729E">
      <w:pPr>
        <w:widowControl/>
        <w:shd w:val="clear" w:color="auto" w:fill="FFFFFF"/>
        <w:spacing w:after="240" w:line="420" w:lineRule="exact"/>
        <w:ind w:left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0A4843" w:rsidRDefault="00DE7459" w:rsidP="000A729E">
      <w:pPr>
        <w:widowControl/>
        <w:shd w:val="clear" w:color="auto" w:fill="FFFFFF"/>
        <w:spacing w:after="240" w:line="420" w:lineRule="exact"/>
        <w:ind w:left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8730A3" w:rsidP="000A729E">
      <w:pPr>
        <w:spacing w:line="420" w:lineRule="exac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lastRenderedPageBreak/>
        <w:t>3、注意：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8730A3" w:rsidRPr="008D724B" w:rsidRDefault="008730A3" w:rsidP="000A729E">
      <w:pPr>
        <w:widowControl/>
        <w:shd w:val="clear" w:color="auto" w:fill="FFFFFF"/>
        <w:spacing w:after="240" w:line="420" w:lineRule="exact"/>
        <w:ind w:leftChars="200" w:left="900" w:hangingChars="200" w:hanging="48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3.1 </w:t>
      </w:r>
      <w:r w:rsidRPr="008D724B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现场检查之前，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确保demo可以正常播放、系统可以正常运行、硬件准备就绪（如android手机、SAE服务器连接等）。</w:t>
      </w:r>
    </w:p>
    <w:p w:rsidR="008730A3" w:rsidRPr="008D724B" w:rsidRDefault="008730A3" w:rsidP="000A729E">
      <w:pPr>
        <w:widowControl/>
        <w:shd w:val="clear" w:color="auto" w:fill="FFFFFF"/>
        <w:spacing w:after="240"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 xml:space="preserve">3.2 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实验室的网络环境恶劣，提前想办法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准备好验收环境</w:t>
      </w: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。</w:t>
      </w:r>
    </w:p>
    <w:p w:rsidR="008730A3" w:rsidRPr="000A4843" w:rsidRDefault="008730A3" w:rsidP="000A729E">
      <w:pPr>
        <w:widowControl/>
        <w:shd w:val="clear" w:color="auto" w:fill="FFFFFF"/>
        <w:spacing w:after="240" w:line="420" w:lineRule="exact"/>
        <w:ind w:leftChars="200" w:left="900" w:hangingChars="200" w:hanging="48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3.3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教师/TA将按检查次序进行，若到了你的时间而无法接受检查，将直接跳过，不再检查。</w:t>
      </w:r>
    </w:p>
    <w:p w:rsidR="008730A3" w:rsidRPr="000A4843" w:rsidRDefault="008730A3" w:rsidP="000A729E">
      <w:pPr>
        <w:widowControl/>
        <w:shd w:val="clear" w:color="auto" w:fill="FFFFFF"/>
        <w:spacing w:after="240" w:line="420" w:lineRule="exact"/>
        <w:ind w:firstLine="42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3.4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组内全体成员按照检查时间表</w:t>
      </w:r>
      <w:r w:rsidRPr="008D724B">
        <w:rPr>
          <w:rFonts w:ascii="楷体" w:eastAsia="楷体" w:hAnsi="楷体" w:cs="宋体"/>
          <w:bCs/>
          <w:color w:val="000000" w:themeColor="text1"/>
          <w:kern w:val="0"/>
          <w:sz w:val="24"/>
          <w:szCs w:val="24"/>
        </w:rPr>
        <w:t>提前20分钟到场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，检查完之后即可离开。</w:t>
      </w:r>
    </w:p>
    <w:p w:rsidR="008730A3" w:rsidRPr="008D724B" w:rsidRDefault="00DE7459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3.5</w:t>
      </w:r>
      <w:r w:rsidR="002C69AB" w:rsidRPr="008D724B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答辩现场张贴实物poster</w:t>
      </w: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。</w:t>
      </w:r>
    </w:p>
    <w:p w:rsidR="00DE7459" w:rsidRPr="000A4843" w:rsidRDefault="00DE7459" w:rsidP="000A729E">
      <w:pPr>
        <w:widowControl/>
        <w:shd w:val="clear" w:color="auto" w:fill="FFFFFF"/>
        <w:spacing w:line="420" w:lineRule="exact"/>
        <w:ind w:leftChars="200" w:left="780" w:right="240" w:hangingChars="150" w:hanging="36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3.6</w:t>
      </w:r>
      <w:r w:rsidRPr="000A4843">
        <w:rPr>
          <w:rFonts w:ascii="楷体" w:eastAsia="楷体" w:hAnsi="楷体" w:cs="宋体"/>
          <w:color w:val="000000" w:themeColor="text1"/>
          <w:kern w:val="0"/>
          <w:sz w:val="24"/>
          <w:szCs w:val="24"/>
        </w:rPr>
        <w:t>邀请至少1位真实用户到场，不能是2014级计算机/软件学院的学生，且要符合题目验收条件中对真实用户的要求。</w:t>
      </w:r>
    </w:p>
    <w:p w:rsidR="00DE7459" w:rsidRPr="008D724B" w:rsidRDefault="00DE7459" w:rsidP="000A729E">
      <w:pPr>
        <w:spacing w:line="420" w:lineRule="exact"/>
        <w:ind w:firstLine="420"/>
        <w:rPr>
          <w:rFonts w:ascii="楷体" w:eastAsia="楷体" w:hAnsi="楷体"/>
          <w:color w:val="000000" w:themeColor="text1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jc w:val="center"/>
        <w:rPr>
          <w:rFonts w:ascii="楷体" w:eastAsia="楷体" w:hAnsi="楷体"/>
          <w:b/>
          <w:color w:val="000000" w:themeColor="text1"/>
          <w:sz w:val="36"/>
          <w:szCs w:val="36"/>
        </w:rPr>
      </w:pPr>
      <w:r w:rsidRPr="008D724B">
        <w:rPr>
          <w:rFonts w:ascii="楷体" w:eastAsia="楷体" w:hAnsi="楷体" w:hint="eastAsia"/>
          <w:b/>
          <w:color w:val="000000" w:themeColor="text1"/>
          <w:sz w:val="36"/>
          <w:szCs w:val="36"/>
        </w:rPr>
        <w:t>三、成绩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2C69AB" w:rsidRPr="008D724B" w:rsidRDefault="002C69AB" w:rsidP="000A729E">
      <w:pPr>
        <w:spacing w:line="420" w:lineRule="exac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 xml:space="preserve"> </w:t>
      </w:r>
      <w:r w:rsidR="00DE7459"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1、</w:t>
      </w: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成绩</w:t>
      </w:r>
      <w:r w:rsidR="00DE7459"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比重</w:t>
      </w:r>
      <w:r w:rsidRPr="008D724B">
        <w:rPr>
          <w:rFonts w:ascii="楷体" w:eastAsia="楷体" w:hAnsi="楷体" w:hint="eastAsia"/>
          <w:b/>
          <w:color w:val="000000" w:themeColor="text1"/>
          <w:sz w:val="24"/>
          <w:szCs w:val="24"/>
        </w:rPr>
        <w:t>：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2C69AB" w:rsidRPr="008D724B" w:rsidRDefault="002C69A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– 开题报告：5%</w:t>
      </w:r>
    </w:p>
    <w:p w:rsidR="002C69AB" w:rsidRPr="008D724B" w:rsidRDefault="002C69A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– 第一次迭代：35%</w:t>
      </w:r>
    </w:p>
    <w:p w:rsidR="002C69AB" w:rsidRPr="008D724B" w:rsidRDefault="002C69A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– 第二次迭代：35%</w:t>
      </w:r>
    </w:p>
    <w:p w:rsidR="002C69AB" w:rsidRPr="008D724B" w:rsidRDefault="002C69A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– 项目管理：15%</w:t>
      </w:r>
    </w:p>
    <w:p w:rsidR="00DE7459" w:rsidRPr="008D724B" w:rsidRDefault="002C69AB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  <w:r w:rsidRPr="008D724B">
        <w:rPr>
          <w:rFonts w:ascii="楷体" w:eastAsia="楷体" w:hAnsi="楷体" w:hint="eastAsia"/>
          <w:color w:val="000000" w:themeColor="text1"/>
          <w:sz w:val="24"/>
          <w:szCs w:val="24"/>
        </w:rPr>
        <w:t>– 真实用户评价：10%</w:t>
      </w: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DE7459" w:rsidRPr="008D724B" w:rsidRDefault="00DE7459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p w:rsidR="002C69AB" w:rsidRDefault="00DE7459" w:rsidP="000A729E">
      <w:pPr>
        <w:spacing w:line="420" w:lineRule="exac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813B33">
        <w:rPr>
          <w:rFonts w:ascii="楷体" w:eastAsia="楷体" w:hAnsi="楷体" w:hint="eastAsia"/>
          <w:b/>
          <w:color w:val="000000" w:themeColor="text1"/>
          <w:sz w:val="24"/>
          <w:szCs w:val="24"/>
        </w:rPr>
        <w:t>2、结题</w:t>
      </w:r>
      <w:r w:rsidR="002C69AB" w:rsidRPr="00813B33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打分依据：</w:t>
      </w:r>
    </w:p>
    <w:p w:rsidR="00813B33" w:rsidRPr="00813B33" w:rsidRDefault="00813B33" w:rsidP="000A729E">
      <w:pPr>
        <w:spacing w:line="420" w:lineRule="exact"/>
        <w:rPr>
          <w:rFonts w:ascii="楷体" w:eastAsia="楷体" w:hAnsi="楷体"/>
          <w:b/>
          <w:color w:val="000000" w:themeColor="text1"/>
          <w:sz w:val="24"/>
          <w:szCs w:val="24"/>
        </w:rPr>
      </w:pPr>
    </w:p>
    <w:p w:rsidR="002C69AB" w:rsidRPr="008D724B" w:rsidRDefault="002C69AB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– 随机测试的结果质量</w:t>
      </w:r>
    </w:p>
    <w:p w:rsidR="002C69AB" w:rsidRPr="008D724B" w:rsidRDefault="002C69AB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– 真实客户的评价</w:t>
      </w:r>
    </w:p>
    <w:p w:rsidR="002C69AB" w:rsidRPr="008D724B" w:rsidRDefault="002C69AB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8D724B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– demo/poster的质量</w:t>
      </w:r>
    </w:p>
    <w:p w:rsidR="006D7ED1" w:rsidRPr="008D724B" w:rsidRDefault="006D7ED1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8D724B" w:rsidRDefault="00DE7459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DE7459" w:rsidRPr="00C92343" w:rsidRDefault="00DE7459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b/>
          <w:color w:val="000000" w:themeColor="text1"/>
          <w:kern w:val="0"/>
          <w:sz w:val="24"/>
          <w:szCs w:val="24"/>
        </w:rPr>
      </w:pPr>
      <w:r w:rsidRPr="00C92343">
        <w:rPr>
          <w:rFonts w:ascii="楷体" w:eastAsia="楷体" w:hAnsi="楷体" w:cs="宋体" w:hint="eastAsia"/>
          <w:b/>
          <w:color w:val="000000" w:themeColor="text1"/>
          <w:kern w:val="0"/>
          <w:sz w:val="24"/>
          <w:szCs w:val="24"/>
        </w:rPr>
        <w:t>3、三人获相同分数。</w:t>
      </w:r>
    </w:p>
    <w:p w:rsidR="00DE7459" w:rsidRPr="008D724B" w:rsidRDefault="00DE7459" w:rsidP="000A729E">
      <w:pPr>
        <w:widowControl/>
        <w:shd w:val="clear" w:color="auto" w:fill="FFFFFF"/>
        <w:spacing w:after="240" w:line="420" w:lineRule="exact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</w:p>
    <w:p w:rsidR="006D7ED1" w:rsidRPr="008D724B" w:rsidRDefault="006D7ED1" w:rsidP="000A729E">
      <w:pPr>
        <w:spacing w:line="420" w:lineRule="exact"/>
        <w:rPr>
          <w:rFonts w:ascii="楷体" w:eastAsia="楷体" w:hAnsi="楷体"/>
          <w:color w:val="000000" w:themeColor="text1"/>
          <w:sz w:val="24"/>
          <w:szCs w:val="24"/>
        </w:rPr>
      </w:pPr>
    </w:p>
    <w:sectPr w:rsidR="006D7ED1" w:rsidRPr="008D724B" w:rsidSect="00BC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4B0" w:rsidRDefault="003A44B0" w:rsidP="005301B2">
      <w:r>
        <w:separator/>
      </w:r>
    </w:p>
  </w:endnote>
  <w:endnote w:type="continuationSeparator" w:id="1">
    <w:p w:rsidR="003A44B0" w:rsidRDefault="003A44B0" w:rsidP="00530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4B0" w:rsidRDefault="003A44B0" w:rsidP="005301B2">
      <w:r>
        <w:separator/>
      </w:r>
    </w:p>
  </w:footnote>
  <w:footnote w:type="continuationSeparator" w:id="1">
    <w:p w:rsidR="003A44B0" w:rsidRDefault="003A44B0" w:rsidP="005301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81687"/>
    <w:multiLevelType w:val="multilevel"/>
    <w:tmpl w:val="BBE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FE75E3"/>
    <w:multiLevelType w:val="multilevel"/>
    <w:tmpl w:val="65E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1B2"/>
    <w:rsid w:val="000A729E"/>
    <w:rsid w:val="002010CE"/>
    <w:rsid w:val="002C69AB"/>
    <w:rsid w:val="003A44B0"/>
    <w:rsid w:val="004405BB"/>
    <w:rsid w:val="00493FB0"/>
    <w:rsid w:val="005301B2"/>
    <w:rsid w:val="006D7ED1"/>
    <w:rsid w:val="00724889"/>
    <w:rsid w:val="00765B77"/>
    <w:rsid w:val="007E4582"/>
    <w:rsid w:val="00813B33"/>
    <w:rsid w:val="008730A3"/>
    <w:rsid w:val="008D724B"/>
    <w:rsid w:val="009272B1"/>
    <w:rsid w:val="00AC6654"/>
    <w:rsid w:val="00B971E3"/>
    <w:rsid w:val="00BC2F65"/>
    <w:rsid w:val="00BF6EDF"/>
    <w:rsid w:val="00C92343"/>
    <w:rsid w:val="00D2476D"/>
    <w:rsid w:val="00D37955"/>
    <w:rsid w:val="00DE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" type="connector" idref="#_x0000_s2056"/>
        <o:r id="V:Rule8" type="connector" idref="#_x0000_s2058"/>
        <o:r id="V:Rule9" type="connector" idref="#_x0000_s2057"/>
        <o:r id="V:Rule10" type="connector" idref="#_x0000_s2061"/>
        <o:r id="V:Rule11" type="connector" idref="#_x0000_s2059"/>
        <o:r id="V:Rule12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F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1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326</Words>
  <Characters>1860</Characters>
  <Application>Microsoft Office Word</Application>
  <DocSecurity>0</DocSecurity>
  <Lines>15</Lines>
  <Paragraphs>4</Paragraphs>
  <ScaleCrop>false</ScaleCrop>
  <Company>微软中国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2016-12-13T07:38:00Z</dcterms:created>
  <dcterms:modified xsi:type="dcterms:W3CDTF">2016-12-13T09:47:00Z</dcterms:modified>
</cp:coreProperties>
</file>