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7E" w:rsidRDefault="000F4E7E" w:rsidP="007E225D">
      <w:pPr>
        <w:rPr>
          <w:rFonts w:ascii="Arial" w:hAnsi="Arial" w:cs="Arial"/>
          <w:color w:val="212121"/>
          <w:shd w:val="clear" w:color="auto" w:fill="FFFFFF"/>
          <w:lang w:eastAsia="zh-TW"/>
        </w:rPr>
      </w:pPr>
      <w:bookmarkStart w:id="0" w:name="_GoBack"/>
      <w:bookmarkEnd w:id="0"/>
      <w:r>
        <w:rPr>
          <w:rFonts w:ascii="Arial" w:hAnsi="Arial" w:cs="Arial"/>
          <w:color w:val="212121"/>
          <w:shd w:val="clear" w:color="auto" w:fill="FFFFFF"/>
          <w:lang w:eastAsia="zh-TW"/>
        </w:rPr>
        <w:t>Sim</w:t>
      </w:r>
      <w:r>
        <w:rPr>
          <w:rFonts w:ascii="Arial" w:hAnsi="Arial" w:cs="Arial"/>
          <w:color w:val="212121"/>
          <w:shd w:val="clear" w:color="auto" w:fill="FFFFFF"/>
          <w:lang w:eastAsia="zh-TW"/>
        </w:rPr>
        <w:t>卡</w:t>
      </w:r>
      <w:r>
        <w:rPr>
          <w:rFonts w:ascii="Arial" w:hAnsi="Arial" w:cs="Arial"/>
          <w:color w:val="212121"/>
          <w:shd w:val="clear" w:color="auto" w:fill="FFFFFF"/>
          <w:lang w:eastAsia="zh-TW"/>
        </w:rPr>
        <w:t xml:space="preserve"> </w:t>
      </w:r>
    </w:p>
    <w:p w:rsidR="000F4E7E" w:rsidRPr="000F4E7E" w:rsidRDefault="000F4E7E" w:rsidP="000F4E7E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用戶身份模塊（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Subscriber Identity Module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）</w:t>
      </w:r>
    </w:p>
    <w:p w:rsidR="000F4E7E" w:rsidRPr="000F4E7E" w:rsidRDefault="000F4E7E" w:rsidP="000F4E7E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 xml:space="preserve"> </w:t>
      </w:r>
    </w:p>
    <w:p w:rsidR="000F4E7E" w:rsidRPr="00B059A7" w:rsidRDefault="000F4E7E" w:rsidP="000F4E7E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是主要用於存儲用戶身份識別數據、簡訊數據和電話號碼的智能卡。</w:t>
      </w:r>
    </w:p>
    <w:p w:rsidR="00B059A7" w:rsidRPr="00B059A7" w:rsidRDefault="00B059A7" w:rsidP="00B059A7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B059A7" w:rsidRPr="000F4E7E" w:rsidRDefault="00B059A7" w:rsidP="00B059A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主要用於</w:t>
      </w: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GSM</w:t>
      </w:r>
      <w:r>
        <w:rPr>
          <w:rFonts w:ascii="Arial" w:hAnsi="Arial" w:cs="Arial" w:hint="eastAsia"/>
          <w:color w:val="212121"/>
          <w:shd w:val="clear" w:color="auto" w:fill="FFFFFF"/>
        </w:rPr>
        <w:t>（</w:t>
      </w:r>
      <w:r w:rsidR="00EE583D">
        <w:rPr>
          <w:rFonts w:ascii="Arial" w:hAnsi="Arial" w:cs="Arial" w:hint="eastAsia"/>
          <w:color w:val="212121"/>
          <w:shd w:val="clear" w:color="auto" w:fill="FFFFFF"/>
        </w:rPr>
        <w:t>全球移動通訊系統，</w:t>
      </w:r>
      <w:r w:rsidRPr="00B059A7">
        <w:rPr>
          <w:rFonts w:ascii="Arial" w:hAnsi="Arial" w:cs="Arial" w:hint="eastAsia"/>
          <w:color w:val="212121"/>
          <w:shd w:val="clear" w:color="auto" w:fill="FFFFFF"/>
        </w:rPr>
        <w:t>Global System for Mobile Communications</w:t>
      </w:r>
      <w:r>
        <w:rPr>
          <w:rFonts w:ascii="Arial" w:hAnsi="Arial" w:cs="Arial" w:hint="eastAsia"/>
          <w:color w:val="212121"/>
          <w:shd w:val="clear" w:color="auto" w:fill="FFFFFF"/>
        </w:rPr>
        <w:t>）</w:t>
      </w: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網絡、</w:t>
      </w: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WCDMA</w:t>
      </w: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網絡和</w:t>
      </w: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TD-SCDMA</w:t>
      </w:r>
      <w:r w:rsidRPr="00B059A7">
        <w:rPr>
          <w:rFonts w:ascii="Arial" w:hAnsi="Arial" w:cs="Arial" w:hint="eastAsia"/>
          <w:color w:val="212121"/>
          <w:shd w:val="clear" w:color="auto" w:fill="FFFFFF"/>
          <w:lang w:eastAsia="zh-TW"/>
        </w:rPr>
        <w:t>網絡</w:t>
      </w:r>
    </w:p>
    <w:p w:rsidR="000F4E7E" w:rsidRPr="000F4E7E" w:rsidRDefault="000F4E7E" w:rsidP="000F4E7E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0F4E7E" w:rsidRPr="000F4E7E" w:rsidRDefault="000F4E7E" w:rsidP="000F4E7E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A90940" w:rsidRDefault="000F4E7E" w:rsidP="000F4E7E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由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CPU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ROM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RAM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EEPROM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和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I/O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電路組成</w:t>
      </w:r>
      <w:r w:rsidR="00A90940">
        <w:rPr>
          <w:rFonts w:ascii="Arial" w:hAnsi="Arial" w:cs="Arial"/>
          <w:color w:val="212121"/>
          <w:shd w:val="clear" w:color="auto" w:fill="FFFFFF"/>
          <w:lang w:eastAsia="zh-TW"/>
        </w:rPr>
        <w:t xml:space="preserve"> </w:t>
      </w:r>
    </w:p>
    <w:p w:rsidR="00A90940" w:rsidRDefault="00A90940" w:rsidP="00A90940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0F4E7E" w:rsidRPr="000F4E7E" w:rsidRDefault="000F4E7E" w:rsidP="000F4E7E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用戶使用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SIM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時，實際上是手機向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SIM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卡發出命令，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SIM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卡應該根據標準規範來執行或者拒絕，並不是單純的信息存儲器。</w:t>
      </w:r>
    </w:p>
    <w:p w:rsidR="000F4E7E" w:rsidRDefault="000F4E7E" w:rsidP="000F4E7E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A90940" w:rsidRDefault="00A90940" w:rsidP="000F4E7E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>
        <w:rPr>
          <w:rFonts w:ascii="Arial" w:hAnsi="Arial" w:cs="Arial"/>
          <w:color w:val="212121"/>
          <w:shd w:val="clear" w:color="auto" w:fill="FFFFFF"/>
          <w:lang w:eastAsia="zh-TW"/>
        </w:rPr>
        <w:t>工作電壓</w:t>
      </w:r>
    </w:p>
    <w:p w:rsidR="00A90940" w:rsidRPr="00A90940" w:rsidRDefault="00A90940" w:rsidP="00A90940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A90940" w:rsidRDefault="000F4E7E" w:rsidP="00A90940">
      <w:pPr>
        <w:pStyle w:val="ListParagraph"/>
        <w:numPr>
          <w:ilvl w:val="1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5 V</w:t>
      </w:r>
      <w:r w:rsidR="00A90940">
        <w:rPr>
          <w:rFonts w:ascii="Arial" w:hAnsi="Arial" w:cs="Arial" w:hint="eastAsia"/>
          <w:color w:val="212121"/>
          <w:shd w:val="clear" w:color="auto" w:fill="FFFFFF"/>
        </w:rPr>
        <w:t>（</w:t>
      </w:r>
      <w:r w:rsidR="00A90940" w:rsidRPr="000F4E7E">
        <w:rPr>
          <w:rFonts w:ascii="Arial" w:hAnsi="Arial" w:cs="Arial"/>
          <w:color w:val="212121"/>
          <w:shd w:val="clear" w:color="auto" w:fill="FFFFFF"/>
          <w:lang w:eastAsia="zh-TW"/>
        </w:rPr>
        <w:t>1998</w:t>
      </w:r>
      <w:r w:rsidR="00A90940" w:rsidRPr="000F4E7E">
        <w:rPr>
          <w:rFonts w:ascii="Arial" w:hAnsi="Arial" w:cs="Arial"/>
          <w:color w:val="212121"/>
          <w:shd w:val="clear" w:color="auto" w:fill="FFFFFF"/>
          <w:lang w:eastAsia="zh-TW"/>
        </w:rPr>
        <w:t>年以前</w:t>
      </w:r>
      <w:r w:rsidR="00A90940">
        <w:rPr>
          <w:rFonts w:ascii="Arial" w:hAnsi="Arial" w:cs="Arial" w:hint="eastAsia"/>
          <w:color w:val="212121"/>
          <w:shd w:val="clear" w:color="auto" w:fill="FFFFFF"/>
        </w:rPr>
        <w:t>）</w:t>
      </w:r>
    </w:p>
    <w:p w:rsidR="00A90940" w:rsidRDefault="000F4E7E" w:rsidP="00A90940">
      <w:pPr>
        <w:pStyle w:val="ListParagraph"/>
        <w:numPr>
          <w:ilvl w:val="1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3 V</w:t>
      </w:r>
    </w:p>
    <w:p w:rsidR="00A90940" w:rsidRDefault="000F4E7E" w:rsidP="00A90940">
      <w:pPr>
        <w:pStyle w:val="ListParagraph"/>
        <w:numPr>
          <w:ilvl w:val="1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1.8V</w:t>
      </w:r>
    </w:p>
    <w:p w:rsidR="000F4E7E" w:rsidRPr="000F4E7E" w:rsidRDefault="000F4E7E" w:rsidP="00A90940">
      <w:pPr>
        <w:pStyle w:val="ListParagraph"/>
        <w:numPr>
          <w:ilvl w:val="1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現在所使用的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SIM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支持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5 V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3 V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和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1.8 V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三種電壓。</w:t>
      </w:r>
    </w:p>
    <w:p w:rsidR="000F4E7E" w:rsidRDefault="000F4E7E" w:rsidP="000F4E7E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A90940" w:rsidRPr="00B059A7" w:rsidRDefault="00A90940" w:rsidP="00A90940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rFonts w:hint="eastAsia"/>
        </w:rPr>
        <w:t>漏洞與安全</w:t>
      </w:r>
    </w:p>
    <w:p w:rsidR="00A90940" w:rsidRPr="00B059A7" w:rsidRDefault="00A90940" w:rsidP="00A90940">
      <w:pPr>
        <w:pStyle w:val="ListParagraph"/>
        <w:numPr>
          <w:ilvl w:val="1"/>
          <w:numId w:val="4"/>
        </w:numPr>
      </w:pPr>
      <w:r w:rsidRPr="00B059A7">
        <w:rPr>
          <w:rFonts w:asciiTheme="minorEastAsia" w:hAnsiTheme="minorEastAsia" w:hint="eastAsia"/>
        </w:rPr>
        <w:t>偽基站</w:t>
      </w:r>
    </w:p>
    <w:p w:rsidR="00A90940" w:rsidRPr="00EE583D" w:rsidRDefault="00A90940" w:rsidP="00A90940">
      <w:pPr>
        <w:pStyle w:val="ListParagraph"/>
        <w:numPr>
          <w:ilvl w:val="0"/>
          <w:numId w:val="6"/>
        </w:numPr>
        <w:rPr>
          <w:color w:val="000000" w:themeColor="text1"/>
          <w:lang w:eastAsia="zh-TW"/>
        </w:rPr>
      </w:pPr>
      <w:r w:rsidRPr="00EE583D">
        <w:rPr>
          <w:rFonts w:hint="eastAsia"/>
          <w:color w:val="000000" w:themeColor="text1"/>
          <w:lang w:eastAsia="zh-TW"/>
        </w:rPr>
        <w:t>利用</w:t>
      </w:r>
      <w:r w:rsidRPr="00EE583D">
        <w:rPr>
          <w:color w:val="000000" w:themeColor="text1"/>
          <w:lang w:eastAsia="zh-TW"/>
        </w:rPr>
        <w:t>GSM</w:t>
      </w:r>
      <w:r w:rsidRPr="00EE583D">
        <w:rPr>
          <w:rFonts w:hint="eastAsia"/>
          <w:color w:val="000000" w:themeColor="text1"/>
          <w:lang w:eastAsia="zh-TW"/>
        </w:rPr>
        <w:t>單向認證缺陷的非法無線電通信設備</w:t>
      </w:r>
    </w:p>
    <w:p w:rsidR="00A90940" w:rsidRPr="00EE583D" w:rsidRDefault="00A90940" w:rsidP="00A90940">
      <w:pPr>
        <w:pStyle w:val="ListParagraph"/>
        <w:numPr>
          <w:ilvl w:val="0"/>
          <w:numId w:val="6"/>
        </w:numPr>
        <w:rPr>
          <w:color w:val="000000" w:themeColor="text1"/>
          <w:lang w:eastAsia="zh-TW"/>
        </w:rPr>
      </w:pPr>
      <w:r w:rsidRPr="00EE583D">
        <w:rPr>
          <w:rFonts w:hint="eastAsia"/>
          <w:color w:val="000000" w:themeColor="text1"/>
          <w:lang w:eastAsia="zh-TW"/>
        </w:rPr>
        <w:t>主要由主機和筆記本電腦組成，能夠搜取以其為中心、一定半徑範圍內的</w:t>
      </w:r>
      <w:r w:rsidRPr="00EE583D">
        <w:rPr>
          <w:color w:val="000000" w:themeColor="text1"/>
          <w:lang w:eastAsia="zh-TW"/>
        </w:rPr>
        <w:t>SIM</w:t>
      </w:r>
      <w:r w:rsidRPr="00EE583D">
        <w:rPr>
          <w:rFonts w:hint="eastAsia"/>
          <w:color w:val="000000" w:themeColor="text1"/>
          <w:lang w:eastAsia="zh-TW"/>
        </w:rPr>
        <w:t>卡信息，並任意冒用他人手機號碼強行向用戶手機發送詐騙、推銷等垃圾短信，通常安放在汽車或者一個比較隱蔽的地方發送</w:t>
      </w:r>
    </w:p>
    <w:p w:rsidR="00EB29AA" w:rsidRPr="00A90940" w:rsidRDefault="00A90940" w:rsidP="00A90940">
      <w:pPr>
        <w:pStyle w:val="ListParagraph"/>
        <w:numPr>
          <w:ilvl w:val="0"/>
          <w:numId w:val="6"/>
        </w:numPr>
        <w:rPr>
          <w:color w:val="000000" w:themeColor="text1"/>
          <w:lang w:eastAsia="zh-TW"/>
        </w:rPr>
      </w:pPr>
      <w:r w:rsidRPr="00EE583D">
        <w:rPr>
          <w:rFonts w:hint="eastAsia"/>
          <w:color w:val="000000" w:themeColor="text1"/>
          <w:lang w:eastAsia="zh-TW"/>
        </w:rPr>
        <w:t>用戶手機信號被強制連接到該設備上，無法連接到公用電信網絡，以影響手機用戶的正常使用</w:t>
      </w:r>
    </w:p>
    <w:p w:rsidR="00A90940" w:rsidRPr="00A90940" w:rsidRDefault="00A90940" w:rsidP="00E928CC">
      <w:pPr>
        <w:pStyle w:val="ListParagraph"/>
        <w:ind w:left="2520"/>
        <w:rPr>
          <w:color w:val="000000" w:themeColor="text1"/>
          <w:lang w:eastAsia="zh-TW"/>
        </w:rPr>
      </w:pPr>
    </w:p>
    <w:p w:rsidR="00EB29AA" w:rsidRDefault="00EB29AA" w:rsidP="00EB29AA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EB29AA" w:rsidRDefault="00EB29AA" w:rsidP="00EB29AA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EB29AA" w:rsidRDefault="00EB29AA" w:rsidP="00EB29AA">
      <w:pPr>
        <w:pStyle w:val="ListParagraph"/>
        <w:rPr>
          <w:rFonts w:ascii="Arial" w:hAnsi="Arial" w:cs="Arial"/>
          <w:color w:val="212121"/>
          <w:shd w:val="clear" w:color="auto" w:fill="FFFFFF"/>
          <w:lang w:eastAsia="zh-TW"/>
        </w:rPr>
      </w:pPr>
    </w:p>
    <w:p w:rsidR="00F724E7" w:rsidRPr="00EB29AA" w:rsidRDefault="000F4E7E" w:rsidP="00F724E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  <w:lang w:eastAsia="zh-TW"/>
        </w:rPr>
      </w:pP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SIM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物理規格遵守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UICC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>的規定，有四種型號：</w:t>
      </w:r>
      <w:r w:rsidRPr="000F4E7E">
        <w:rPr>
          <w:rFonts w:ascii="Arial" w:hAnsi="Arial" w:cs="Arial"/>
          <w:color w:val="212121"/>
          <w:shd w:val="clear" w:color="auto" w:fill="FFFFFF"/>
          <w:lang w:eastAsia="zh-TW"/>
        </w:rPr>
        <w:t xml:space="preserve"> 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216"/>
        <w:gridCol w:w="1168"/>
        <w:gridCol w:w="1169"/>
        <w:gridCol w:w="1169"/>
        <w:gridCol w:w="1169"/>
        <w:gridCol w:w="1169"/>
        <w:gridCol w:w="1169"/>
        <w:gridCol w:w="2096"/>
      </w:tblGrid>
      <w:tr w:rsidR="005F7E64" w:rsidTr="00F724E7">
        <w:tc>
          <w:tcPr>
            <w:tcW w:w="3216" w:type="dxa"/>
          </w:tcPr>
          <w:p w:rsidR="005F7E64" w:rsidRDefault="005F7E64" w:rsidP="00F724E7">
            <w:r>
              <w:rPr>
                <w:rFonts w:hint="eastAsia"/>
              </w:rPr>
              <w:lastRenderedPageBreak/>
              <w:t>圖案</w:t>
            </w:r>
          </w:p>
        </w:tc>
        <w:tc>
          <w:tcPr>
            <w:tcW w:w="1168" w:type="dxa"/>
          </w:tcPr>
          <w:p w:rsidR="005F7E64" w:rsidRDefault="005F7E64" w:rsidP="00F724E7">
            <w:r w:rsidRPr="000F4E7E">
              <w:rPr>
                <w:rFonts w:hint="eastAsia"/>
              </w:rPr>
              <w:t>SIM</w:t>
            </w:r>
            <w:r w:rsidRPr="000F4E7E">
              <w:rPr>
                <w:rFonts w:hint="eastAsia"/>
              </w:rPr>
              <w:t>卡</w:t>
            </w:r>
          </w:p>
        </w:tc>
        <w:tc>
          <w:tcPr>
            <w:tcW w:w="1169" w:type="dxa"/>
          </w:tcPr>
          <w:p w:rsidR="005F7E64" w:rsidRPr="000F4E7E" w:rsidRDefault="005F7E64" w:rsidP="00F72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</w:pPr>
            <w:r w:rsidRPr="000F4E7E">
              <w:rPr>
                <w:rFonts w:ascii="SimSun" w:eastAsia="SimSun" w:hAnsi="SimSun" w:cs="SimSun" w:hint="eastAsia"/>
                <w:color w:val="212121"/>
                <w:sz w:val="20"/>
                <w:szCs w:val="20"/>
                <w:lang w:eastAsia="zh-TW"/>
              </w:rPr>
              <w:t>引入時間</w:t>
            </w:r>
          </w:p>
        </w:tc>
        <w:tc>
          <w:tcPr>
            <w:tcW w:w="1169" w:type="dxa"/>
          </w:tcPr>
          <w:p w:rsidR="005F7E64" w:rsidRDefault="005F7E64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引入標準</w:t>
            </w:r>
          </w:p>
          <w:p w:rsidR="005F7E64" w:rsidRDefault="005F7E64" w:rsidP="00F724E7"/>
        </w:tc>
        <w:tc>
          <w:tcPr>
            <w:tcW w:w="1169" w:type="dxa"/>
          </w:tcPr>
          <w:p w:rsidR="005F7E64" w:rsidRDefault="005F7E64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長度</w:t>
            </w:r>
            <w:r>
              <w:rPr>
                <w:rFonts w:ascii="inherit" w:hAnsi="inherit" w:hint="eastAsia"/>
                <w:color w:val="212121"/>
                <w:lang w:eastAsia="zh-TW"/>
              </w:rPr>
              <w:t xml:space="preserve"> (mm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）</w:t>
            </w:r>
          </w:p>
          <w:p w:rsidR="005F7E64" w:rsidRDefault="005F7E64" w:rsidP="00F724E7"/>
        </w:tc>
        <w:tc>
          <w:tcPr>
            <w:tcW w:w="1169" w:type="dxa"/>
          </w:tcPr>
          <w:p w:rsidR="005F7E64" w:rsidRDefault="005F7E64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lang w:eastAsia="zh-TW"/>
              </w:rPr>
            </w:pP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寬度（</w:t>
            </w:r>
            <w:r>
              <w:rPr>
                <w:rFonts w:ascii="inherit" w:hAnsi="inherit" w:hint="eastAsia"/>
                <w:color w:val="212121"/>
                <w:lang w:eastAsia="zh-TW"/>
              </w:rPr>
              <w:t>mm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）</w:t>
            </w:r>
            <w:r>
              <w:rPr>
                <w:rFonts w:ascii="inherit" w:hAnsi="inherit" w:hint="eastAsia"/>
                <w:color w:val="212121"/>
                <w:lang w:eastAsia="zh-TW"/>
              </w:rPr>
              <w:t xml:space="preserve"> 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5F7E64" w:rsidRDefault="005F7E64" w:rsidP="00F724E7">
            <w:pPr>
              <w:rPr>
                <w:lang w:eastAsia="zh-TW"/>
              </w:rPr>
            </w:pP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厚度（</w:t>
            </w:r>
            <w:r>
              <w:rPr>
                <w:rFonts w:ascii="inherit" w:hAnsi="inherit" w:hint="eastAsia"/>
                <w:color w:val="212121"/>
                <w:lang w:eastAsia="zh-TW"/>
              </w:rPr>
              <w:t>mm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）</w:t>
            </w:r>
          </w:p>
        </w:tc>
        <w:tc>
          <w:tcPr>
            <w:tcW w:w="2096" w:type="dxa"/>
          </w:tcPr>
          <w:p w:rsidR="005F7E64" w:rsidRDefault="005F7E64" w:rsidP="00F724E7">
            <w:pPr>
              <w:rPr>
                <w:lang w:eastAsia="zh-TW"/>
              </w:rPr>
            </w:pPr>
            <w:r>
              <w:rPr>
                <w:rFonts w:hint="eastAsia"/>
              </w:rPr>
              <w:t>備註</w:t>
            </w:r>
          </w:p>
        </w:tc>
      </w:tr>
      <w:tr w:rsidR="005F7E64" w:rsidTr="00F724E7">
        <w:tc>
          <w:tcPr>
            <w:tcW w:w="3216" w:type="dxa"/>
          </w:tcPr>
          <w:p w:rsidR="005F7E64" w:rsidRDefault="00CB361A" w:rsidP="00F724E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95.5pt">
                  <v:imagedata r:id="rId5" o:title="GSM_SIM_card_evolution" cropright="33398f"/>
                </v:shape>
              </w:pict>
            </w:r>
          </w:p>
        </w:tc>
        <w:tc>
          <w:tcPr>
            <w:tcW w:w="1168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Full-size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（</w:t>
            </w:r>
            <w:r>
              <w:rPr>
                <w:rFonts w:ascii="inherit" w:hAnsi="inherit" w:hint="eastAsia"/>
                <w:color w:val="212121"/>
                <w:lang w:eastAsia="zh-TW"/>
              </w:rPr>
              <w:t>FF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）</w:t>
            </w:r>
          </w:p>
          <w:p w:rsidR="005F7E64" w:rsidRPr="000F4E7E" w:rsidRDefault="005F7E64" w:rsidP="00F72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1991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年</w:t>
            </w:r>
            <w:r>
              <w:rPr>
                <w:rFonts w:ascii="inherit" w:hAnsi="inherit" w:hint="eastAsia"/>
                <w:color w:val="212121"/>
                <w:lang w:eastAsia="zh-TW"/>
              </w:rPr>
              <w:t xml:space="preserve"> </w:t>
            </w:r>
          </w:p>
          <w:p w:rsidR="005F7E64" w:rsidRDefault="005F7E64" w:rsidP="00F724E7"/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ISO/IEC 7810:2003, ID-1</w:t>
            </w:r>
          </w:p>
          <w:p w:rsidR="005F7E64" w:rsidRDefault="005F7E64" w:rsidP="00F724E7"/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85.60</w:t>
            </w:r>
          </w:p>
          <w:p w:rsidR="00F724E7" w:rsidRDefault="00F724E7" w:rsidP="00F724E7">
            <w:pPr>
              <w:rPr>
                <w:lang w:eastAsia="zh-TW"/>
              </w:rPr>
            </w:pPr>
          </w:p>
          <w:p w:rsidR="005F7E64" w:rsidRPr="00F724E7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53.98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0.76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2096" w:type="dxa"/>
          </w:tcPr>
          <w:p w:rsidR="00F724E7" w:rsidRPr="00F724E7" w:rsidRDefault="00F724E7" w:rsidP="00F724E7">
            <w:pPr>
              <w:pStyle w:val="ListParagraph"/>
              <w:numPr>
                <w:ilvl w:val="0"/>
                <w:numId w:val="5"/>
              </w:numPr>
              <w:rPr>
                <w:lang w:eastAsia="zh-TW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  <w:lang w:eastAsia="zh-TW"/>
              </w:rPr>
              <w:t>最早的版本的尺寸</w:t>
            </w:r>
          </w:p>
          <w:p w:rsidR="005F7E64" w:rsidRDefault="00F724E7" w:rsidP="00F724E7">
            <w:pPr>
              <w:pStyle w:val="ListParagraph"/>
              <w:numPr>
                <w:ilvl w:val="0"/>
                <w:numId w:val="5"/>
              </w:numPr>
              <w:rPr>
                <w:lang w:eastAsia="zh-TW"/>
              </w:rPr>
            </w:pPr>
            <w:r w:rsidRPr="00F724E7">
              <w:rPr>
                <w:rFonts w:ascii="Arial" w:hAnsi="Arial" w:cs="Arial"/>
                <w:color w:val="212121"/>
                <w:shd w:val="clear" w:color="auto" w:fill="FFFFFF"/>
                <w:lang w:eastAsia="zh-TW"/>
              </w:rPr>
              <w:t>與標准信用卡相同</w:t>
            </w:r>
          </w:p>
        </w:tc>
      </w:tr>
      <w:tr w:rsidR="005F7E64" w:rsidTr="00F724E7">
        <w:tc>
          <w:tcPr>
            <w:tcW w:w="3216" w:type="dxa"/>
          </w:tcPr>
          <w:p w:rsidR="005F7E64" w:rsidRDefault="00CB361A" w:rsidP="00F724E7">
            <w:pPr>
              <w:rPr>
                <w:lang w:eastAsia="zh-TW"/>
              </w:rPr>
            </w:pPr>
            <w:r>
              <w:rPr>
                <w:lang w:eastAsia="zh-TW"/>
              </w:rPr>
              <w:pict>
                <v:shape id="_x0000_i1026" type="#_x0000_t75" style="width:66.5pt;height:48.5pt">
                  <v:imagedata r:id="rId5" o:title="GSM_SIM_card_evolution" croptop="25377f" cropbottom="16261f" cropleft="35194f" cropright="20100f"/>
                </v:shape>
              </w:pict>
            </w:r>
          </w:p>
        </w:tc>
        <w:tc>
          <w:tcPr>
            <w:tcW w:w="1168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Mini-SIM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（</w:t>
            </w:r>
            <w:r>
              <w:rPr>
                <w:rFonts w:ascii="MS Gothic" w:eastAsia="MS Gothic" w:hAnsi="MS Gothic" w:cs="MS Gothic" w:hint="eastAsia"/>
                <w:color w:val="212121"/>
                <w:lang w:eastAsia="zh-TW"/>
              </w:rPr>
              <w:t>​​</w:t>
            </w:r>
            <w:r>
              <w:rPr>
                <w:rFonts w:ascii="inherit" w:hAnsi="inherit" w:hint="eastAsia"/>
                <w:color w:val="212121"/>
                <w:lang w:eastAsia="zh-TW"/>
              </w:rPr>
              <w:t>2FF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）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ISO/IEC 7810:2003, ID-000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25.00 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15.00 </w:t>
            </w:r>
          </w:p>
        </w:tc>
        <w:tc>
          <w:tcPr>
            <w:tcW w:w="1169" w:type="dxa"/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0.76</w:t>
            </w:r>
          </w:p>
        </w:tc>
        <w:tc>
          <w:tcPr>
            <w:tcW w:w="2096" w:type="dxa"/>
          </w:tcPr>
          <w:p w:rsidR="00F724E7" w:rsidRPr="000F4E7E" w:rsidRDefault="00F724E7" w:rsidP="00F724E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  <w:lang w:eastAsia="zh-TW"/>
              </w:rPr>
            </w:pPr>
            <w:r w:rsidRPr="000F4E7E">
              <w:rPr>
                <w:rFonts w:ascii="Arial" w:hAnsi="Arial" w:cs="Arial"/>
                <w:color w:val="212121"/>
                <w:shd w:val="clear" w:color="auto" w:fill="FFFFFF"/>
                <w:lang w:eastAsia="zh-TW"/>
              </w:rPr>
              <w:t>發售時一般嵌在一個</w:t>
            </w:r>
            <w:r w:rsidRPr="000F4E7E">
              <w:rPr>
                <w:rFonts w:ascii="Arial" w:hAnsi="Arial" w:cs="Arial"/>
                <w:color w:val="212121"/>
                <w:shd w:val="clear" w:color="auto" w:fill="FFFFFF"/>
                <w:lang w:eastAsia="zh-TW"/>
              </w:rPr>
              <w:t>ID-1</w:t>
            </w:r>
            <w:r w:rsidRPr="000F4E7E">
              <w:rPr>
                <w:rFonts w:ascii="Arial" w:hAnsi="Arial" w:cs="Arial"/>
                <w:color w:val="212121"/>
                <w:shd w:val="clear" w:color="auto" w:fill="FFFFFF"/>
                <w:lang w:eastAsia="zh-TW"/>
              </w:rPr>
              <w:t>型卡中，使用前沿著預製切口取下。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</w:tr>
      <w:tr w:rsidR="005F7E64" w:rsidTr="00F724E7">
        <w:tc>
          <w:tcPr>
            <w:tcW w:w="3216" w:type="dxa"/>
          </w:tcPr>
          <w:p w:rsidR="005F7E64" w:rsidRDefault="00CB361A" w:rsidP="00F724E7">
            <w:pPr>
              <w:rPr>
                <w:lang w:eastAsia="zh-TW"/>
              </w:rPr>
            </w:pPr>
            <w:r>
              <w:rPr>
                <w:lang w:eastAsia="zh-TW"/>
              </w:rPr>
              <w:pict>
                <v:shape id="_x0000_i1027" type="#_x0000_t75" style="width:74pt;height:61pt">
                  <v:imagedata r:id="rId5" o:title="GSM_SIM_card_evolution" croptop="22771f" cropbottom="17217f" cropleft="47805f" cropright="7996f"/>
                </v:shape>
              </w:pict>
            </w:r>
          </w:p>
        </w:tc>
        <w:tc>
          <w:tcPr>
            <w:tcW w:w="1168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Micro-SIM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（</w:t>
            </w:r>
            <w:r>
              <w:rPr>
                <w:rFonts w:ascii="MS Gothic" w:eastAsia="MS Gothic" w:hAnsi="MS Gothic" w:cs="MS Gothic" w:hint="eastAsia"/>
                <w:color w:val="212121"/>
                <w:lang w:eastAsia="zh-TW"/>
              </w:rPr>
              <w:t>​​</w:t>
            </w:r>
            <w:r>
              <w:rPr>
                <w:rFonts w:ascii="inherit" w:hAnsi="inherit" w:hint="eastAsia"/>
                <w:color w:val="212121"/>
                <w:lang w:eastAsia="zh-TW"/>
              </w:rPr>
              <w:t>3FF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）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2003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年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ETSI TS 102 221 V9.0.0, Mini-UICC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15.00 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12.00</w:t>
            </w:r>
          </w:p>
        </w:tc>
        <w:tc>
          <w:tcPr>
            <w:tcW w:w="1169" w:type="dxa"/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0.76</w:t>
            </w:r>
          </w:p>
        </w:tc>
        <w:tc>
          <w:tcPr>
            <w:tcW w:w="2096" w:type="dxa"/>
          </w:tcPr>
          <w:p w:rsidR="005F7E64" w:rsidRDefault="00F724E7" w:rsidP="00F724E7">
            <w:pPr>
              <w:pStyle w:val="ListParagraph"/>
              <w:numPr>
                <w:ilvl w:val="0"/>
                <w:numId w:val="4"/>
              </w:numPr>
              <w:rPr>
                <w:lang w:eastAsia="zh-TW"/>
              </w:rPr>
            </w:pP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首次使用在蘋果公司所推出的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iPad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及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iPhone 4</w:t>
            </w:r>
          </w:p>
        </w:tc>
      </w:tr>
      <w:tr w:rsidR="005F7E64" w:rsidTr="0089396C">
        <w:tc>
          <w:tcPr>
            <w:tcW w:w="3216" w:type="dxa"/>
            <w:tcBorders>
              <w:bottom w:val="single" w:sz="4" w:space="0" w:color="auto"/>
            </w:tcBorders>
          </w:tcPr>
          <w:p w:rsidR="005F7E64" w:rsidRDefault="00CB361A" w:rsidP="00F724E7">
            <w:pPr>
              <w:rPr>
                <w:lang w:eastAsia="zh-TW"/>
              </w:rPr>
            </w:pPr>
            <w:r>
              <w:rPr>
                <w:lang w:eastAsia="zh-TW"/>
              </w:rPr>
              <w:pict>
                <v:shape id="_x0000_i1028" type="#_x0000_t75" style="width:36pt;height:31.5pt">
                  <v:imagedata r:id="rId5" o:title="GSM_SIM_card_evolution" croptop="27284f" cropbottom="21400f" cropleft="59517f"/>
                </v:shape>
              </w:pic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lang w:eastAsia="zh-TW"/>
              </w:rPr>
            </w:pPr>
            <w:r>
              <w:rPr>
                <w:lang w:eastAsia="zh-TW"/>
              </w:rPr>
              <w:tab/>
            </w:r>
          </w:p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Nano-SIM (4FF)</w:t>
            </w:r>
          </w:p>
          <w:p w:rsidR="005F7E64" w:rsidRDefault="005F7E64" w:rsidP="00F724E7">
            <w:pPr>
              <w:tabs>
                <w:tab w:val="left" w:pos="620"/>
              </w:tabs>
              <w:rPr>
                <w:lang w:eastAsia="zh-TW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2012</w:t>
            </w:r>
            <w:r>
              <w:rPr>
                <w:rFonts w:ascii="SimSun" w:eastAsia="SimSun" w:hAnsi="SimSun" w:cs="SimSun" w:hint="eastAsia"/>
                <w:color w:val="212121"/>
                <w:lang w:eastAsia="zh-TW"/>
              </w:rPr>
              <w:t>年初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ETSI TS 102 221 V11.0.0 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12.30 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8.80 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0.67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pStyle w:val="ListParagraph"/>
              <w:numPr>
                <w:ilvl w:val="0"/>
                <w:numId w:val="4"/>
              </w:numPr>
              <w:rPr>
                <w:lang w:eastAsia="zh-TW"/>
              </w:rPr>
            </w:pP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iPhone 5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、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 xml:space="preserve"> iPhone 6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及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 xml:space="preserve">iPhone 6 plus </w:t>
            </w:r>
            <w:r w:rsidRPr="00F724E7">
              <w:rPr>
                <w:rFonts w:ascii="Arial" w:hAnsi="Arial" w:cs="Arial"/>
                <w:color w:val="212121"/>
                <w:shd w:val="clear" w:color="auto" w:fill="FFFFFF"/>
              </w:rPr>
              <w:t>。</w:t>
            </w:r>
          </w:p>
        </w:tc>
      </w:tr>
      <w:tr w:rsidR="005F7E64" w:rsidTr="0089396C">
        <w:tc>
          <w:tcPr>
            <w:tcW w:w="3216" w:type="dxa"/>
            <w:tcBorders>
              <w:bottom w:val="single" w:sz="4" w:space="0" w:color="auto"/>
            </w:tcBorders>
          </w:tcPr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Embedded-SIM </w:t>
            </w:r>
          </w:p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5F7E64" w:rsidP="00F724E7">
            <w:pPr>
              <w:rPr>
                <w:lang w:eastAsia="zh-TW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JEDEC Design Guide 4.8, SON-8 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6.00 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 xml:space="preserve">5.00 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5F7E64" w:rsidRDefault="00F724E7" w:rsidP="00F724E7">
            <w:pPr>
              <w:rPr>
                <w:lang w:eastAsia="zh-TW"/>
              </w:rPr>
            </w:pPr>
            <w:r>
              <w:rPr>
                <w:rFonts w:ascii="inherit" w:hAnsi="inherit" w:hint="eastAsia"/>
                <w:color w:val="212121"/>
                <w:lang w:eastAsia="zh-TW"/>
              </w:rPr>
              <w:t>&lt;1.0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:rsidR="005F7E64" w:rsidRDefault="005F7E64" w:rsidP="00F724E7">
            <w:pPr>
              <w:rPr>
                <w:lang w:eastAsia="zh-TW"/>
              </w:rPr>
            </w:pPr>
          </w:p>
        </w:tc>
      </w:tr>
      <w:tr w:rsidR="00F724E7" w:rsidTr="0089396C">
        <w:trPr>
          <w:trHeight w:val="50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lang w:eastAsia="zh-TW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lang w:eastAsia="zh-TW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lang w:eastAsia="zh-TW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rFonts w:ascii="inherit" w:hAnsi="inherit" w:hint="eastAsia"/>
                <w:color w:val="212121"/>
                <w:lang w:eastAsia="zh-TW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rFonts w:ascii="inherit" w:hAnsi="inherit" w:hint="eastAsia"/>
                <w:color w:val="212121"/>
                <w:lang w:eastAsia="zh-TW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rFonts w:ascii="inherit" w:hAnsi="inherit" w:hint="eastAsia"/>
                <w:color w:val="212121"/>
                <w:lang w:eastAsia="zh-TW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rFonts w:ascii="inherit" w:hAnsi="inherit" w:hint="eastAsia"/>
                <w:color w:val="212121"/>
                <w:lang w:eastAsia="zh-TW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24E7" w:rsidRDefault="00F724E7" w:rsidP="00F724E7">
            <w:pPr>
              <w:rPr>
                <w:lang w:eastAsia="zh-TW"/>
              </w:rPr>
            </w:pPr>
          </w:p>
        </w:tc>
      </w:tr>
    </w:tbl>
    <w:p w:rsidR="00B059A7" w:rsidRDefault="00B059A7">
      <w:pPr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A90940" w:rsidRDefault="00A90940" w:rsidP="0089396C">
      <w:pPr>
        <w:pStyle w:val="ListParagraph"/>
        <w:rPr>
          <w:lang w:eastAsia="zh-TW"/>
        </w:rPr>
      </w:pPr>
    </w:p>
    <w:p w:rsidR="0089396C" w:rsidRDefault="0089396C" w:rsidP="0089396C">
      <w:pPr>
        <w:pStyle w:val="ListParagraph"/>
        <w:rPr>
          <w:lang w:eastAsia="zh-TW"/>
        </w:rPr>
      </w:pPr>
    </w:p>
    <w:p w:rsidR="00B059A7" w:rsidRDefault="00CB361A" w:rsidP="00A90940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noProof/>
        </w:rPr>
        <w:pict>
          <v:shape id="_x0000_s1030" type="#_x0000_t75" style="position:absolute;left:0;text-align:left;margin-left:114pt;margin-top:20pt;width:409.5pt;height:369pt;z-index:-251658240;mso-position-horizontal-relative:text;mso-position-vertical-relative:text;mso-width-relative:page;mso-height-relative:page">
            <v:imagedata r:id="rId6" o:title="75363238_2"/>
          </v:shape>
        </w:pict>
      </w:r>
      <w:r w:rsidR="00B059A7">
        <w:rPr>
          <w:rFonts w:hint="eastAsia"/>
        </w:rPr>
        <w:t>單向鑒權</w:t>
      </w: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B059A7">
      <w:pPr>
        <w:ind w:left="720"/>
        <w:rPr>
          <w:lang w:eastAsia="zh-TW"/>
        </w:rPr>
      </w:pPr>
    </w:p>
    <w:p w:rsidR="00B059A7" w:rsidRDefault="00B059A7" w:rsidP="00EE583D">
      <w:pPr>
        <w:rPr>
          <w:lang w:eastAsia="zh-TW"/>
        </w:rPr>
      </w:pPr>
    </w:p>
    <w:p w:rsidR="00E500CC" w:rsidRDefault="00E500CC" w:rsidP="00EE583D">
      <w:pPr>
        <w:rPr>
          <w:lang w:eastAsia="zh-TW"/>
        </w:rPr>
      </w:pPr>
    </w:p>
    <w:p w:rsidR="00E500CC" w:rsidRDefault="00E500CC" w:rsidP="00E500CC">
      <w:pPr>
        <w:pStyle w:val="ListParagraph"/>
        <w:numPr>
          <w:ilvl w:val="0"/>
          <w:numId w:val="7"/>
        </w:numPr>
        <w:rPr>
          <w:lang w:eastAsia="zh-TW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7A88CD4" wp14:editId="782F7E99">
            <wp:simplePos x="0" y="0"/>
            <wp:positionH relativeFrom="column">
              <wp:posOffset>1739900</wp:posOffset>
            </wp:positionH>
            <wp:positionV relativeFrom="paragraph">
              <wp:posOffset>698500</wp:posOffset>
            </wp:positionV>
            <wp:extent cx="5384727" cy="3543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卡触点功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92" b="17376"/>
                    <a:stretch/>
                  </pic:blipFill>
                  <pic:spPr bwMode="auto">
                    <a:xfrm>
                      <a:off x="0" y="0"/>
                      <a:ext cx="5384727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觸點功能</w:t>
      </w: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Default="00CE3F5C" w:rsidP="00CE3F5C">
      <w:pPr>
        <w:rPr>
          <w:lang w:eastAsia="zh-TW"/>
        </w:rPr>
      </w:pPr>
    </w:p>
    <w:p w:rsidR="00CE3F5C" w:rsidRPr="00CE3F5C" w:rsidRDefault="00CE3F5C" w:rsidP="00CE3F5C">
      <w:pPr>
        <w:pStyle w:val="ListParagraph"/>
        <w:numPr>
          <w:ilvl w:val="0"/>
          <w:numId w:val="7"/>
        </w:numPr>
        <w:rPr>
          <w:lang w:eastAsia="zh-TW"/>
        </w:rPr>
      </w:pPr>
      <w:r>
        <w:rPr>
          <w:rFonts w:hint="eastAsia"/>
        </w:rPr>
        <w:t>應用</w:t>
      </w:r>
    </w:p>
    <w:p w:rsidR="00CE3F5C" w:rsidRPr="00CE3F5C" w:rsidRDefault="00CE3F5C" w:rsidP="00CE3F5C">
      <w:pPr>
        <w:pStyle w:val="ListParagraph"/>
        <w:numPr>
          <w:ilvl w:val="1"/>
          <w:numId w:val="7"/>
        </w:numPr>
        <w:rPr>
          <w:lang w:eastAsia="zh-TW"/>
        </w:rPr>
      </w:pPr>
      <w:r>
        <w:rPr>
          <w:rFonts w:asciiTheme="minorEastAsia" w:hAnsiTheme="minorEastAsia" w:hint="eastAsia"/>
        </w:rPr>
        <w:t>手機</w:t>
      </w:r>
    </w:p>
    <w:p w:rsidR="00CE3F5C" w:rsidRPr="00CE3F5C" w:rsidRDefault="00CE3F5C" w:rsidP="00CE3F5C">
      <w:pPr>
        <w:pStyle w:val="ListParagraph"/>
        <w:numPr>
          <w:ilvl w:val="2"/>
          <w:numId w:val="7"/>
        </w:numPr>
        <w:rPr>
          <w:lang w:eastAsia="zh-TW"/>
        </w:rPr>
      </w:pP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lastRenderedPageBreak/>
        <w:t>SIM</w:t>
      </w:r>
      <w:r>
        <w:rPr>
          <w:rFonts w:ascii="Arial" w:hAnsi="Arial" w:cs="Arial"/>
          <w:color w:val="212121"/>
          <w:shd w:val="clear" w:color="auto" w:fill="FFFFFF"/>
          <w:lang w:eastAsia="zh-TW"/>
        </w:rPr>
        <w:t>卡</w:t>
      </w:r>
    </w:p>
    <w:p w:rsidR="00CE3F5C" w:rsidRPr="00CE3F5C" w:rsidRDefault="00CE3F5C" w:rsidP="00CE3F5C">
      <w:pPr>
        <w:pStyle w:val="ListParagraph"/>
        <w:numPr>
          <w:ilvl w:val="3"/>
          <w:numId w:val="7"/>
        </w:numPr>
        <w:rPr>
          <w:lang w:eastAsia="zh-TW"/>
        </w:rPr>
      </w:pP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2G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3G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4GLTE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4G</w:t>
      </w:r>
    </w:p>
    <w:p w:rsidR="00CE3F5C" w:rsidRPr="00CE3F5C" w:rsidRDefault="00CE3F5C" w:rsidP="00CE3F5C">
      <w:pPr>
        <w:pStyle w:val="ListParagraph"/>
        <w:numPr>
          <w:ilvl w:val="2"/>
          <w:numId w:val="7"/>
        </w:numPr>
        <w:rPr>
          <w:lang w:eastAsia="zh-TW"/>
        </w:rPr>
      </w:pPr>
      <w:r>
        <w:rPr>
          <w:rFonts w:ascii="Arial" w:hAnsi="Arial" w:cs="Arial"/>
          <w:color w:val="212121"/>
          <w:shd w:val="clear" w:color="auto" w:fill="FFFFFF"/>
          <w:lang w:eastAsia="zh-TW"/>
        </w:rPr>
        <w:t>頻率系統</w:t>
      </w:r>
    </w:p>
    <w:p w:rsidR="00CE3F5C" w:rsidRPr="00CE3F5C" w:rsidRDefault="00CE3F5C" w:rsidP="00CE3F5C">
      <w:pPr>
        <w:pStyle w:val="ListParagraph"/>
        <w:numPr>
          <w:ilvl w:val="3"/>
          <w:numId w:val="7"/>
        </w:numPr>
        <w:rPr>
          <w:lang w:eastAsia="zh-TW"/>
        </w:rPr>
      </w:pP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MHz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和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2G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3G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4GLTE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、</w:t>
      </w: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4G</w:t>
      </w:r>
    </w:p>
    <w:p w:rsidR="00CE3F5C" w:rsidRDefault="00CE3F5C" w:rsidP="00CE3F5C">
      <w:pPr>
        <w:ind w:left="2520"/>
        <w:rPr>
          <w:rFonts w:ascii="Arial" w:eastAsia="PMingLiU" w:hAnsi="Arial" w:cs="Arial"/>
          <w:color w:val="212121"/>
          <w:shd w:val="clear" w:color="auto" w:fill="FFFFFF"/>
          <w:lang w:eastAsia="zh-TW"/>
        </w:rPr>
      </w:pPr>
      <w:r w:rsidRPr="00CE3F5C">
        <w:rPr>
          <w:rFonts w:ascii="Arial" w:hAnsi="Arial" w:cs="Arial"/>
          <w:color w:val="212121"/>
          <w:shd w:val="clear" w:color="auto" w:fill="FFFFFF"/>
          <w:lang w:eastAsia="zh-TW"/>
        </w:rPr>
        <w:t>兩者如果不相同，會造成手機無法使用該系統和頻率，產生使用者的困擾</w:t>
      </w:r>
    </w:p>
    <w:p w:rsidR="00630A0F" w:rsidRPr="00630A0F" w:rsidRDefault="00630A0F" w:rsidP="00CE3F5C">
      <w:pPr>
        <w:ind w:left="2520"/>
        <w:rPr>
          <w:rFonts w:eastAsia="PMingLiU"/>
          <w:lang w:eastAsia="zh-TW"/>
        </w:rPr>
      </w:pPr>
    </w:p>
    <w:sectPr w:rsidR="00630A0F" w:rsidRPr="00630A0F" w:rsidSect="005F7E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C2D"/>
    <w:multiLevelType w:val="hybridMultilevel"/>
    <w:tmpl w:val="E2CC49E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436368"/>
    <w:multiLevelType w:val="hybridMultilevel"/>
    <w:tmpl w:val="5F0A8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321B"/>
    <w:multiLevelType w:val="hybridMultilevel"/>
    <w:tmpl w:val="053645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FA6CCE"/>
    <w:multiLevelType w:val="hybridMultilevel"/>
    <w:tmpl w:val="EF66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354E"/>
    <w:multiLevelType w:val="hybridMultilevel"/>
    <w:tmpl w:val="6B62E5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DF71162"/>
    <w:multiLevelType w:val="hybridMultilevel"/>
    <w:tmpl w:val="3D1C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D4468"/>
    <w:multiLevelType w:val="multilevel"/>
    <w:tmpl w:val="3376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D559C"/>
    <w:multiLevelType w:val="hybridMultilevel"/>
    <w:tmpl w:val="14AA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C0CC4"/>
    <w:multiLevelType w:val="hybridMultilevel"/>
    <w:tmpl w:val="CB28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10C77"/>
    <w:multiLevelType w:val="hybridMultilevel"/>
    <w:tmpl w:val="D3A025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B6"/>
    <w:rsid w:val="000F4E7E"/>
    <w:rsid w:val="005D53E1"/>
    <w:rsid w:val="005F7E64"/>
    <w:rsid w:val="00630A0F"/>
    <w:rsid w:val="007E225D"/>
    <w:rsid w:val="0089396C"/>
    <w:rsid w:val="00917E48"/>
    <w:rsid w:val="00A144B1"/>
    <w:rsid w:val="00A90940"/>
    <w:rsid w:val="00AA2ED1"/>
    <w:rsid w:val="00B059A7"/>
    <w:rsid w:val="00CB361A"/>
    <w:rsid w:val="00CE3F5C"/>
    <w:rsid w:val="00E500CC"/>
    <w:rsid w:val="00E928CC"/>
    <w:rsid w:val="00EB29AA"/>
    <w:rsid w:val="00EE583D"/>
    <w:rsid w:val="00F724E7"/>
    <w:rsid w:val="00F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3E93FA8"/>
  <w15:chartTrackingRefBased/>
  <w15:docId w15:val="{9E99B06F-1C64-4579-BD22-ED545102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43B6"/>
  </w:style>
  <w:style w:type="character" w:styleId="Hyperlink">
    <w:name w:val="Hyperlink"/>
    <w:basedOn w:val="DefaultParagraphFont"/>
    <w:uiPriority w:val="99"/>
    <w:unhideWhenUsed/>
    <w:rsid w:val="00FB43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25D"/>
    <w:pPr>
      <w:ind w:left="720"/>
      <w:contextualSpacing/>
    </w:pPr>
  </w:style>
  <w:style w:type="table" w:styleId="TableGrid">
    <w:name w:val="Table Grid"/>
    <w:basedOn w:val="TableNormal"/>
    <w:uiPriority w:val="39"/>
    <w:rsid w:val="000F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14</cp:revision>
  <dcterms:created xsi:type="dcterms:W3CDTF">2016-09-20T10:15:00Z</dcterms:created>
  <dcterms:modified xsi:type="dcterms:W3CDTF">2016-09-25T07:59:00Z</dcterms:modified>
</cp:coreProperties>
</file>