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5C8E6" w14:textId="7AD8587E" w:rsidR="0023546E" w:rsidRDefault="00F957CE" w:rsidP="00F957CE">
      <w:pPr>
        <w:jc w:val="center"/>
        <w:rPr>
          <w:rFonts w:ascii="Arial" w:hAnsi="Arial" w:cs="Arial"/>
          <w:sz w:val="36"/>
          <w:szCs w:val="36"/>
        </w:rPr>
      </w:pPr>
      <w:r w:rsidRPr="00F957CE">
        <w:rPr>
          <w:rFonts w:ascii="Arial" w:hAnsi="Arial" w:cs="Arial"/>
          <w:sz w:val="36"/>
          <w:szCs w:val="36"/>
        </w:rPr>
        <w:t xml:space="preserve">Avaliação II de </w:t>
      </w:r>
      <w:r w:rsidR="003C4DFA">
        <w:rPr>
          <w:rFonts w:ascii="Arial" w:hAnsi="Arial" w:cs="Arial"/>
          <w:sz w:val="36"/>
          <w:szCs w:val="36"/>
        </w:rPr>
        <w:t>P</w:t>
      </w:r>
      <w:r w:rsidRPr="00F957CE">
        <w:rPr>
          <w:rFonts w:ascii="Arial" w:hAnsi="Arial" w:cs="Arial"/>
          <w:sz w:val="36"/>
          <w:szCs w:val="36"/>
        </w:rPr>
        <w:t>rogramação de Aplicativos</w:t>
      </w:r>
    </w:p>
    <w:p w14:paraId="5490E5DF" w14:textId="105DAB25" w:rsidR="00F957CE" w:rsidRDefault="00F957CE" w:rsidP="00F957CE">
      <w:pPr>
        <w:rPr>
          <w:rFonts w:ascii="Arial" w:hAnsi="Arial" w:cs="Arial"/>
          <w:sz w:val="36"/>
          <w:szCs w:val="36"/>
        </w:rPr>
      </w:pPr>
    </w:p>
    <w:p w14:paraId="36ADBCDD" w14:textId="77777777" w:rsidR="003C4DFA" w:rsidRPr="003C4DFA" w:rsidRDefault="003C4DFA" w:rsidP="003C4D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3C4DF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Parte 1 — Perguntas Teóricas</w:t>
      </w:r>
    </w:p>
    <w:p w14:paraId="09B37FCD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1. Analise a rota:</w:t>
      </w:r>
    </w:p>
    <w:p w14:paraId="0ED2C274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467A9DED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"/usuarios"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6909795E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authMiddleware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2B81F70C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listar</w:t>
      </w:r>
    </w:p>
    <w:p w14:paraId="33EF506A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EECD02A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253B1E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Se o middleware executar:</w:t>
      </w:r>
    </w:p>
    <w:p w14:paraId="124DDB60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6405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401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4FE5A6EC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"Token inválido"</w:t>
      </w:r>
    </w:p>
    <w:p w14:paraId="38419CA7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14:paraId="4823823E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D3690A1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o que acontecerá?</w:t>
      </w:r>
    </w:p>
    <w:p w14:paraId="11576B99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O controller será executado normalmente.</w:t>
      </w:r>
    </w:p>
    <w:p w14:paraId="61C790C4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O controller será executado apenas se houver erro.</w:t>
      </w:r>
    </w:p>
    <w:p w14:paraId="40099448" w14:textId="77777777" w:rsidR="00664053" w:rsidRPr="002A3294" w:rsidRDefault="00664053" w:rsidP="00664053">
      <w:pPr>
        <w:pStyle w:val="NormalWeb"/>
        <w:rPr>
          <w:rFonts w:ascii="Arial" w:hAnsi="Arial" w:cs="Arial"/>
          <w:color w:val="FF0000"/>
        </w:rPr>
      </w:pPr>
      <w:r w:rsidRPr="002A3294">
        <w:rPr>
          <w:rFonts w:ascii="Arial" w:hAnsi="Arial" w:cs="Arial"/>
          <w:color w:val="FF0000"/>
        </w:rPr>
        <w:t>C) A execução será interrompida e a resposta será enviada ao cliente.</w:t>
      </w:r>
    </w:p>
    <w:p w14:paraId="4A8A6945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O Express ignorará o middleware.</w:t>
      </w:r>
    </w:p>
    <w:p w14:paraId="3AF5511C" w14:textId="5DFADD68" w:rsidR="00664053" w:rsidRPr="00664053" w:rsidRDefault="00664053" w:rsidP="00664053">
      <w:pPr>
        <w:rPr>
          <w:rFonts w:ascii="Arial" w:hAnsi="Arial" w:cs="Arial"/>
        </w:rPr>
      </w:pPr>
    </w:p>
    <w:p w14:paraId="70357F3A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2. Analise o middleware:</w:t>
      </w:r>
    </w:p>
    <w:p w14:paraId="57B7CAE2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authMiddleware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0EF22A2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"Verificando acesso"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1107539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next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14:paraId="5F6DD369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};</w:t>
      </w:r>
    </w:p>
    <w:p w14:paraId="13545CD5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3391C3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Qual a função do método </w:t>
      </w:r>
      <w:r w:rsidRPr="00664053">
        <w:rPr>
          <w:rStyle w:val="CdigoHTML"/>
          <w:rFonts w:ascii="Arial" w:hAnsi="Arial" w:cs="Arial"/>
        </w:rPr>
        <w:t>next()</w:t>
      </w:r>
      <w:r w:rsidRPr="00664053">
        <w:rPr>
          <w:rFonts w:ascii="Arial" w:hAnsi="Arial" w:cs="Arial"/>
        </w:rPr>
        <w:t>?</w:t>
      </w:r>
    </w:p>
    <w:p w14:paraId="40FCD15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Encerrar a requisição.</w:t>
      </w:r>
    </w:p>
    <w:p w14:paraId="3DF88CAB" w14:textId="77777777" w:rsidR="00664053" w:rsidRPr="002A3294" w:rsidRDefault="00664053" w:rsidP="00664053">
      <w:pPr>
        <w:pStyle w:val="NormalWeb"/>
        <w:rPr>
          <w:rFonts w:ascii="Arial" w:hAnsi="Arial" w:cs="Arial"/>
          <w:color w:val="FF0000"/>
        </w:rPr>
      </w:pPr>
      <w:r w:rsidRPr="002A3294">
        <w:rPr>
          <w:rFonts w:ascii="Arial" w:hAnsi="Arial" w:cs="Arial"/>
          <w:color w:val="FF0000"/>
        </w:rPr>
        <w:t>B) Chamar o próximo middleware ou controller.</w:t>
      </w:r>
    </w:p>
    <w:p w14:paraId="0339493A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lastRenderedPageBreak/>
        <w:t>C) Reiniciar a rota.</w:t>
      </w:r>
    </w:p>
    <w:p w14:paraId="47BAE60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Retornar dados para o cliente.</w:t>
      </w:r>
    </w:p>
    <w:p w14:paraId="6817579C" w14:textId="267A0A42" w:rsidR="00664053" w:rsidRPr="00664053" w:rsidRDefault="00664053" w:rsidP="00664053">
      <w:pPr>
        <w:rPr>
          <w:rFonts w:ascii="Arial" w:hAnsi="Arial" w:cs="Arial"/>
        </w:rPr>
      </w:pPr>
    </w:p>
    <w:p w14:paraId="6288EDF0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3. Observe:</w:t>
      </w:r>
    </w:p>
    <w:p w14:paraId="44A132C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"/usuarios/:id"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buscar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724E3D0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D448A43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979152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</w:p>
    <w:p w14:paraId="252DCA8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8BF171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5E6F3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8071E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BCEE142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valor será exibido ao acessar:</w:t>
      </w:r>
    </w:p>
    <w:p w14:paraId="4AA495F1" w14:textId="77777777" w:rsidR="00664053" w:rsidRPr="00664053" w:rsidRDefault="00664053" w:rsidP="00664053">
      <w:pPr>
        <w:pStyle w:val="Pr-formataoHTML"/>
        <w:rPr>
          <w:rFonts w:ascii="Arial" w:hAnsi="Arial" w:cs="Arial"/>
        </w:rPr>
      </w:pPr>
      <w:r w:rsidRPr="00664053">
        <w:rPr>
          <w:rStyle w:val="CdigoHTML"/>
          <w:rFonts w:ascii="Arial" w:hAnsi="Arial" w:cs="Arial"/>
        </w:rPr>
        <w:t>/usuarios/25</w:t>
      </w:r>
    </w:p>
    <w:p w14:paraId="27191DC9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undefined</w:t>
      </w:r>
    </w:p>
    <w:p w14:paraId="09987CB1" w14:textId="77777777" w:rsidR="00664053" w:rsidRPr="002A3294" w:rsidRDefault="00664053" w:rsidP="00664053">
      <w:pPr>
        <w:pStyle w:val="NormalWeb"/>
        <w:rPr>
          <w:rFonts w:ascii="Arial" w:hAnsi="Arial" w:cs="Arial"/>
          <w:color w:val="FF0000"/>
        </w:rPr>
      </w:pPr>
      <w:r w:rsidRPr="002A3294">
        <w:rPr>
          <w:rFonts w:ascii="Arial" w:hAnsi="Arial" w:cs="Arial"/>
          <w:color w:val="FF0000"/>
        </w:rPr>
        <w:t>B) { id: 25 }</w:t>
      </w:r>
    </w:p>
    <w:p w14:paraId="39F44F85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25</w:t>
      </w:r>
    </w:p>
    <w:p w14:paraId="6C9B642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"/25"</w:t>
      </w:r>
    </w:p>
    <w:p w14:paraId="205E06E9" w14:textId="45309978" w:rsidR="00664053" w:rsidRPr="00664053" w:rsidRDefault="00664053" w:rsidP="00664053">
      <w:pPr>
        <w:rPr>
          <w:rFonts w:ascii="Arial" w:hAnsi="Arial" w:cs="Arial"/>
        </w:rPr>
      </w:pPr>
    </w:p>
    <w:p w14:paraId="523BCAEC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4. Analise:</w:t>
      </w:r>
    </w:p>
    <w:p w14:paraId="7D41178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());</w:t>
      </w:r>
    </w:p>
    <w:p w14:paraId="0E3515F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é a finalidade dessa configuração?</w:t>
      </w:r>
    </w:p>
    <w:p w14:paraId="25986CF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Conectar ao banco de dados.</w:t>
      </w:r>
    </w:p>
    <w:p w14:paraId="6398F71A" w14:textId="77777777" w:rsidR="00664053" w:rsidRPr="002A3294" w:rsidRDefault="00664053" w:rsidP="00664053">
      <w:pPr>
        <w:pStyle w:val="NormalWeb"/>
        <w:rPr>
          <w:rFonts w:ascii="Arial" w:hAnsi="Arial" w:cs="Arial"/>
          <w:color w:val="FF0000"/>
        </w:rPr>
      </w:pPr>
      <w:r w:rsidRPr="002A3294">
        <w:rPr>
          <w:rFonts w:ascii="Arial" w:hAnsi="Arial" w:cs="Arial"/>
          <w:color w:val="FF0000"/>
        </w:rPr>
        <w:t>B) Permitir requisições entre origens diferentes.</w:t>
      </w:r>
    </w:p>
    <w:p w14:paraId="7E4C8333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Criptografar senhas.</w:t>
      </w:r>
    </w:p>
    <w:p w14:paraId="585224CD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Criar rotas automaticamente.</w:t>
      </w:r>
    </w:p>
    <w:p w14:paraId="625AAE41" w14:textId="747C5B25" w:rsidR="00664053" w:rsidRPr="00664053" w:rsidRDefault="00664053" w:rsidP="00664053">
      <w:pPr>
        <w:rPr>
          <w:rFonts w:ascii="Arial" w:hAnsi="Arial" w:cs="Arial"/>
        </w:rPr>
      </w:pPr>
    </w:p>
    <w:p w14:paraId="4BDBCF07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5. Observe:</w:t>
      </w:r>
    </w:p>
    <w:p w14:paraId="58A5D6D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lastRenderedPageBreak/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6D3033F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origin: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"http://localhost:5500"</w:t>
      </w:r>
    </w:p>
    <w:p w14:paraId="6D46BBE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}));</w:t>
      </w:r>
    </w:p>
    <w:p w14:paraId="4DA4AFF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56A30A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comportamento é esperado?</w:t>
      </w:r>
    </w:p>
    <w:p w14:paraId="15D97320" w14:textId="77777777" w:rsidR="00664053" w:rsidRPr="002A3294" w:rsidRDefault="00664053" w:rsidP="00664053">
      <w:pPr>
        <w:pStyle w:val="NormalWeb"/>
        <w:rPr>
          <w:rFonts w:ascii="Arial" w:hAnsi="Arial" w:cs="Arial"/>
          <w:color w:val="FF0000"/>
        </w:rPr>
      </w:pPr>
      <w:r w:rsidRPr="002A3294">
        <w:rPr>
          <w:rFonts w:ascii="Arial" w:hAnsi="Arial" w:cs="Arial"/>
          <w:color w:val="FF0000"/>
        </w:rPr>
        <w:t>A) Apenas aplicações vindas de localhost:5500 poderão acessar a API.</w:t>
      </w:r>
    </w:p>
    <w:p w14:paraId="5222612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Qualquer aplicação poderá acessar a API.</w:t>
      </w:r>
    </w:p>
    <w:p w14:paraId="0BF5D66F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Apenas requisições GET serão permitidas.</w:t>
      </w:r>
    </w:p>
    <w:p w14:paraId="5DA8034E" w14:textId="56AAD23C" w:rsidR="00664053" w:rsidRPr="00664053" w:rsidRDefault="00664053" w:rsidP="0028402E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Apenas requisições POST serão permitidas.</w:t>
      </w:r>
    </w:p>
    <w:p w14:paraId="1ED6DB91" w14:textId="420079F7" w:rsidR="00664053" w:rsidRPr="00664053" w:rsidRDefault="00664053" w:rsidP="00664053">
      <w:pPr>
        <w:rPr>
          <w:rFonts w:ascii="Arial" w:hAnsi="Arial" w:cs="Arial"/>
        </w:rPr>
      </w:pPr>
    </w:p>
    <w:p w14:paraId="33B21A60" w14:textId="600D886E" w:rsidR="00664053" w:rsidRPr="00664053" w:rsidRDefault="0028402E" w:rsidP="00664053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664053" w:rsidRPr="00664053">
        <w:rPr>
          <w:rFonts w:ascii="Arial" w:hAnsi="Arial" w:cs="Arial"/>
        </w:rPr>
        <w:t>. Observe:</w:t>
      </w:r>
    </w:p>
    <w:p w14:paraId="776CACD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post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"/usuarios"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cadastrar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F3057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cadastrar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C88738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9C5BC4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1D55B7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121E1D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2BE2664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77B665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44123E0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7D4D47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De onde está vindo a variável </w:t>
      </w:r>
      <w:r w:rsidRPr="00664053">
        <w:rPr>
          <w:rStyle w:val="CdigoHTML"/>
          <w:rFonts w:ascii="Arial" w:hAnsi="Arial" w:cs="Arial"/>
        </w:rPr>
        <w:t>nome</w:t>
      </w:r>
      <w:r w:rsidRPr="00664053">
        <w:rPr>
          <w:rFonts w:ascii="Arial" w:hAnsi="Arial" w:cs="Arial"/>
        </w:rPr>
        <w:t>?</w:t>
      </w:r>
    </w:p>
    <w:p w14:paraId="6AE6C698" w14:textId="374AFA33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="0028402E">
        <w:rPr>
          <w:rFonts w:ascii="Arial" w:hAnsi="Arial" w:cs="Arial"/>
        </w:rPr>
        <w:t>através da URL da requisição</w:t>
      </w:r>
    </w:p>
    <w:p w14:paraId="325DA35D" w14:textId="4C2C04A8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="0028402E">
        <w:rPr>
          <w:rFonts w:ascii="Arial" w:hAnsi="Arial" w:cs="Arial"/>
        </w:rPr>
        <w:t>Pelo postman</w:t>
      </w:r>
    </w:p>
    <w:p w14:paraId="4D510139" w14:textId="7FF85095" w:rsidR="00664053" w:rsidRPr="002A3294" w:rsidRDefault="00664053" w:rsidP="00664053">
      <w:pPr>
        <w:pStyle w:val="NormalWeb"/>
        <w:rPr>
          <w:rFonts w:ascii="Arial" w:hAnsi="Arial" w:cs="Arial"/>
          <w:color w:val="FF0000"/>
        </w:rPr>
      </w:pPr>
      <w:r w:rsidRPr="002A3294">
        <w:rPr>
          <w:rFonts w:ascii="Arial" w:hAnsi="Arial" w:cs="Arial"/>
          <w:color w:val="FF0000"/>
        </w:rPr>
        <w:t xml:space="preserve">C) </w:t>
      </w:r>
      <w:r w:rsidR="0028402E" w:rsidRPr="002A3294">
        <w:rPr>
          <w:rFonts w:ascii="Arial" w:hAnsi="Arial" w:cs="Arial"/>
          <w:color w:val="FF0000"/>
        </w:rPr>
        <w:t>pelo corpo da requisição</w:t>
      </w:r>
    </w:p>
    <w:p w14:paraId="37A8CAC3" w14:textId="588E3E30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D) </w:t>
      </w:r>
      <w:r w:rsidR="0028402E">
        <w:rPr>
          <w:rFonts w:ascii="Arial" w:hAnsi="Arial" w:cs="Arial"/>
        </w:rPr>
        <w:t>não está chegando, vai dar erro.</w:t>
      </w:r>
    </w:p>
    <w:p w14:paraId="6177799F" w14:textId="63F48D74" w:rsidR="00664053" w:rsidRPr="00664053" w:rsidRDefault="00664053" w:rsidP="00664053">
      <w:pPr>
        <w:rPr>
          <w:rFonts w:ascii="Arial" w:hAnsi="Arial" w:cs="Arial"/>
        </w:rPr>
      </w:pPr>
    </w:p>
    <w:p w14:paraId="3F81C059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8. Analise:</w:t>
      </w:r>
    </w:p>
    <w:p w14:paraId="3B237EC3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BC2D4A2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C6423D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08C0CD6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"SELECT * FROM usuarios"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67947C0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667C8D4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690392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</w:t>
      </w: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14:paraId="35ED08E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17B2BD4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}</w:t>
      </w:r>
    </w:p>
    <w:p w14:paraId="4D4D60C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C864FF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7B68DD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16D875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11EEF572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14:paraId="174AD73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D2FAA7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14:paraId="18AC056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A59112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65F39D8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 interno"</w:t>
      </w:r>
    </w:p>
    <w:p w14:paraId="4DEED26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14:paraId="5E0B9B0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E46556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3DC12062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afirmação está correta?</w:t>
      </w:r>
    </w:p>
    <w:p w14:paraId="35041942" w14:textId="3F19344B" w:rsidR="00664053" w:rsidRPr="00A073C6" w:rsidRDefault="00664053" w:rsidP="00664053">
      <w:pPr>
        <w:pStyle w:val="NormalWeb"/>
        <w:rPr>
          <w:rFonts w:ascii="Arial" w:hAnsi="Arial" w:cs="Arial"/>
          <w:color w:val="FF0000"/>
        </w:rPr>
      </w:pPr>
      <w:r w:rsidRPr="00A073C6">
        <w:rPr>
          <w:rFonts w:ascii="Arial" w:hAnsi="Arial" w:cs="Arial"/>
          <w:color w:val="FF0000"/>
        </w:rPr>
        <w:t>A) O try/catch sempre capturará erros lançados dentro d</w:t>
      </w:r>
      <w:r w:rsidR="0028402E" w:rsidRPr="00A073C6">
        <w:rPr>
          <w:rFonts w:ascii="Arial" w:hAnsi="Arial" w:cs="Arial"/>
          <w:color w:val="FF0000"/>
        </w:rPr>
        <w:t xml:space="preserve">a função interna(call-back) </w:t>
      </w:r>
      <w:r w:rsidRPr="00A073C6">
        <w:rPr>
          <w:rFonts w:ascii="Arial" w:hAnsi="Arial" w:cs="Arial"/>
          <w:color w:val="FF0000"/>
        </w:rPr>
        <w:t>do query.</w:t>
      </w:r>
    </w:p>
    <w:p w14:paraId="7949C1A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O código pode não capturar erros do callback como esperado.</w:t>
      </w:r>
    </w:p>
    <w:p w14:paraId="1D972B3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O catch será executado antes do query.</w:t>
      </w:r>
    </w:p>
    <w:p w14:paraId="4B61A71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O try/catch impede qualquer erro no banco.</w:t>
      </w:r>
    </w:p>
    <w:p w14:paraId="347144B8" w14:textId="44F7EF19" w:rsidR="00664053" w:rsidRPr="00664053" w:rsidRDefault="00664053" w:rsidP="00664053">
      <w:pPr>
        <w:rPr>
          <w:rFonts w:ascii="Arial" w:hAnsi="Arial" w:cs="Arial"/>
        </w:rPr>
      </w:pPr>
    </w:p>
    <w:p w14:paraId="78661331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9. Analise:</w:t>
      </w:r>
    </w:p>
    <w:p w14:paraId="22658B0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2C942068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"UPDATE usuarios SET nome = ? WHERE id = ?"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49ABEF7A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[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],</w:t>
      </w:r>
    </w:p>
    <w:p w14:paraId="640EEFEA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{}</w:t>
      </w:r>
    </w:p>
    <w:p w14:paraId="2C16C09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FE85AB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833F51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método HTTP combina melhor com essa operação?</w:t>
      </w:r>
    </w:p>
    <w:p w14:paraId="4C4EF25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GET</w:t>
      </w:r>
    </w:p>
    <w:p w14:paraId="0BB3ABCE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POST</w:t>
      </w:r>
    </w:p>
    <w:p w14:paraId="06D2BA28" w14:textId="77777777" w:rsidR="00664053" w:rsidRPr="002A3294" w:rsidRDefault="00664053" w:rsidP="00664053">
      <w:pPr>
        <w:pStyle w:val="NormalWeb"/>
        <w:rPr>
          <w:rFonts w:ascii="Arial" w:hAnsi="Arial" w:cs="Arial"/>
          <w:color w:val="FF0000"/>
        </w:rPr>
      </w:pPr>
      <w:r w:rsidRPr="002A3294">
        <w:rPr>
          <w:rFonts w:ascii="Arial" w:hAnsi="Arial" w:cs="Arial"/>
          <w:color w:val="FF0000"/>
        </w:rPr>
        <w:t>C) PUT</w:t>
      </w:r>
    </w:p>
    <w:p w14:paraId="482B4008" w14:textId="25A217B6" w:rsidR="00563623" w:rsidRPr="00C5787A" w:rsidRDefault="00664053" w:rsidP="00C5787A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DELETE</w:t>
      </w:r>
    </w:p>
    <w:p w14:paraId="3BA81E08" w14:textId="314A7A01" w:rsidR="00563623" w:rsidRPr="00563623" w:rsidRDefault="0028402E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10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O que acontece quando usamos</w:t>
      </w:r>
      <w:r w:rsidR="0056362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res.status(404).json()</w:t>
      </w:r>
    </w:p>
    <w:p w14:paraId="59A4D86A" w14:textId="240F42A9" w:rsidR="00563623" w:rsidRDefault="00563623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1D54438" w14:textId="2A529149" w:rsidR="00563623" w:rsidRPr="003C4DFA" w:rsidRDefault="002A3294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Isso significa que é um erro do Cliente, alguma digitação ou algo que o cliente fez que não está dando certo</w:t>
      </w:r>
      <w:r w:rsidR="00A073C6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0430ED65" w14:textId="35D5C11B" w:rsidR="003C4DFA" w:rsidRPr="003C4DFA" w:rsidRDefault="003C4DFA" w:rsidP="003C4D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1641401" w14:textId="049AFFC1" w:rsidR="002A3294" w:rsidRDefault="0028402E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F5496" w:themeColor="accent1" w:themeShade="BF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11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Explique a diferença entre</w:t>
      </w:r>
      <w:r w:rsid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req.params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 e</w:t>
      </w:r>
      <w:r w:rsid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req.body</w:t>
      </w:r>
      <w:r w:rsidR="003C4DFA">
        <w:rPr>
          <w:rFonts w:ascii="Arial" w:eastAsia="Times New Roman" w:hAnsi="Arial" w:cs="Arial"/>
          <w:color w:val="2F5496" w:themeColor="accent1" w:themeShade="BF"/>
          <w:sz w:val="20"/>
          <w:szCs w:val="20"/>
          <w:lang w:eastAsia="pt-BR"/>
        </w:rPr>
        <w:t>?</w:t>
      </w:r>
    </w:p>
    <w:p w14:paraId="4952437D" w14:textId="0003AD2B" w:rsidR="002A3294" w:rsidRPr="002A3294" w:rsidRDefault="002A3294" w:rsidP="002A3294">
      <w:pPr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Req.params vai pegar o valor que está sendo especificado no endereço enquanto o req.body geralmente pega o valor no corpo do site geralmente no formato de formulário ou também no formato de Json.</w:t>
      </w:r>
    </w:p>
    <w:p w14:paraId="546E1C04" w14:textId="590442D7" w:rsidR="003C4DFA" w:rsidRPr="003C4DFA" w:rsidRDefault="0028402E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12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Qual a vantagem de separar</w:t>
      </w:r>
      <w:r w:rsidR="00563623">
        <w:rPr>
          <w:rFonts w:ascii="Arial" w:eastAsia="Times New Roman" w:hAnsi="Arial" w:cs="Arial"/>
          <w:sz w:val="24"/>
          <w:szCs w:val="24"/>
          <w:lang w:eastAsia="pt-BR"/>
        </w:rPr>
        <w:t xml:space="preserve"> em camadas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1F359B40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rotas </w:t>
      </w:r>
    </w:p>
    <w:p w14:paraId="669198E6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controllers </w:t>
      </w:r>
    </w:p>
    <w:p w14:paraId="7AA3A7A9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conexão com banco </w:t>
      </w:r>
    </w:p>
    <w:p w14:paraId="7364051D" w14:textId="77777777" w:rsidR="003C4DFA" w:rsidRPr="003C4DFA" w:rsidRDefault="003C4DFA" w:rsidP="003C4D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>em arquivos diferentes?</w:t>
      </w:r>
    </w:p>
    <w:p w14:paraId="747B6CC0" w14:textId="6938278F" w:rsidR="003C4DFA" w:rsidRPr="00A073C6" w:rsidRDefault="00A073C6" w:rsidP="00F957C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vantagem é que a organização fica melhor distribuída e mais fácil de fazer manutenções a longo prazo.</w:t>
      </w:r>
    </w:p>
    <w:p w14:paraId="01959AEF" w14:textId="77777777" w:rsidR="004D62BB" w:rsidRPr="004D62BB" w:rsidRDefault="004D62BB" w:rsidP="004D62BB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>Parte 2 — Leitura e Interpretação de Código</w:t>
      </w:r>
    </w:p>
    <w:p w14:paraId="0977F662" w14:textId="15B5FA57" w:rsidR="004D62BB" w:rsidRDefault="0028402E" w:rsidP="004D62BB">
      <w:pPr>
        <w:pStyle w:val="Ttulo2"/>
        <w:rPr>
          <w:rFonts w:ascii="Arial" w:hAnsi="Arial" w:cs="Arial"/>
          <w:b w:val="0"/>
          <w:bCs w:val="0"/>
          <w:sz w:val="24"/>
          <w:szCs w:val="24"/>
        </w:rPr>
      </w:pPr>
      <w:r w:rsidRPr="0028402E">
        <w:rPr>
          <w:rFonts w:ascii="Arial" w:hAnsi="Arial" w:cs="Arial"/>
          <w:sz w:val="27"/>
          <w:szCs w:val="27"/>
        </w:rPr>
        <w:t>13</w:t>
      </w:r>
      <w:r w:rsidR="004D62BB" w:rsidRPr="0028402E">
        <w:rPr>
          <w:rFonts w:ascii="Arial" w:hAnsi="Arial" w:cs="Arial"/>
          <w:sz w:val="24"/>
          <w:szCs w:val="24"/>
        </w:rPr>
        <w:t>.</w:t>
      </w:r>
      <w:r w:rsidR="004D62BB" w:rsidRPr="004D62BB">
        <w:rPr>
          <w:rFonts w:ascii="Arial" w:hAnsi="Arial" w:cs="Arial"/>
          <w:b w:val="0"/>
          <w:bCs w:val="0"/>
          <w:sz w:val="24"/>
          <w:szCs w:val="24"/>
        </w:rPr>
        <w:t>Explique o que o código abaixo faz:</w:t>
      </w:r>
    </w:p>
    <w:p w14:paraId="5BCF13B6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'/usuarios'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2340FD6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'SELECT * FROM usuarios'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2505751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AA20A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EDC6817" w14:textId="77777777" w:rsidR="00664053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</w:t>
      </w:r>
    </w:p>
    <w:p w14:paraId="3E3FB178" w14:textId="738ACCB6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</w:t>
      </w:r>
    </w:p>
    <w:p w14:paraId="127F1404" w14:textId="01DCF0F0" w:rsidR="004D62BB" w:rsidRDefault="004D62BB" w:rsidP="00F957CE">
      <w:pPr>
        <w:rPr>
          <w:rFonts w:ascii="Arial" w:hAnsi="Arial" w:cs="Arial"/>
          <w:sz w:val="28"/>
          <w:szCs w:val="28"/>
        </w:rPr>
      </w:pPr>
    </w:p>
    <w:p w14:paraId="1413DCD7" w14:textId="025ACF9B" w:rsidR="00A073C6" w:rsidRPr="00A073C6" w:rsidRDefault="00A073C6" w:rsidP="00F957C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código está acessando o banco de dados e rodando o comando “SELECT * FROM usuários” para coletar a resposta e depois mandar os usuários cadastrados no return com o código 200 que significa sucesso de requisição.</w:t>
      </w:r>
    </w:p>
    <w:p w14:paraId="71FB103B" w14:textId="4B5AF23B" w:rsidR="00AA20A5" w:rsidRPr="004D62BB" w:rsidRDefault="00AA20A5" w:rsidP="00AA20A5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Parte </w:t>
      </w:r>
      <w:r>
        <w:rPr>
          <w:rFonts w:ascii="Arial" w:hAnsi="Arial" w:cs="Arial"/>
          <w:b/>
          <w:bCs/>
          <w:color w:val="auto"/>
          <w:sz w:val="28"/>
          <w:szCs w:val="28"/>
        </w:rPr>
        <w:t>3</w:t>
      </w: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 — </w:t>
      </w:r>
      <w:r>
        <w:rPr>
          <w:rFonts w:ascii="Arial" w:hAnsi="Arial" w:cs="Arial"/>
          <w:b/>
          <w:bCs/>
          <w:color w:val="auto"/>
          <w:sz w:val="28"/>
          <w:szCs w:val="28"/>
        </w:rPr>
        <w:t>Prática de código</w:t>
      </w:r>
    </w:p>
    <w:p w14:paraId="29C47CF8" w14:textId="0C21CA60" w:rsidR="00AA20A5" w:rsidRDefault="00AA20A5" w:rsidP="00F957CE">
      <w:pPr>
        <w:rPr>
          <w:rFonts w:ascii="Arial" w:hAnsi="Arial" w:cs="Arial"/>
          <w:sz w:val="28"/>
          <w:szCs w:val="28"/>
        </w:rPr>
      </w:pPr>
    </w:p>
    <w:p w14:paraId="075D8744" w14:textId="41B230B6" w:rsidR="00AA20A5" w:rsidRPr="00AA20A5" w:rsidRDefault="0028402E" w:rsidP="00F957CE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14. </w:t>
      </w:r>
      <w:r w:rsidR="00AA20A5">
        <w:rPr>
          <w:rFonts w:ascii="Arial" w:hAnsi="Arial" w:cs="Arial"/>
          <w:sz w:val="24"/>
          <w:szCs w:val="24"/>
        </w:rPr>
        <w:t>Desenvolva um cadastro de funcionários pelo express, modularizado em rotas, controllers, middlewares.</w:t>
      </w:r>
    </w:p>
    <w:p w14:paraId="158C1B7F" w14:textId="77777777" w:rsidR="00AA20A5" w:rsidRPr="00AA20A5" w:rsidRDefault="00AA20A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id </w:t>
      </w:r>
    </w:p>
    <w:p w14:paraId="3B07A01E" w14:textId="673D018A" w:rsidR="00AA20A5" w:rsidRP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nome</w:t>
      </w:r>
    </w:p>
    <w:p w14:paraId="2E967598" w14:textId="048F3E67" w:rsid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sobrenome</w:t>
      </w:r>
    </w:p>
    <w:p w14:paraId="06599FFB" w14:textId="043AA77C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setor</w:t>
      </w:r>
    </w:p>
    <w:p w14:paraId="5937F1B9" w14:textId="1AD58C7F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funcao</w:t>
      </w:r>
    </w:p>
    <w:p w14:paraId="2F9282DD" w14:textId="26CB5A14" w:rsidR="00AA20A5" w:rsidRP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cadastrar </w:t>
      </w:r>
      <w:r>
        <w:rPr>
          <w:rFonts w:ascii="Arial" w:eastAsia="Times New Roman" w:hAnsi="Arial" w:cs="Arial"/>
          <w:sz w:val="24"/>
          <w:szCs w:val="24"/>
          <w:lang w:eastAsia="pt-BR"/>
        </w:rPr>
        <w:t>funcion</w:t>
      </w:r>
      <w:r w:rsidR="00C20DC5">
        <w:rPr>
          <w:rFonts w:ascii="Arial" w:eastAsia="Times New Roman" w:hAnsi="Arial" w:cs="Arial"/>
          <w:sz w:val="24"/>
          <w:szCs w:val="24"/>
          <w:lang w:eastAsia="pt-BR"/>
        </w:rPr>
        <w:t>a</w:t>
      </w:r>
      <w:r>
        <w:rPr>
          <w:rFonts w:ascii="Arial" w:eastAsia="Times New Roman" w:hAnsi="Arial" w:cs="Arial"/>
          <w:sz w:val="24"/>
          <w:szCs w:val="24"/>
          <w:lang w:eastAsia="pt-BR"/>
        </w:rPr>
        <w:t>rios /funcionarios</w:t>
      </w:r>
    </w:p>
    <w:p w14:paraId="22B316C7" w14:textId="23C7D215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faça uma rota para listar </w:t>
      </w:r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r w:rsidRPr="00AA20A5">
        <w:rPr>
          <w:rFonts w:ascii="Arial" w:eastAsia="Times New Roman" w:hAnsi="Arial" w:cs="Arial"/>
          <w:sz w:val="24"/>
          <w:szCs w:val="24"/>
          <w:lang w:eastAsia="pt-BR"/>
        </w:rPr>
        <w:t>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/funcionarios</w:t>
      </w:r>
    </w:p>
    <w:p w14:paraId="595FBCCD" w14:textId="4A26723D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Faça uma rota para deletar funcionarios /funcionarios/id</w:t>
      </w:r>
    </w:p>
    <w:p w14:paraId="5FD13882" w14:textId="70D73340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Faça uma rota para atualizar funcionarios: /funcionarios/:id</w:t>
      </w:r>
    </w:p>
    <w:p w14:paraId="5363B993" w14:textId="356B0CB5" w:rsidR="0028402E" w:rsidRDefault="0028402E" w:rsidP="00284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Faça uma rota para listar funcionários por setor: /funcionarios/:setor</w:t>
      </w:r>
    </w:p>
    <w:p w14:paraId="0AD61EAE" w14:textId="77777777" w:rsidR="0028402E" w:rsidRDefault="0028402E" w:rsidP="0028402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E0C0C0" w14:textId="124F7911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DE4498F" w14:textId="3B3A3914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Esta questão da avaliação deverá ser feita e testada</w:t>
      </w:r>
      <w:r w:rsidR="005E4FFC">
        <w:rPr>
          <w:rFonts w:ascii="Arial" w:eastAsia="Times New Roman" w:hAnsi="Arial" w:cs="Arial"/>
          <w:sz w:val="24"/>
          <w:szCs w:val="24"/>
          <w:lang w:eastAsia="pt-BR"/>
        </w:rPr>
        <w:t xml:space="preserve"> no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endereço </w:t>
      </w:r>
      <w:hyperlink r:id="rId6" w:history="1">
        <w:r w:rsidR="0028402E" w:rsidRPr="00222BA1">
          <w:rPr>
            <w:rStyle w:val="Hyperlink"/>
            <w:rFonts w:ascii="Arial" w:eastAsia="Times New Roman" w:hAnsi="Arial" w:cs="Arial"/>
            <w:sz w:val="24"/>
            <w:szCs w:val="24"/>
            <w:highlight w:val="green"/>
            <w:lang w:eastAsia="pt-BR"/>
          </w:rPr>
          <w:t>http://localhost:8000</w:t>
        </w:r>
      </w:hyperlink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28402E">
        <w:rPr>
          <w:rFonts w:ascii="Arial" w:eastAsia="Times New Roman" w:hAnsi="Arial" w:cs="Arial"/>
          <w:sz w:val="24"/>
          <w:szCs w:val="24"/>
          <w:lang w:eastAsia="pt-BR"/>
        </w:rPr>
        <w:t xml:space="preserve"> Tire print das requisições enviadas para teste e coloque aqui no documento(Postman ou Thunder)</w:t>
      </w:r>
    </w:p>
    <w:p w14:paraId="43AC7980" w14:textId="4ABDF70B" w:rsidR="0028402E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4BB4F23" w14:textId="30E6C98B" w:rsidR="0028402E" w:rsidRPr="00AA20A5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 entrega tanto do documento, quanto do código, deve ser feita através do Github, encaminhando o link no classroom.</w:t>
      </w:r>
    </w:p>
    <w:p w14:paraId="06BF9706" w14:textId="77777777" w:rsidR="00AA20A5" w:rsidRPr="003C4DFA" w:rsidRDefault="00AA20A5" w:rsidP="00F957CE">
      <w:pPr>
        <w:rPr>
          <w:rFonts w:ascii="Arial" w:hAnsi="Arial" w:cs="Arial"/>
          <w:sz w:val="28"/>
          <w:szCs w:val="28"/>
        </w:rPr>
      </w:pPr>
    </w:p>
    <w:sectPr w:rsidR="00AA20A5" w:rsidRPr="003C4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97DAE"/>
    <w:multiLevelType w:val="multilevel"/>
    <w:tmpl w:val="91F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E43B9"/>
    <w:multiLevelType w:val="multilevel"/>
    <w:tmpl w:val="C2A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371AE"/>
    <w:multiLevelType w:val="multilevel"/>
    <w:tmpl w:val="020A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44501"/>
    <w:multiLevelType w:val="multilevel"/>
    <w:tmpl w:val="F2E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CE"/>
    <w:rsid w:val="0023546E"/>
    <w:rsid w:val="0028402E"/>
    <w:rsid w:val="002A3294"/>
    <w:rsid w:val="003C4DFA"/>
    <w:rsid w:val="004D62BB"/>
    <w:rsid w:val="00563623"/>
    <w:rsid w:val="005E4FFC"/>
    <w:rsid w:val="00664053"/>
    <w:rsid w:val="00A073C6"/>
    <w:rsid w:val="00AA20A5"/>
    <w:rsid w:val="00C20DC5"/>
    <w:rsid w:val="00C5787A"/>
    <w:rsid w:val="00C65418"/>
    <w:rsid w:val="00F9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ACBA"/>
  <w15:chartTrackingRefBased/>
  <w15:docId w15:val="{659A8CE5-5AC5-45DA-AE6F-7BDA3229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3C4D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4D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C4D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4D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3C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C4DF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4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4DF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3C4DFA"/>
  </w:style>
  <w:style w:type="character" w:customStyle="1" w:styleId="g">
    <w:name w:val="ͼg"/>
    <w:basedOn w:val="Fontepargpadro"/>
    <w:rsid w:val="003C4DFA"/>
  </w:style>
  <w:style w:type="character" w:customStyle="1" w:styleId="j">
    <w:name w:val="ͼj"/>
    <w:basedOn w:val="Fontepargpadro"/>
    <w:rsid w:val="003C4DFA"/>
  </w:style>
  <w:style w:type="paragraph" w:styleId="PargrafodaLista">
    <w:name w:val="List Paragraph"/>
    <w:basedOn w:val="Normal"/>
    <w:uiPriority w:val="34"/>
    <w:qFormat/>
    <w:rsid w:val="003C4DF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D6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">
    <w:name w:val="ͼk"/>
    <w:basedOn w:val="Fontepargpadro"/>
    <w:rsid w:val="00664053"/>
  </w:style>
  <w:style w:type="character" w:styleId="Hyperlink">
    <w:name w:val="Hyperlink"/>
    <w:basedOn w:val="Fontepargpadro"/>
    <w:uiPriority w:val="99"/>
    <w:unhideWhenUsed/>
    <w:rsid w:val="002840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4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0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5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2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7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6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4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2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9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0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0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2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5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3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9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8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1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3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34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8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2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3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7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0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3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8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5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5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6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5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25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23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1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25D3F-3B0B-4250-883E-A19287F26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706</Words>
  <Characters>3813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Aluno</cp:lastModifiedBy>
  <cp:revision>3</cp:revision>
  <dcterms:created xsi:type="dcterms:W3CDTF">2026-06-01T11:16:00Z</dcterms:created>
  <dcterms:modified xsi:type="dcterms:W3CDTF">2026-06-01T12:22:00Z</dcterms:modified>
</cp:coreProperties>
</file>