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0487941"/>
        <w:docPartObj>
          <w:docPartGallery w:val="Cover Pages"/>
          <w:docPartUnique/>
        </w:docPartObj>
      </w:sdtPr>
      <w:sdtContent>
        <w:p w:rsidR="0030276B" w:rsidRDefault="0030276B"/>
        <w:p w:rsidR="0030276B" w:rsidRDefault="0030276B"/>
        <w:p w:rsidR="0030276B" w:rsidRDefault="0030276B"/>
        <w:p w:rsidR="0030276B" w:rsidRDefault="0030276B"/>
        <w:p w:rsidR="0030276B" w:rsidRDefault="0030276B"/>
        <w:p w:rsidR="0030276B" w:rsidRDefault="0030276B"/>
        <w:p w:rsidR="0030276B" w:rsidRDefault="0030276B"/>
        <w:p w:rsidR="0030276B" w:rsidRDefault="0030276B"/>
        <w:p w:rsidR="0030276B" w:rsidRDefault="0030276B"/>
        <w:p w:rsidR="0030276B" w:rsidRDefault="0030276B"/>
        <w:p w:rsidR="0030276B" w:rsidRDefault="0030276B"/>
        <w:p w:rsidR="0030276B" w:rsidRDefault="0030276B"/>
        <w:p w:rsidR="0030276B" w:rsidRDefault="0030276B"/>
        <w:p w:rsidR="0030276B" w:rsidRDefault="0030276B"/>
        <w:p w:rsidR="0030276B" w:rsidRDefault="00600628">
          <w:r>
            <w:rPr>
              <w:noProof/>
            </w:rPr>
            <mc:AlternateContent>
              <mc:Choice Requires="wps">
                <w:drawing>
                  <wp:anchor distT="0" distB="0" distL="182880" distR="182880" simplePos="0" relativeHeight="251660288" behindDoc="0" locked="0" layoutInCell="1" allowOverlap="1">
                    <wp:simplePos x="0" y="0"/>
                    <wp:positionH relativeFrom="margin">
                      <wp:posOffset>70485</wp:posOffset>
                    </wp:positionH>
                    <wp:positionV relativeFrom="page">
                      <wp:posOffset>5179695</wp:posOffset>
                    </wp:positionV>
                    <wp:extent cx="5715000" cy="6720840"/>
                    <wp:effectExtent l="0" t="0" r="0" b="10795"/>
                    <wp:wrapSquare wrapText="bothSides"/>
                    <wp:docPr id="131" name="Zone de texte 131"/>
                    <wp:cNvGraphicFramePr/>
                    <a:graphic xmlns:a="http://schemas.openxmlformats.org/drawingml/2006/main">
                      <a:graphicData uri="http://schemas.microsoft.com/office/word/2010/wordprocessingShape">
                        <wps:wsp>
                          <wps:cNvSpPr txBox="1"/>
                          <wps:spPr>
                            <a:xfrm>
                              <a:off x="0" y="0"/>
                              <a:ext cx="57150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276B" w:rsidRDefault="0030276B">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LIFPROJET – RC1 : Data Mining</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rsidR="0030276B" w:rsidRDefault="0030276B">
                                    <w:pPr>
                                      <w:pStyle w:val="Sansinterligne"/>
                                      <w:spacing w:before="40" w:after="40"/>
                                      <w:rPr>
                                        <w:caps/>
                                        <w:color w:val="1F3864" w:themeColor="accent5" w:themeShade="80"/>
                                        <w:sz w:val="28"/>
                                        <w:szCs w:val="28"/>
                                      </w:rPr>
                                    </w:pPr>
                                    <w:r>
                                      <w:rPr>
                                        <w:caps/>
                                        <w:color w:val="1F3864" w:themeColor="accent5" w:themeShade="80"/>
                                        <w:sz w:val="28"/>
                                        <w:szCs w:val="28"/>
                                      </w:rPr>
                                      <w:t>Avalanches</w:t>
                                    </w:r>
                                  </w:p>
                                </w:sdtContent>
                              </w:sdt>
                              <w:sdt>
                                <w:sdt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30276B" w:rsidRDefault="0030276B" w:rsidP="0030276B">
                                    <w:r>
                                      <w:t>Aymeric TOUCHE &amp; Gérome FERRAND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Zone de texte 131" o:spid="_x0000_s1026" type="#_x0000_t202" style="position:absolute;margin-left:5.55pt;margin-top:407.85pt;width:450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" filled="f" stroked="f" strokeweight=".5pt">
                    <v:textbox style="mso-fit-shape-to-text:t" inset="0,0,0,0">
                      <w:txbxContent>
                        <w:p w:rsidR="0030276B" w:rsidRDefault="0030276B">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LIFPROJET – RC1 : Data Mining</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rsidR="0030276B" w:rsidRDefault="0030276B">
                              <w:pPr>
                                <w:pStyle w:val="Sansinterligne"/>
                                <w:spacing w:before="40" w:after="40"/>
                                <w:rPr>
                                  <w:caps/>
                                  <w:color w:val="1F3864" w:themeColor="accent5" w:themeShade="80"/>
                                  <w:sz w:val="28"/>
                                  <w:szCs w:val="28"/>
                                </w:rPr>
                              </w:pPr>
                              <w:r>
                                <w:rPr>
                                  <w:caps/>
                                  <w:color w:val="1F3864" w:themeColor="accent5" w:themeShade="80"/>
                                  <w:sz w:val="28"/>
                                  <w:szCs w:val="28"/>
                                </w:rPr>
                                <w:t>Avalanches</w:t>
                              </w:r>
                            </w:p>
                          </w:sdtContent>
                        </w:sdt>
                        <w:sdt>
                          <w:sdt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30276B" w:rsidRDefault="0030276B" w:rsidP="0030276B">
                              <w:r>
                                <w:t>Aymeric TOUCHE &amp; Gérome FERRAND</w:t>
                              </w:r>
                            </w:p>
                          </w:sdtContent>
                        </w:sdt>
                      </w:txbxContent>
                    </v:textbox>
                    <w10:wrap type="square" anchorx="margin" anchory="page"/>
                  </v:shape>
                </w:pict>
              </mc:Fallback>
            </mc:AlternateContent>
          </w:r>
        </w:p>
        <w:p w:rsidR="0030276B" w:rsidRDefault="0030276B"/>
        <w:p w:rsidR="0030276B" w:rsidRDefault="0030276B"/>
        <w:p w:rsidR="0030276B" w:rsidRDefault="0030276B"/>
        <w:p w:rsidR="0030276B" w:rsidRDefault="0030276B"/>
        <w:p w:rsidR="0030276B" w:rsidRDefault="0030276B"/>
        <w:p w:rsidR="0030276B" w:rsidRDefault="0030276B"/>
        <w:p w:rsidR="0030276B" w:rsidRDefault="0030276B"/>
        <w:p w:rsidR="0030276B" w:rsidRDefault="0030276B"/>
        <w:p w:rsidR="0030276B" w:rsidRDefault="0030276B"/>
        <w:p w:rsidR="0030276B" w:rsidRDefault="0030276B"/>
        <w:p w:rsidR="0030276B" w:rsidRDefault="0030276B">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0-01-01T00:00:00Z">
                                    <w:dateFormat w:val="yyyy"/>
                                    <w:lid w:val="fr-FR"/>
                                    <w:storeMappedDataAs w:val="dateTime"/>
                                    <w:calendar w:val="gregorian"/>
                                  </w:date>
                                </w:sdtPr>
                                <w:sdtContent>
                                  <w:p w:rsidR="0030276B" w:rsidRDefault="0030276B">
                                    <w:pPr>
                                      <w:pStyle w:val="Sansinterligne"/>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0-01-01T00:00:00Z">
                              <w:dateFormat w:val="yyyy"/>
                              <w:lid w:val="fr-FR"/>
                              <w:storeMappedDataAs w:val="dateTime"/>
                              <w:calendar w:val="gregorian"/>
                            </w:date>
                          </w:sdtPr>
                          <w:sdtContent>
                            <w:p w:rsidR="0030276B" w:rsidRDefault="0030276B">
                              <w:pPr>
                                <w:pStyle w:val="Sansinterligne"/>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t>Enseignant référent Mr Cazabet</w:t>
          </w:r>
          <w:r>
            <w:br w:type="page"/>
          </w:r>
        </w:p>
      </w:sdtContent>
    </w:sdt>
    <w:sdt>
      <w:sdtPr>
        <w:id w:val="1110247512"/>
        <w:docPartObj>
          <w:docPartGallery w:val="Table of Contents"/>
          <w:docPartUnique/>
        </w:docPartObj>
      </w:sdtPr>
      <w:sdtEndPr>
        <w:rPr>
          <w:rFonts w:asciiTheme="minorHAnsi" w:eastAsiaTheme="minorEastAsia" w:hAnsiTheme="minorHAnsi" w:cs="Times New Roman"/>
          <w:color w:val="auto"/>
          <w:sz w:val="22"/>
          <w:szCs w:val="22"/>
        </w:rPr>
      </w:sdtEndPr>
      <w:sdtContent>
        <w:p w:rsidR="00600628" w:rsidRDefault="00600628" w:rsidP="00F91685">
          <w:pPr>
            <w:pStyle w:val="En-ttedetabledesmatires"/>
            <w:numPr>
              <w:ilvl w:val="0"/>
              <w:numId w:val="0"/>
            </w:numPr>
          </w:pPr>
          <w:r>
            <w:t>Table des matières</w:t>
          </w:r>
        </w:p>
        <w:p w:rsidR="00600628" w:rsidRDefault="00600628">
          <w:pPr>
            <w:pStyle w:val="TM1"/>
          </w:pPr>
          <w:sdt>
            <w:sdtPr>
              <w:rPr>
                <w:b/>
                <w:bCs/>
              </w:rPr>
              <w:id w:val="183865962"/>
              <w:placeholder>
                <w:docPart w:val="247C850D6DAF46EABD68FAD33505B1D2"/>
              </w:placeholder>
              <w:temporary/>
              <w:showingPlcHdr/>
            </w:sdtPr>
            <w:sdtContent>
              <w:r>
                <w:rPr>
                  <w:b/>
                  <w:bCs/>
                </w:rPr>
                <w:t>Tapez le titre du chapitre (niveau 1)</w:t>
              </w:r>
            </w:sdtContent>
          </w:sdt>
          <w:r>
            <w:ptab w:relativeTo="margin" w:alignment="right" w:leader="dot"/>
          </w:r>
          <w:r>
            <w:rPr>
              <w:b/>
              <w:bCs/>
            </w:rPr>
            <w:t>1</w:t>
          </w:r>
        </w:p>
        <w:p w:rsidR="00600628" w:rsidRDefault="00600628">
          <w:pPr>
            <w:pStyle w:val="TM2"/>
            <w:ind w:left="216"/>
          </w:pPr>
          <w:sdt>
            <w:sdtPr>
              <w:id w:val="1667506712"/>
              <w:placeholder>
                <w:docPart w:val="6CA45588810D44668FC15F2A09B52826"/>
              </w:placeholder>
              <w:temporary/>
              <w:showingPlcHdr/>
            </w:sdtPr>
            <w:sdtContent>
              <w:r>
                <w:t>Tapez le titre du chapitre (niveau 2)</w:t>
              </w:r>
            </w:sdtContent>
          </w:sdt>
          <w:r>
            <w:ptab w:relativeTo="margin" w:alignment="right" w:leader="dot"/>
          </w:r>
          <w:r>
            <w:t>2</w:t>
          </w:r>
        </w:p>
        <w:p w:rsidR="00600628" w:rsidRDefault="00600628">
          <w:pPr>
            <w:pStyle w:val="TM3"/>
            <w:ind w:left="446"/>
          </w:pPr>
          <w:sdt>
            <w:sdtPr>
              <w:id w:val="93059032"/>
              <w:placeholder>
                <w:docPart w:val="AF4AB20A45664B5180165B2FB83ADFB2"/>
              </w:placeholder>
              <w:temporary/>
              <w:showingPlcHdr/>
            </w:sdtPr>
            <w:sdtContent>
              <w:r>
                <w:t>Tapez le titre du chapitre (niveau 3)</w:t>
              </w:r>
            </w:sdtContent>
          </w:sdt>
          <w:r>
            <w:ptab w:relativeTo="margin" w:alignment="right" w:leader="dot"/>
          </w:r>
          <w:r>
            <w:t>3</w:t>
          </w:r>
        </w:p>
        <w:p w:rsidR="00600628" w:rsidRDefault="00600628">
          <w:pPr>
            <w:pStyle w:val="TM1"/>
          </w:pPr>
          <w:sdt>
            <w:sdtPr>
              <w:rPr>
                <w:b/>
                <w:bCs/>
              </w:rPr>
              <w:id w:val="183865966"/>
              <w:placeholder>
                <w:docPart w:val="247C850D6DAF46EABD68FAD33505B1D2"/>
              </w:placeholder>
              <w:temporary/>
              <w:showingPlcHdr/>
            </w:sdtPr>
            <w:sdtContent>
              <w:r>
                <w:rPr>
                  <w:b/>
                  <w:bCs/>
                </w:rPr>
                <w:t>Tapez le titre du chapitre (niveau 1)</w:t>
              </w:r>
            </w:sdtContent>
          </w:sdt>
          <w:r>
            <w:ptab w:relativeTo="margin" w:alignment="right" w:leader="dot"/>
          </w:r>
          <w:r>
            <w:rPr>
              <w:b/>
              <w:bCs/>
            </w:rPr>
            <w:t>4</w:t>
          </w:r>
        </w:p>
        <w:p w:rsidR="00600628" w:rsidRDefault="00600628">
          <w:pPr>
            <w:pStyle w:val="TM2"/>
            <w:ind w:left="216"/>
          </w:pPr>
          <w:sdt>
            <w:sdtPr>
              <w:id w:val="93059040"/>
              <w:placeholder>
                <w:docPart w:val="6CA45588810D44668FC15F2A09B52826"/>
              </w:placeholder>
              <w:temporary/>
              <w:showingPlcHdr/>
            </w:sdtPr>
            <w:sdtContent>
              <w:r>
                <w:t>Tapez le titre du chapitre (niveau 2)</w:t>
              </w:r>
            </w:sdtContent>
          </w:sdt>
          <w:r>
            <w:ptab w:relativeTo="margin" w:alignment="right" w:leader="dot"/>
          </w:r>
          <w:r>
            <w:t>5</w:t>
          </w:r>
        </w:p>
        <w:p w:rsidR="00600628" w:rsidRDefault="00600628">
          <w:pPr>
            <w:pStyle w:val="TM3"/>
            <w:ind w:left="446"/>
          </w:pPr>
          <w:sdt>
            <w:sdtPr>
              <w:id w:val="93059044"/>
              <w:placeholder>
                <w:docPart w:val="AF4AB20A45664B5180165B2FB83ADFB2"/>
              </w:placeholder>
              <w:temporary/>
              <w:showingPlcHdr/>
            </w:sdtPr>
            <w:sdtContent>
              <w:r>
                <w:t>Tapez le titre du chapitre (niveau 3)</w:t>
              </w:r>
            </w:sdtContent>
          </w:sdt>
          <w:r>
            <w:ptab w:relativeTo="margin" w:alignment="right" w:leader="dot"/>
          </w:r>
          <w:r>
            <w:t>6</w:t>
          </w:r>
        </w:p>
      </w:sdtContent>
    </w:sdt>
    <w:p w:rsidR="00094E3C" w:rsidRDefault="00600628" w:rsidP="008138A0">
      <w:pPr>
        <w:pStyle w:val="Titre1"/>
      </w:pPr>
      <w:r>
        <w:br w:type="page"/>
      </w:r>
      <w:r w:rsidR="008138A0">
        <w:lastRenderedPageBreak/>
        <w:t>Le choix du sujet</w:t>
      </w:r>
    </w:p>
    <w:p w:rsidR="001B77D2" w:rsidRDefault="001B77D2" w:rsidP="008138A0"/>
    <w:p w:rsidR="008138A0" w:rsidRDefault="008138A0" w:rsidP="008138A0">
      <w:r>
        <w:t>Nous avons choisi le sujet RC1 – Data Mining.</w:t>
      </w:r>
    </w:p>
    <w:p w:rsidR="008138A0" w:rsidRDefault="008138A0" w:rsidP="008138A0">
      <w:r>
        <w:t>La recherche et l’exploitation de données est un sujet qui nous a tout de suite intéressé.</w:t>
      </w:r>
    </w:p>
    <w:p w:rsidR="008138A0" w:rsidRDefault="008138A0" w:rsidP="008138A0">
      <w:r>
        <w:t>Nous avons choisi un support web pour notre application car nous voulions progresser dans ce domaine.</w:t>
      </w:r>
    </w:p>
    <w:p w:rsidR="008138A0" w:rsidRDefault="008138A0" w:rsidP="008138A0">
      <w:r>
        <w:t xml:space="preserve">L’un d’entre nous étant passionné de montagne, nous nous sommes très vite </w:t>
      </w:r>
      <w:r w:rsidR="005A31B2">
        <w:t>orientés</w:t>
      </w:r>
      <w:r>
        <w:t xml:space="preserve"> vers la récupération de données concernant les avalanches, principalement dans les Alpes</w:t>
      </w:r>
      <w:r w:rsidR="005A31B2">
        <w:t>. Ce sujet n’ayant jamais été traité lors des sessions précédentes.</w:t>
      </w:r>
    </w:p>
    <w:p w:rsidR="00D86320" w:rsidRDefault="00D86320" w:rsidP="008138A0">
      <w:r>
        <w:t>L’idée est ici de donner un maximum d’information sur les avalanches recensées de la manière la plus simple possible et d’en ressortir leurs principales caractéristique grâce un une base de donnée</w:t>
      </w:r>
      <w:r w:rsidR="00E36197">
        <w:t>s</w:t>
      </w:r>
      <w:r>
        <w:t xml:space="preserve"> </w:t>
      </w:r>
      <w:r w:rsidR="00260172">
        <w:t>fournie.</w:t>
      </w:r>
    </w:p>
    <w:p w:rsidR="005A31B2" w:rsidRDefault="005A31B2" w:rsidP="005A31B2">
      <w:pPr>
        <w:pStyle w:val="Titre1"/>
      </w:pPr>
      <w:r>
        <w:t>Le travail réalisé</w:t>
      </w:r>
    </w:p>
    <w:p w:rsidR="005A31B2" w:rsidRDefault="005A31B2" w:rsidP="005A31B2"/>
    <w:p w:rsidR="000B42A0" w:rsidRDefault="000B42A0" w:rsidP="000B42A0">
      <w:pPr>
        <w:pStyle w:val="Titre2"/>
      </w:pPr>
      <w:r>
        <w:t>La recherche de données</w:t>
      </w:r>
    </w:p>
    <w:p w:rsidR="000B42A0" w:rsidRDefault="005A31B2" w:rsidP="005A31B2">
      <w:r>
        <w:t xml:space="preserve">Dans un premier temps, nous avons recherché des jeux de données sur </w:t>
      </w:r>
      <w:r w:rsidR="000B42A0">
        <w:t xml:space="preserve">internet et notamment sur </w:t>
      </w:r>
      <w:r>
        <w:t>google DataSearch</w:t>
      </w:r>
      <w:r w:rsidR="00C94726">
        <w:t xml:space="preserve">. </w:t>
      </w:r>
    </w:p>
    <w:p w:rsidR="006C0C47" w:rsidRDefault="006C0C47" w:rsidP="006C0C47">
      <w:pPr>
        <w:pStyle w:val="Paragraphedeliste"/>
        <w:numPr>
          <w:ilvl w:val="0"/>
          <w:numId w:val="3"/>
        </w:numPr>
      </w:pPr>
      <w:r>
        <w:t>1</w:t>
      </w:r>
      <w:r w:rsidRPr="006C0C47">
        <w:rPr>
          <w:vertAlign w:val="superscript"/>
        </w:rPr>
        <w:t>er</w:t>
      </w:r>
      <w:r>
        <w:t xml:space="preserve"> jeu de données : </w:t>
      </w:r>
      <w:r>
        <w:t>un fichier geojson rapportant une photo interprétation des avalanches dans les Alpes. Des personnes ont étudié la forme des terrains pour en déduire si une avalanche y avait eu lieu.</w:t>
      </w:r>
      <w:r>
        <w:br/>
      </w:r>
    </w:p>
    <w:p w:rsidR="006C0C47" w:rsidRDefault="006C0C47" w:rsidP="006C0C47">
      <w:pPr>
        <w:pStyle w:val="Paragraphedeliste"/>
        <w:numPr>
          <w:ilvl w:val="0"/>
          <w:numId w:val="2"/>
        </w:numPr>
      </w:pPr>
      <w:r>
        <w:t>2</w:t>
      </w:r>
      <w:r w:rsidRPr="006C0C47">
        <w:rPr>
          <w:vertAlign w:val="superscript"/>
        </w:rPr>
        <w:t>e</w:t>
      </w:r>
      <w:r>
        <w:t xml:space="preserve"> jeu de données : Fichier csv par année </w:t>
      </w:r>
      <w:r>
        <w:t xml:space="preserve">recensant les accidents mortels ou non dus aux </w:t>
      </w:r>
      <w:r>
        <w:br/>
      </w:r>
      <w:r>
        <w:t>avalanches, toujours dans les Alpes.</w:t>
      </w:r>
      <w:r>
        <w:br/>
      </w:r>
    </w:p>
    <w:p w:rsidR="006C0C47" w:rsidRDefault="006C0C47" w:rsidP="006C0C47">
      <w:pPr>
        <w:pStyle w:val="Paragraphedeliste"/>
        <w:numPr>
          <w:ilvl w:val="0"/>
          <w:numId w:val="2"/>
        </w:numPr>
      </w:pPr>
      <w:r>
        <w:t>3</w:t>
      </w:r>
      <w:r w:rsidRPr="006C0C47">
        <w:rPr>
          <w:vertAlign w:val="superscript"/>
        </w:rPr>
        <w:t>e</w:t>
      </w:r>
      <w:r>
        <w:t xml:space="preserve"> jeu de données : Un site internet qu’il a fallu parcourir via un programme afin de récupérer les données intéressantes et similaires au jeu de données précédents et de créer un fichier geojson.</w:t>
      </w:r>
    </w:p>
    <w:p w:rsidR="006C0C47" w:rsidRDefault="006C0C47" w:rsidP="006C0C47">
      <w:pPr>
        <w:pStyle w:val="Paragraphedeliste"/>
      </w:pPr>
    </w:p>
    <w:p w:rsidR="006C0C47" w:rsidRDefault="006C0C47" w:rsidP="006C0C47">
      <w:pPr>
        <w:pStyle w:val="Titre2"/>
      </w:pPr>
      <w:r>
        <w:t>La création d’un site web</w:t>
      </w:r>
    </w:p>
    <w:p w:rsidR="006C0C47" w:rsidRDefault="006C0C47" w:rsidP="006C0C47">
      <w:r>
        <w:t>Le site web a été développé via le framework Slim PHP qui permet une architecture MVC et une gestion simple et efficace des requêtes http.</w:t>
      </w:r>
    </w:p>
    <w:p w:rsidR="006C0C47" w:rsidRDefault="001B77D2" w:rsidP="006C0C47">
      <w:r>
        <w:t>Son utilisation n’est pas essentielle à un tel projet, néanmoins nous voulions aller plus loin dans la programmation web.</w:t>
      </w:r>
    </w:p>
    <w:p w:rsidR="001B77D2" w:rsidRDefault="001B77D2" w:rsidP="006C0C47">
      <w:r>
        <w:t>Le choix du moteur de templates twig nous a permis de factoriser notre code afin d’éviter toutes formes de redondances, c’est un outil qui s’utilise naturellement avec Slim PHP.</w:t>
      </w:r>
    </w:p>
    <w:p w:rsidR="00260172" w:rsidRDefault="00260172" w:rsidP="006C0C47"/>
    <w:p w:rsidR="00260172" w:rsidRDefault="00260172" w:rsidP="006C0C47"/>
    <w:p w:rsidR="00260172" w:rsidRDefault="00260172" w:rsidP="00260172">
      <w:pPr>
        <w:pStyle w:val="Titre2"/>
      </w:pPr>
      <w:r>
        <w:lastRenderedPageBreak/>
        <w:t>La carte interactive</w:t>
      </w:r>
    </w:p>
    <w:p w:rsidR="00260172" w:rsidRDefault="00260172" w:rsidP="00260172"/>
    <w:p w:rsidR="00260172" w:rsidRDefault="00260172" w:rsidP="00260172">
      <w:r>
        <w:t>Le site MapBox.com permet de créer un fond de carte que nous avons adapté au sujet, avec les reliefs.</w:t>
      </w:r>
      <w:r w:rsidR="00411C7F">
        <w:t xml:space="preserve"> </w:t>
      </w:r>
      <w:r w:rsidR="00411C7F">
        <w:t>La carte interactive a été cré</w:t>
      </w:r>
      <w:r w:rsidR="00411C7F">
        <w:t>é</w:t>
      </w:r>
      <w:r w:rsidR="00411C7F">
        <w:t xml:space="preserve">e grâce </w:t>
      </w:r>
      <w:r w:rsidR="00411C7F">
        <w:t>à</w:t>
      </w:r>
      <w:r w:rsidR="00411C7F">
        <w:t xml:space="preserve"> la bibliothèque MAPBOX GL JS qui est une librairie JavaScript.</w:t>
      </w:r>
    </w:p>
    <w:p w:rsidR="00411C7F" w:rsidRDefault="00411C7F" w:rsidP="00260172">
      <w:r>
        <w:t>Cet outil permet de créer différents layers traduisant les fichiers geojson préalablement créés ou récupérés. Ces layers sont ajouté à la carte, les avalanches sont alors représentées sur la carte.</w:t>
      </w:r>
    </w:p>
    <w:p w:rsidR="00411C7F" w:rsidRDefault="00411C7F" w:rsidP="00260172">
      <w:r>
        <w:t xml:space="preserve">Des scripts en JavaScript ou JQuery sont implémentés afin d’afficher les </w:t>
      </w:r>
      <w:r w:rsidR="00E36197">
        <w:t>différents layers selon ce que souhaite l’utilisateur.</w:t>
      </w:r>
    </w:p>
    <w:p w:rsidR="00E36197" w:rsidRDefault="00E36197" w:rsidP="00E36197">
      <w:pPr>
        <w:pStyle w:val="Titre2"/>
      </w:pPr>
      <w:r>
        <w:t>Le scrapper</w:t>
      </w:r>
    </w:p>
    <w:p w:rsidR="00E36197" w:rsidRDefault="00F91685" w:rsidP="00E36197">
      <w:r>
        <w:t>Ijqfhqskjd</w:t>
      </w:r>
    </w:p>
    <w:p w:rsidR="00F91685" w:rsidRDefault="00F91685" w:rsidP="00E36197"/>
    <w:p w:rsidR="00F91685" w:rsidRDefault="00F91685" w:rsidP="00F91685">
      <w:pPr>
        <w:pStyle w:val="Titre1"/>
      </w:pPr>
      <w:r>
        <w:t>Organisation du travail</w:t>
      </w:r>
    </w:p>
    <w:p w:rsidR="002A4081" w:rsidRDefault="002A4081" w:rsidP="002A4081"/>
    <w:p w:rsidR="002A4081" w:rsidRPr="002A4081" w:rsidRDefault="002A4081" w:rsidP="002A4081">
      <w:pPr>
        <w:pStyle w:val="Titre2"/>
      </w:pPr>
      <w:r>
        <w:t>Répartition</w:t>
      </w:r>
    </w:p>
    <w:p w:rsidR="00F91685" w:rsidRDefault="00F91685" w:rsidP="00F91685"/>
    <w:p w:rsidR="00F91685" w:rsidRDefault="00F91685" w:rsidP="00F91685">
      <w:r>
        <w:t>Trois tâches on</w:t>
      </w:r>
      <w:r w:rsidR="002A4081">
        <w:t>t</w:t>
      </w:r>
      <w:r>
        <w:t xml:space="preserve"> rapidement été identifiée. </w:t>
      </w:r>
    </w:p>
    <w:p w:rsidR="00F91685" w:rsidRDefault="00F91685" w:rsidP="00F91685">
      <w:r>
        <w:t>La première étant de trouver des donnée, la seconde de créer une application web.</w:t>
      </w:r>
    </w:p>
    <w:p w:rsidR="00F91685" w:rsidRDefault="003530DC" w:rsidP="00F91685">
      <w:r>
        <w:t>La recherche de données à été réalisée en binôme, nous avons passé du temps à deux là-dessus.</w:t>
      </w:r>
    </w:p>
    <w:p w:rsidR="003530DC" w:rsidRDefault="003530DC" w:rsidP="00F91685">
      <w:r>
        <w:t>Par la suite l’un de nous s’est occupé principalement de l’application web en elle-même et du traitement des données récupérées afin de les afficher correctement sur la carte et de rendre l’application interactive.</w:t>
      </w:r>
    </w:p>
    <w:p w:rsidR="003530DC" w:rsidRDefault="003530DC" w:rsidP="00F91685">
      <w:r>
        <w:t xml:space="preserve">L’autre s’est chargé de créer un scrapper en python afin de parcourir le site data-avalanche.org, de récupérer les données concernant les avalanches cataloguées et de les traduire dans des fichiers geojson. </w:t>
      </w:r>
    </w:p>
    <w:p w:rsidR="003530DC" w:rsidRDefault="003530DC" w:rsidP="00F91685">
      <w:r>
        <w:t>Ces fichiers ont ensuite servi de base de données pour l’application web, en plus de celles déjà mise à disposition directement sur d’autre sites.</w:t>
      </w:r>
    </w:p>
    <w:p w:rsidR="002A4081" w:rsidRDefault="002A4081" w:rsidP="00F91685"/>
    <w:p w:rsidR="002A4081" w:rsidRDefault="002A4081" w:rsidP="002A4081">
      <w:pPr>
        <w:pStyle w:val="Titre2"/>
      </w:pPr>
      <w:r>
        <w:t>Synchronisation</w:t>
      </w:r>
    </w:p>
    <w:p w:rsidR="002A4081" w:rsidRPr="002A4081" w:rsidRDefault="002A4081" w:rsidP="002A4081"/>
    <w:p w:rsidR="002A4081" w:rsidRDefault="002A4081" w:rsidP="002A4081">
      <w:r>
        <w:t>Un dépôt GitHub a été créé, chacun pouvait donc avancer sur l’implémentation des fonctionnalités qu’il avait à réaliser.</w:t>
      </w:r>
    </w:p>
    <w:p w:rsidR="002A4081" w:rsidRPr="002A4081" w:rsidRDefault="002A4081" w:rsidP="002A4081">
      <w:r>
        <w:t xml:space="preserve">Au début du projet nous travaillions souvent ensemble à l’université ou chez nous. </w:t>
      </w:r>
      <w:r w:rsidR="00430119">
        <w:t>Tout le</w:t>
      </w:r>
      <w:r>
        <w:t xml:space="preserve"> travail était réalisé en </w:t>
      </w:r>
      <w:r w:rsidR="00430119">
        <w:t>l</w:t>
      </w:r>
      <w:r>
        <w:t>ors de ces séances fréquentes afin que chacun puisse participer à toutes les fonctionnalités.</w:t>
      </w:r>
      <w:r>
        <w:br/>
        <w:t xml:space="preserve">En revanche depuis le début du confinement, chacun </w:t>
      </w:r>
      <w:r w:rsidR="00430119">
        <w:t xml:space="preserve">les deux aspects du projet sont devenus assez </w:t>
      </w:r>
      <w:r w:rsidR="00430119">
        <w:lastRenderedPageBreak/>
        <w:t xml:space="preserve">hermétiques et nous travaillons sur nos parties respectives, la communication étant devenue plus difficile. </w:t>
      </w:r>
    </w:p>
    <w:p w:rsidR="00E36197" w:rsidRPr="00E36197" w:rsidRDefault="00E36197" w:rsidP="00E36197"/>
    <w:p w:rsidR="001B77D2" w:rsidRPr="006C0C47" w:rsidRDefault="001B77D2" w:rsidP="006C0C47"/>
    <w:p w:rsidR="000B42A0" w:rsidRDefault="000B42A0" w:rsidP="005A31B2"/>
    <w:p w:rsidR="000B42A0" w:rsidRPr="005A31B2" w:rsidRDefault="000B42A0" w:rsidP="005A31B2"/>
    <w:p w:rsidR="005A31B2" w:rsidRPr="008138A0" w:rsidRDefault="005A31B2" w:rsidP="008138A0"/>
    <w:sectPr w:rsidR="005A31B2" w:rsidRPr="008138A0" w:rsidSect="0030276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67919"/>
    <w:multiLevelType w:val="hybridMultilevel"/>
    <w:tmpl w:val="E9C0ED52"/>
    <w:lvl w:ilvl="0" w:tplc="5FC0E22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6B64F32"/>
    <w:multiLevelType w:val="hybridMultilevel"/>
    <w:tmpl w:val="7BE6A01C"/>
    <w:lvl w:ilvl="0" w:tplc="044AD13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18719DF"/>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76B"/>
    <w:rsid w:val="00094E3C"/>
    <w:rsid w:val="000B42A0"/>
    <w:rsid w:val="001B77D2"/>
    <w:rsid w:val="00260172"/>
    <w:rsid w:val="002A4081"/>
    <w:rsid w:val="0030276B"/>
    <w:rsid w:val="003530DC"/>
    <w:rsid w:val="00411C7F"/>
    <w:rsid w:val="00430119"/>
    <w:rsid w:val="005A31B2"/>
    <w:rsid w:val="00600628"/>
    <w:rsid w:val="006C0C47"/>
    <w:rsid w:val="008138A0"/>
    <w:rsid w:val="00C94726"/>
    <w:rsid w:val="00D86320"/>
    <w:rsid w:val="00E36197"/>
    <w:rsid w:val="00F916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4BCB"/>
  <w15:chartTrackingRefBased/>
  <w15:docId w15:val="{DBD21847-AAF4-4750-8E77-02B22AFEC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062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138A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8138A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8138A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138A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8138A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8138A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8138A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138A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0276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0276B"/>
    <w:rPr>
      <w:rFonts w:eastAsiaTheme="minorEastAsia"/>
      <w:lang w:eastAsia="fr-FR"/>
    </w:rPr>
  </w:style>
  <w:style w:type="character" w:customStyle="1" w:styleId="Titre1Car">
    <w:name w:val="Titre 1 Car"/>
    <w:basedOn w:val="Policepardfaut"/>
    <w:link w:val="Titre1"/>
    <w:uiPriority w:val="9"/>
    <w:rsid w:val="00600628"/>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00628"/>
    <w:pPr>
      <w:outlineLvl w:val="9"/>
    </w:pPr>
    <w:rPr>
      <w:lang w:eastAsia="fr-FR"/>
    </w:rPr>
  </w:style>
  <w:style w:type="paragraph" w:styleId="TM2">
    <w:name w:val="toc 2"/>
    <w:basedOn w:val="Normal"/>
    <w:next w:val="Normal"/>
    <w:autoRedefine/>
    <w:uiPriority w:val="39"/>
    <w:unhideWhenUsed/>
    <w:rsid w:val="0060062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600628"/>
    <w:pPr>
      <w:spacing w:after="100"/>
    </w:pPr>
    <w:rPr>
      <w:rFonts w:eastAsiaTheme="minorEastAsia" w:cs="Times New Roman"/>
      <w:lang w:eastAsia="fr-FR"/>
    </w:rPr>
  </w:style>
  <w:style w:type="paragraph" w:styleId="TM3">
    <w:name w:val="toc 3"/>
    <w:basedOn w:val="Normal"/>
    <w:next w:val="Normal"/>
    <w:autoRedefine/>
    <w:uiPriority w:val="39"/>
    <w:unhideWhenUsed/>
    <w:rsid w:val="00600628"/>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8138A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8138A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8138A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8138A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8138A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8138A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8138A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138A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6C0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7C850D6DAF46EABD68FAD33505B1D2"/>
        <w:category>
          <w:name w:val="Général"/>
          <w:gallery w:val="placeholder"/>
        </w:category>
        <w:types>
          <w:type w:val="bbPlcHdr"/>
        </w:types>
        <w:behaviors>
          <w:behavior w:val="content"/>
        </w:behaviors>
        <w:guid w:val="{7755C963-3A49-41FF-8482-BEE0D6B263B8}"/>
      </w:docPartPr>
      <w:docPartBody>
        <w:p w:rsidR="00000000" w:rsidRDefault="00E9062F" w:rsidP="00E9062F">
          <w:pPr>
            <w:pStyle w:val="247C850D6DAF46EABD68FAD33505B1D2"/>
          </w:pPr>
          <w:r>
            <w:t>Tapez le titre du chapitre (niveau 1)</w:t>
          </w:r>
        </w:p>
      </w:docPartBody>
    </w:docPart>
    <w:docPart>
      <w:docPartPr>
        <w:name w:val="6CA45588810D44668FC15F2A09B52826"/>
        <w:category>
          <w:name w:val="Général"/>
          <w:gallery w:val="placeholder"/>
        </w:category>
        <w:types>
          <w:type w:val="bbPlcHdr"/>
        </w:types>
        <w:behaviors>
          <w:behavior w:val="content"/>
        </w:behaviors>
        <w:guid w:val="{BF21DEAC-803D-43F4-B1FE-E0EE9DFC7290}"/>
      </w:docPartPr>
      <w:docPartBody>
        <w:p w:rsidR="00000000" w:rsidRDefault="00E9062F" w:rsidP="00E9062F">
          <w:pPr>
            <w:pStyle w:val="6CA45588810D44668FC15F2A09B52826"/>
          </w:pPr>
          <w:r>
            <w:t>Tapez le titre du chapitre (niveau 2)</w:t>
          </w:r>
        </w:p>
      </w:docPartBody>
    </w:docPart>
    <w:docPart>
      <w:docPartPr>
        <w:name w:val="AF4AB20A45664B5180165B2FB83ADFB2"/>
        <w:category>
          <w:name w:val="Général"/>
          <w:gallery w:val="placeholder"/>
        </w:category>
        <w:types>
          <w:type w:val="bbPlcHdr"/>
        </w:types>
        <w:behaviors>
          <w:behavior w:val="content"/>
        </w:behaviors>
        <w:guid w:val="{E5783B1C-5836-4AA3-BEA6-551B89030B26}"/>
      </w:docPartPr>
      <w:docPartBody>
        <w:p w:rsidR="00000000" w:rsidRDefault="00E9062F" w:rsidP="00E9062F">
          <w:pPr>
            <w:pStyle w:val="AF4AB20A45664B5180165B2FB83ADFB2"/>
          </w:pPr>
          <w:r>
            <w:t>Tapez le titre du chapitre (niveau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62F"/>
    <w:rsid w:val="00E9062F"/>
    <w:rsid w:val="00F44D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C5CC648E82B40D3823D536844AB6782">
    <w:name w:val="5C5CC648E82B40D3823D536844AB6782"/>
    <w:rsid w:val="00E9062F"/>
  </w:style>
  <w:style w:type="paragraph" w:customStyle="1" w:styleId="40B084548AF6499299E899DA32D366A3">
    <w:name w:val="40B084548AF6499299E899DA32D366A3"/>
    <w:rsid w:val="00E9062F"/>
  </w:style>
  <w:style w:type="paragraph" w:customStyle="1" w:styleId="5E78518E9E954BBE90ABAA9E40900EAF">
    <w:name w:val="5E78518E9E954BBE90ABAA9E40900EAF"/>
    <w:rsid w:val="00E9062F"/>
  </w:style>
  <w:style w:type="paragraph" w:customStyle="1" w:styleId="68C46E2B2A464D23954F54BCEC133D24">
    <w:name w:val="68C46E2B2A464D23954F54BCEC133D24"/>
    <w:rsid w:val="00E9062F"/>
  </w:style>
  <w:style w:type="paragraph" w:customStyle="1" w:styleId="02034E583E7B4FCC82B1632CCBD300D2">
    <w:name w:val="02034E583E7B4FCC82B1632CCBD300D2"/>
    <w:rsid w:val="00E9062F"/>
  </w:style>
  <w:style w:type="paragraph" w:customStyle="1" w:styleId="247C850D6DAF46EABD68FAD33505B1D2">
    <w:name w:val="247C850D6DAF46EABD68FAD33505B1D2"/>
    <w:rsid w:val="00E9062F"/>
  </w:style>
  <w:style w:type="paragraph" w:customStyle="1" w:styleId="6CA45588810D44668FC15F2A09B52826">
    <w:name w:val="6CA45588810D44668FC15F2A09B52826"/>
    <w:rsid w:val="00E9062F"/>
  </w:style>
  <w:style w:type="paragraph" w:customStyle="1" w:styleId="AF4AB20A45664B5180165B2FB83ADFB2">
    <w:name w:val="AF4AB20A45664B5180165B2FB83ADFB2"/>
    <w:rsid w:val="00E906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F0A2E1-78FE-4D88-B24D-17E4F2D2C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640</Words>
  <Characters>3523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LIFPROJET – RC1 : Data Mining</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LIFPROJET – RC1 : Data Mining</dc:title>
  <dc:subject>Avalanches</dc:subject>
  <dc:creator>Aymeric TOUCHE &amp; Gérome FERRAND</dc:creator>
  <cp:keywords/>
  <dc:description/>
  <cp:lastModifiedBy>aymeric</cp:lastModifiedBy>
  <cp:revision>6</cp:revision>
  <dcterms:created xsi:type="dcterms:W3CDTF">2020-04-12T20:28:00Z</dcterms:created>
  <dcterms:modified xsi:type="dcterms:W3CDTF">2020-04-12T22:26:00Z</dcterms:modified>
</cp:coreProperties>
</file>