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4471" w14:textId="77777777" w:rsidR="0086636D" w:rsidRDefault="006B41B3">
      <w:pPr>
        <w:spacing w:before="2400" w:after="200"/>
      </w:pPr>
      <w:r>
        <w:rPr>
          <w:b/>
          <w:bCs/>
          <w:color w:val="B4552D"/>
          <w:spacing w:val="40"/>
          <w:sz w:val="28"/>
          <w:szCs w:val="28"/>
        </w:rPr>
        <w:t>SMLXL</w:t>
      </w:r>
    </w:p>
    <w:p w14:paraId="5FE5A486" w14:textId="77777777" w:rsidR="0086636D" w:rsidRDefault="006B41B3">
      <w:pPr>
        <w:spacing w:after="200"/>
      </w:pPr>
      <w:r>
        <w:rPr>
          <w:b/>
          <w:bCs/>
          <w:color w:val="1F2A44"/>
          <w:sz w:val="52"/>
          <w:szCs w:val="52"/>
        </w:rPr>
        <w:t>Plataforma de Reuniones y Seguimiento de Compromisos</w:t>
      </w:r>
    </w:p>
    <w:p w14:paraId="07E5A417" w14:textId="77777777" w:rsidR="0086636D" w:rsidRDefault="006B41B3">
      <w:pPr>
        <w:spacing w:after="600"/>
      </w:pPr>
      <w:r>
        <w:rPr>
          <w:color w:val="6B6B6B"/>
          <w:sz w:val="30"/>
          <w:szCs w:val="30"/>
        </w:rPr>
        <w:t>Manual de usuario</w:t>
      </w:r>
    </w:p>
    <w:p w14:paraId="0FD4C00E" w14:textId="77777777" w:rsidR="0086636D" w:rsidRDefault="006B41B3">
      <w:pPr>
        <w:spacing w:after="100"/>
      </w:pPr>
      <w:r>
        <w:t>Versión 2.0 · Guía de uso para usuarios y administradores</w:t>
      </w:r>
    </w:p>
    <w:p w14:paraId="6FD88750" w14:textId="77777777" w:rsidR="0086636D" w:rsidRDefault="006B41B3">
      <w:pPr>
        <w:spacing w:after="100"/>
      </w:pPr>
      <w:r>
        <w:t>Fecha: 5 de septiembre de 2026</w:t>
      </w:r>
    </w:p>
    <w:p w14:paraId="60CC0B09" w14:textId="77777777" w:rsidR="0086636D" w:rsidRDefault="006B41B3">
      <w:pPr>
        <w:spacing w:before="1200"/>
      </w:pPr>
      <w:r>
        <w:rPr>
          <w:i/>
          <w:iCs/>
          <w:color w:val="6B6B6B"/>
          <w:sz w:val="20"/>
          <w:szCs w:val="20"/>
        </w:rPr>
        <w:t>Este manual describe cómo usar la aplicación en el día a día. No contiene información técnica de instalación ni de servidores.</w:t>
      </w:r>
    </w:p>
    <w:p w14:paraId="0ED04598" w14:textId="77777777" w:rsidR="0086636D" w:rsidRDefault="006B41B3">
      <w:r>
        <w:br w:type="page"/>
      </w:r>
    </w:p>
    <w:p w14:paraId="670A8C38" w14:textId="77777777" w:rsidR="0086636D" w:rsidRDefault="006B41B3">
      <w:pPr>
        <w:spacing w:before="360" w:after="160"/>
      </w:pPr>
      <w:r>
        <w:rPr>
          <w:b/>
          <w:bCs/>
          <w:color w:val="1F2A44"/>
          <w:sz w:val="34"/>
          <w:szCs w:val="34"/>
        </w:rPr>
        <w:lastRenderedPageBreak/>
        <w:t>Contenido</w:t>
      </w:r>
    </w:p>
    <w:sdt>
      <w:sdtPr>
        <w:alias w:val="Contenido"/>
        <w:id w:val="-3902183"/>
      </w:sdtPr>
      <w:sdtEndPr/>
      <w:sdtContent>
        <w:p w14:paraId="3E55B115" w14:textId="0416AF1D" w:rsidR="004E3EDF" w:rsidRDefault="006B41B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478925" w:history="1">
            <w:r w:rsidR="004E3EDF" w:rsidRPr="001D0D74">
              <w:rPr>
                <w:rStyle w:val="Hyperlink"/>
                <w:noProof/>
              </w:rPr>
              <w:t>1. Bienvenida</w:t>
            </w:r>
            <w:r w:rsidR="004E3EDF">
              <w:rPr>
                <w:noProof/>
              </w:rPr>
              <w:tab/>
            </w:r>
            <w:r w:rsidR="004E3EDF">
              <w:rPr>
                <w:noProof/>
              </w:rPr>
              <w:fldChar w:fldCharType="begin"/>
            </w:r>
            <w:r w:rsidR="004E3EDF">
              <w:rPr>
                <w:noProof/>
              </w:rPr>
              <w:instrText xml:space="preserve"> PAGEREF _Toc239478925 \h </w:instrText>
            </w:r>
            <w:r w:rsidR="004E3EDF">
              <w:rPr>
                <w:noProof/>
              </w:rPr>
            </w:r>
            <w:r w:rsidR="004E3EDF">
              <w:rPr>
                <w:noProof/>
              </w:rPr>
              <w:fldChar w:fldCharType="separate"/>
            </w:r>
            <w:r w:rsidR="004E3EDF">
              <w:rPr>
                <w:noProof/>
              </w:rPr>
              <w:t>5</w:t>
            </w:r>
            <w:r w:rsidR="004E3EDF">
              <w:rPr>
                <w:noProof/>
              </w:rPr>
              <w:fldChar w:fldCharType="end"/>
            </w:r>
          </w:hyperlink>
        </w:p>
        <w:p w14:paraId="7877517C" w14:textId="7B7105A2"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26" w:history="1">
            <w:r w:rsidRPr="001D0D74">
              <w:rPr>
                <w:rStyle w:val="Hyperlink"/>
                <w:noProof/>
              </w:rPr>
              <w:t>1.1 Para qué sirve la plataforma</w:t>
            </w:r>
            <w:r>
              <w:rPr>
                <w:noProof/>
              </w:rPr>
              <w:tab/>
            </w:r>
            <w:r>
              <w:rPr>
                <w:noProof/>
              </w:rPr>
              <w:fldChar w:fldCharType="begin"/>
            </w:r>
            <w:r>
              <w:rPr>
                <w:noProof/>
              </w:rPr>
              <w:instrText xml:space="preserve"> PAGEREF _Toc239478926 \h </w:instrText>
            </w:r>
            <w:r>
              <w:rPr>
                <w:noProof/>
              </w:rPr>
            </w:r>
            <w:r>
              <w:rPr>
                <w:noProof/>
              </w:rPr>
              <w:fldChar w:fldCharType="separate"/>
            </w:r>
            <w:r>
              <w:rPr>
                <w:noProof/>
              </w:rPr>
              <w:t>5</w:t>
            </w:r>
            <w:r>
              <w:rPr>
                <w:noProof/>
              </w:rPr>
              <w:fldChar w:fldCharType="end"/>
            </w:r>
          </w:hyperlink>
        </w:p>
        <w:p w14:paraId="147E009B" w14:textId="16722FC5"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27" w:history="1">
            <w:r w:rsidRPr="001D0D74">
              <w:rPr>
                <w:rStyle w:val="Hyperlink"/>
                <w:noProof/>
              </w:rPr>
              <w:t>1.2 La regla más importante: tú decides</w:t>
            </w:r>
            <w:r>
              <w:rPr>
                <w:noProof/>
              </w:rPr>
              <w:tab/>
            </w:r>
            <w:r>
              <w:rPr>
                <w:noProof/>
              </w:rPr>
              <w:fldChar w:fldCharType="begin"/>
            </w:r>
            <w:r>
              <w:rPr>
                <w:noProof/>
              </w:rPr>
              <w:instrText xml:space="preserve"> PAGEREF _Toc239478927 \h </w:instrText>
            </w:r>
            <w:r>
              <w:rPr>
                <w:noProof/>
              </w:rPr>
            </w:r>
            <w:r>
              <w:rPr>
                <w:noProof/>
              </w:rPr>
              <w:fldChar w:fldCharType="separate"/>
            </w:r>
            <w:r>
              <w:rPr>
                <w:noProof/>
              </w:rPr>
              <w:t>5</w:t>
            </w:r>
            <w:r>
              <w:rPr>
                <w:noProof/>
              </w:rPr>
              <w:fldChar w:fldCharType="end"/>
            </w:r>
          </w:hyperlink>
        </w:p>
        <w:p w14:paraId="40E9E5D8" w14:textId="3AB3B97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28" w:history="1">
            <w:r w:rsidRPr="001D0D74">
              <w:rPr>
                <w:rStyle w:val="Hyperlink"/>
                <w:noProof/>
              </w:rPr>
              <w:t>1.3 Qué necesitas para usarla</w:t>
            </w:r>
            <w:r>
              <w:rPr>
                <w:noProof/>
              </w:rPr>
              <w:tab/>
            </w:r>
            <w:r>
              <w:rPr>
                <w:noProof/>
              </w:rPr>
              <w:fldChar w:fldCharType="begin"/>
            </w:r>
            <w:r>
              <w:rPr>
                <w:noProof/>
              </w:rPr>
              <w:instrText xml:space="preserve"> PAGEREF _Toc239478928 \h </w:instrText>
            </w:r>
            <w:r>
              <w:rPr>
                <w:noProof/>
              </w:rPr>
            </w:r>
            <w:r>
              <w:rPr>
                <w:noProof/>
              </w:rPr>
              <w:fldChar w:fldCharType="separate"/>
            </w:r>
            <w:r>
              <w:rPr>
                <w:noProof/>
              </w:rPr>
              <w:t>5</w:t>
            </w:r>
            <w:r>
              <w:rPr>
                <w:noProof/>
              </w:rPr>
              <w:fldChar w:fldCharType="end"/>
            </w:r>
          </w:hyperlink>
        </w:p>
        <w:p w14:paraId="68235766" w14:textId="725936B0"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29" w:history="1">
            <w:r w:rsidRPr="001D0D74">
              <w:rPr>
                <w:rStyle w:val="Hyperlink"/>
                <w:noProof/>
              </w:rPr>
              <w:t>1.4 Perfiles de usuario</w:t>
            </w:r>
            <w:r>
              <w:rPr>
                <w:noProof/>
              </w:rPr>
              <w:tab/>
            </w:r>
            <w:r>
              <w:rPr>
                <w:noProof/>
              </w:rPr>
              <w:fldChar w:fldCharType="begin"/>
            </w:r>
            <w:r>
              <w:rPr>
                <w:noProof/>
              </w:rPr>
              <w:instrText xml:space="preserve"> PAGEREF _Toc239478929 \h </w:instrText>
            </w:r>
            <w:r>
              <w:rPr>
                <w:noProof/>
              </w:rPr>
            </w:r>
            <w:r>
              <w:rPr>
                <w:noProof/>
              </w:rPr>
              <w:fldChar w:fldCharType="separate"/>
            </w:r>
            <w:r>
              <w:rPr>
                <w:noProof/>
              </w:rPr>
              <w:t>5</w:t>
            </w:r>
            <w:r>
              <w:rPr>
                <w:noProof/>
              </w:rPr>
              <w:fldChar w:fldCharType="end"/>
            </w:r>
          </w:hyperlink>
        </w:p>
        <w:p w14:paraId="2EDCCC48" w14:textId="3E2DAC8C"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30" w:history="1">
            <w:r w:rsidRPr="001D0D74">
              <w:rPr>
                <w:rStyle w:val="Hyperlink"/>
                <w:noProof/>
              </w:rPr>
              <w:t>2. Entrar y orientarse</w:t>
            </w:r>
            <w:r>
              <w:rPr>
                <w:noProof/>
              </w:rPr>
              <w:tab/>
            </w:r>
            <w:r>
              <w:rPr>
                <w:noProof/>
              </w:rPr>
              <w:fldChar w:fldCharType="begin"/>
            </w:r>
            <w:r>
              <w:rPr>
                <w:noProof/>
              </w:rPr>
              <w:instrText xml:space="preserve"> PAGEREF _Toc239478930 \h </w:instrText>
            </w:r>
            <w:r>
              <w:rPr>
                <w:noProof/>
              </w:rPr>
            </w:r>
            <w:r>
              <w:rPr>
                <w:noProof/>
              </w:rPr>
              <w:fldChar w:fldCharType="separate"/>
            </w:r>
            <w:r>
              <w:rPr>
                <w:noProof/>
              </w:rPr>
              <w:t>7</w:t>
            </w:r>
            <w:r>
              <w:rPr>
                <w:noProof/>
              </w:rPr>
              <w:fldChar w:fldCharType="end"/>
            </w:r>
          </w:hyperlink>
        </w:p>
        <w:p w14:paraId="6795B308" w14:textId="5BC43D8C"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1" w:history="1">
            <w:r w:rsidRPr="001D0D74">
              <w:rPr>
                <w:rStyle w:val="Hyperlink"/>
                <w:noProof/>
              </w:rPr>
              <w:t>2.1 Iniciar sesión</w:t>
            </w:r>
            <w:r>
              <w:rPr>
                <w:noProof/>
              </w:rPr>
              <w:tab/>
            </w:r>
            <w:r>
              <w:rPr>
                <w:noProof/>
              </w:rPr>
              <w:fldChar w:fldCharType="begin"/>
            </w:r>
            <w:r>
              <w:rPr>
                <w:noProof/>
              </w:rPr>
              <w:instrText xml:space="preserve"> PAGEREF _Toc239478931 \h </w:instrText>
            </w:r>
            <w:r>
              <w:rPr>
                <w:noProof/>
              </w:rPr>
            </w:r>
            <w:r>
              <w:rPr>
                <w:noProof/>
              </w:rPr>
              <w:fldChar w:fldCharType="separate"/>
            </w:r>
            <w:r>
              <w:rPr>
                <w:noProof/>
              </w:rPr>
              <w:t>7</w:t>
            </w:r>
            <w:r>
              <w:rPr>
                <w:noProof/>
              </w:rPr>
              <w:fldChar w:fldCharType="end"/>
            </w:r>
          </w:hyperlink>
        </w:p>
        <w:p w14:paraId="750221AE" w14:textId="71679B42"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2" w:history="1">
            <w:r w:rsidRPr="001D0D74">
              <w:rPr>
                <w:rStyle w:val="Hyperlink"/>
                <w:noProof/>
              </w:rPr>
              <w:t>2.2 La pantalla</w:t>
            </w:r>
            <w:r>
              <w:rPr>
                <w:noProof/>
              </w:rPr>
              <w:tab/>
            </w:r>
            <w:r>
              <w:rPr>
                <w:noProof/>
              </w:rPr>
              <w:fldChar w:fldCharType="begin"/>
            </w:r>
            <w:r>
              <w:rPr>
                <w:noProof/>
              </w:rPr>
              <w:instrText xml:space="preserve"> PAGEREF _Toc239478932 \h </w:instrText>
            </w:r>
            <w:r>
              <w:rPr>
                <w:noProof/>
              </w:rPr>
            </w:r>
            <w:r>
              <w:rPr>
                <w:noProof/>
              </w:rPr>
              <w:fldChar w:fldCharType="separate"/>
            </w:r>
            <w:r>
              <w:rPr>
                <w:noProof/>
              </w:rPr>
              <w:t>7</w:t>
            </w:r>
            <w:r>
              <w:rPr>
                <w:noProof/>
              </w:rPr>
              <w:fldChar w:fldCharType="end"/>
            </w:r>
          </w:hyperlink>
        </w:p>
        <w:p w14:paraId="6DD30000" w14:textId="058E3741"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3" w:history="1">
            <w:r w:rsidRPr="001D0D74">
              <w:rPr>
                <w:rStyle w:val="Hyperlink"/>
                <w:noProof/>
              </w:rPr>
              <w:t>2.3 Cerrar sesión</w:t>
            </w:r>
            <w:r>
              <w:rPr>
                <w:noProof/>
              </w:rPr>
              <w:tab/>
            </w:r>
            <w:r>
              <w:rPr>
                <w:noProof/>
              </w:rPr>
              <w:fldChar w:fldCharType="begin"/>
            </w:r>
            <w:r>
              <w:rPr>
                <w:noProof/>
              </w:rPr>
              <w:instrText xml:space="preserve"> PAGEREF _Toc239478933 \h </w:instrText>
            </w:r>
            <w:r>
              <w:rPr>
                <w:noProof/>
              </w:rPr>
            </w:r>
            <w:r>
              <w:rPr>
                <w:noProof/>
              </w:rPr>
              <w:fldChar w:fldCharType="separate"/>
            </w:r>
            <w:r>
              <w:rPr>
                <w:noProof/>
              </w:rPr>
              <w:t>7</w:t>
            </w:r>
            <w:r>
              <w:rPr>
                <w:noProof/>
              </w:rPr>
              <w:fldChar w:fldCharType="end"/>
            </w:r>
          </w:hyperlink>
        </w:p>
        <w:p w14:paraId="52B40080" w14:textId="2B559F20"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34" w:history="1">
            <w:r w:rsidRPr="001D0D74">
              <w:rPr>
                <w:rStyle w:val="Hyperlink"/>
                <w:noProof/>
              </w:rPr>
              <w:t>3. Conceptos que verás en toda la aplicación</w:t>
            </w:r>
            <w:r>
              <w:rPr>
                <w:noProof/>
              </w:rPr>
              <w:tab/>
            </w:r>
            <w:r>
              <w:rPr>
                <w:noProof/>
              </w:rPr>
              <w:fldChar w:fldCharType="begin"/>
            </w:r>
            <w:r>
              <w:rPr>
                <w:noProof/>
              </w:rPr>
              <w:instrText xml:space="preserve"> PAGEREF _Toc239478934 \h </w:instrText>
            </w:r>
            <w:r>
              <w:rPr>
                <w:noProof/>
              </w:rPr>
            </w:r>
            <w:r>
              <w:rPr>
                <w:noProof/>
              </w:rPr>
              <w:fldChar w:fldCharType="separate"/>
            </w:r>
            <w:r>
              <w:rPr>
                <w:noProof/>
              </w:rPr>
              <w:t>8</w:t>
            </w:r>
            <w:r>
              <w:rPr>
                <w:noProof/>
              </w:rPr>
              <w:fldChar w:fldCharType="end"/>
            </w:r>
          </w:hyperlink>
        </w:p>
        <w:p w14:paraId="5E841C1E" w14:textId="683E8177"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5" w:history="1">
            <w:r w:rsidRPr="001D0D74">
              <w:rPr>
                <w:rStyle w:val="Hyperlink"/>
                <w:noProof/>
              </w:rPr>
              <w:t>3.1 Reunión, compromiso y decisión</w:t>
            </w:r>
            <w:r>
              <w:rPr>
                <w:noProof/>
              </w:rPr>
              <w:tab/>
            </w:r>
            <w:r>
              <w:rPr>
                <w:noProof/>
              </w:rPr>
              <w:fldChar w:fldCharType="begin"/>
            </w:r>
            <w:r>
              <w:rPr>
                <w:noProof/>
              </w:rPr>
              <w:instrText xml:space="preserve"> PAGEREF _Toc239478935 \h </w:instrText>
            </w:r>
            <w:r>
              <w:rPr>
                <w:noProof/>
              </w:rPr>
            </w:r>
            <w:r>
              <w:rPr>
                <w:noProof/>
              </w:rPr>
              <w:fldChar w:fldCharType="separate"/>
            </w:r>
            <w:r>
              <w:rPr>
                <w:noProof/>
              </w:rPr>
              <w:t>8</w:t>
            </w:r>
            <w:r>
              <w:rPr>
                <w:noProof/>
              </w:rPr>
              <w:fldChar w:fldCharType="end"/>
            </w:r>
          </w:hyperlink>
        </w:p>
        <w:p w14:paraId="0D37A124" w14:textId="4630BEA5"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6" w:history="1">
            <w:r w:rsidRPr="001D0D74">
              <w:rPr>
                <w:rStyle w:val="Hyperlink"/>
                <w:noProof/>
              </w:rPr>
              <w:t>3.2 Estados de un pendiente</w:t>
            </w:r>
            <w:r>
              <w:rPr>
                <w:noProof/>
              </w:rPr>
              <w:tab/>
            </w:r>
            <w:r>
              <w:rPr>
                <w:noProof/>
              </w:rPr>
              <w:fldChar w:fldCharType="begin"/>
            </w:r>
            <w:r>
              <w:rPr>
                <w:noProof/>
              </w:rPr>
              <w:instrText xml:space="preserve"> PAGEREF _Toc239478936 \h </w:instrText>
            </w:r>
            <w:r>
              <w:rPr>
                <w:noProof/>
              </w:rPr>
            </w:r>
            <w:r>
              <w:rPr>
                <w:noProof/>
              </w:rPr>
              <w:fldChar w:fldCharType="separate"/>
            </w:r>
            <w:r>
              <w:rPr>
                <w:noProof/>
              </w:rPr>
              <w:t>8</w:t>
            </w:r>
            <w:r>
              <w:rPr>
                <w:noProof/>
              </w:rPr>
              <w:fldChar w:fldCharType="end"/>
            </w:r>
          </w:hyperlink>
        </w:p>
        <w:p w14:paraId="2A2D8752" w14:textId="6373DEC1"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7" w:history="1">
            <w:r w:rsidRPr="001D0D74">
              <w:rPr>
                <w:rStyle w:val="Hyperlink"/>
                <w:noProof/>
              </w:rPr>
              <w:t>3.3 Vencido y sin fecha</w:t>
            </w:r>
            <w:r>
              <w:rPr>
                <w:noProof/>
              </w:rPr>
              <w:tab/>
            </w:r>
            <w:r>
              <w:rPr>
                <w:noProof/>
              </w:rPr>
              <w:fldChar w:fldCharType="begin"/>
            </w:r>
            <w:r>
              <w:rPr>
                <w:noProof/>
              </w:rPr>
              <w:instrText xml:space="preserve"> PAGEREF _Toc239478937 \h </w:instrText>
            </w:r>
            <w:r>
              <w:rPr>
                <w:noProof/>
              </w:rPr>
            </w:r>
            <w:r>
              <w:rPr>
                <w:noProof/>
              </w:rPr>
              <w:fldChar w:fldCharType="separate"/>
            </w:r>
            <w:r>
              <w:rPr>
                <w:noProof/>
              </w:rPr>
              <w:t>8</w:t>
            </w:r>
            <w:r>
              <w:rPr>
                <w:noProof/>
              </w:rPr>
              <w:fldChar w:fldCharType="end"/>
            </w:r>
          </w:hyperlink>
        </w:p>
        <w:p w14:paraId="2FAD12D5" w14:textId="70025B3B"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8" w:history="1">
            <w:r w:rsidRPr="001D0D74">
              <w:rPr>
                <w:rStyle w:val="Hyperlink"/>
                <w:noProof/>
              </w:rPr>
              <w:t>3.4 El porcentaje de confianza</w:t>
            </w:r>
            <w:r>
              <w:rPr>
                <w:noProof/>
              </w:rPr>
              <w:tab/>
            </w:r>
            <w:r>
              <w:rPr>
                <w:noProof/>
              </w:rPr>
              <w:fldChar w:fldCharType="begin"/>
            </w:r>
            <w:r>
              <w:rPr>
                <w:noProof/>
              </w:rPr>
              <w:instrText xml:space="preserve"> PAGEREF _Toc239478938 \h </w:instrText>
            </w:r>
            <w:r>
              <w:rPr>
                <w:noProof/>
              </w:rPr>
            </w:r>
            <w:r>
              <w:rPr>
                <w:noProof/>
              </w:rPr>
              <w:fldChar w:fldCharType="separate"/>
            </w:r>
            <w:r>
              <w:rPr>
                <w:noProof/>
              </w:rPr>
              <w:t>9</w:t>
            </w:r>
            <w:r>
              <w:rPr>
                <w:noProof/>
              </w:rPr>
              <w:fldChar w:fldCharType="end"/>
            </w:r>
          </w:hyperlink>
        </w:p>
        <w:p w14:paraId="1DB83824" w14:textId="43B090D7"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39" w:history="1">
            <w:r w:rsidRPr="001D0D74">
              <w:rPr>
                <w:rStyle w:val="Hyperlink"/>
                <w:noProof/>
              </w:rPr>
              <w:t>3.5 Calidad de captura</w:t>
            </w:r>
            <w:r>
              <w:rPr>
                <w:noProof/>
              </w:rPr>
              <w:tab/>
            </w:r>
            <w:r>
              <w:rPr>
                <w:noProof/>
              </w:rPr>
              <w:fldChar w:fldCharType="begin"/>
            </w:r>
            <w:r>
              <w:rPr>
                <w:noProof/>
              </w:rPr>
              <w:instrText xml:space="preserve"> PAGEREF _Toc239478939 \h </w:instrText>
            </w:r>
            <w:r>
              <w:rPr>
                <w:noProof/>
              </w:rPr>
            </w:r>
            <w:r>
              <w:rPr>
                <w:noProof/>
              </w:rPr>
              <w:fldChar w:fldCharType="separate"/>
            </w:r>
            <w:r>
              <w:rPr>
                <w:noProof/>
              </w:rPr>
              <w:t>9</w:t>
            </w:r>
            <w:r>
              <w:rPr>
                <w:noProof/>
              </w:rPr>
              <w:fldChar w:fldCharType="end"/>
            </w:r>
          </w:hyperlink>
        </w:p>
        <w:p w14:paraId="3F4E90D9" w14:textId="1D491898"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40" w:history="1">
            <w:r w:rsidRPr="001D0D74">
              <w:rPr>
                <w:rStyle w:val="Hyperlink"/>
                <w:noProof/>
              </w:rPr>
              <w:t>4. Inicio</w:t>
            </w:r>
            <w:r>
              <w:rPr>
                <w:noProof/>
              </w:rPr>
              <w:tab/>
            </w:r>
            <w:r>
              <w:rPr>
                <w:noProof/>
              </w:rPr>
              <w:fldChar w:fldCharType="begin"/>
            </w:r>
            <w:r>
              <w:rPr>
                <w:noProof/>
              </w:rPr>
              <w:instrText xml:space="preserve"> PAGEREF _Toc239478940 \h </w:instrText>
            </w:r>
            <w:r>
              <w:rPr>
                <w:noProof/>
              </w:rPr>
            </w:r>
            <w:r>
              <w:rPr>
                <w:noProof/>
              </w:rPr>
              <w:fldChar w:fldCharType="separate"/>
            </w:r>
            <w:r>
              <w:rPr>
                <w:noProof/>
              </w:rPr>
              <w:t>10</w:t>
            </w:r>
            <w:r>
              <w:rPr>
                <w:noProof/>
              </w:rPr>
              <w:fldChar w:fldCharType="end"/>
            </w:r>
          </w:hyperlink>
        </w:p>
        <w:p w14:paraId="4417B185" w14:textId="1A8A2E16"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1" w:history="1">
            <w:r w:rsidRPr="001D0D74">
              <w:rPr>
                <w:rStyle w:val="Hyperlink"/>
                <w:noProof/>
              </w:rPr>
              <w:t>4.1 Indicadores</w:t>
            </w:r>
            <w:r>
              <w:rPr>
                <w:noProof/>
              </w:rPr>
              <w:tab/>
            </w:r>
            <w:r>
              <w:rPr>
                <w:noProof/>
              </w:rPr>
              <w:fldChar w:fldCharType="begin"/>
            </w:r>
            <w:r>
              <w:rPr>
                <w:noProof/>
              </w:rPr>
              <w:instrText xml:space="preserve"> PAGEREF _Toc239478941 \h </w:instrText>
            </w:r>
            <w:r>
              <w:rPr>
                <w:noProof/>
              </w:rPr>
            </w:r>
            <w:r>
              <w:rPr>
                <w:noProof/>
              </w:rPr>
              <w:fldChar w:fldCharType="separate"/>
            </w:r>
            <w:r>
              <w:rPr>
                <w:noProof/>
              </w:rPr>
              <w:t>10</w:t>
            </w:r>
            <w:r>
              <w:rPr>
                <w:noProof/>
              </w:rPr>
              <w:fldChar w:fldCharType="end"/>
            </w:r>
          </w:hyperlink>
        </w:p>
        <w:p w14:paraId="5C02093E" w14:textId="7D47E23C"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2" w:history="1">
            <w:r w:rsidRPr="001D0D74">
              <w:rPr>
                <w:rStyle w:val="Hyperlink"/>
                <w:noProof/>
              </w:rPr>
              <w:t>4.2 Necesitan atención</w:t>
            </w:r>
            <w:r>
              <w:rPr>
                <w:noProof/>
              </w:rPr>
              <w:tab/>
            </w:r>
            <w:r>
              <w:rPr>
                <w:noProof/>
              </w:rPr>
              <w:fldChar w:fldCharType="begin"/>
            </w:r>
            <w:r>
              <w:rPr>
                <w:noProof/>
              </w:rPr>
              <w:instrText xml:space="preserve"> PAGEREF _Toc239478942 \h </w:instrText>
            </w:r>
            <w:r>
              <w:rPr>
                <w:noProof/>
              </w:rPr>
            </w:r>
            <w:r>
              <w:rPr>
                <w:noProof/>
              </w:rPr>
              <w:fldChar w:fldCharType="separate"/>
            </w:r>
            <w:r>
              <w:rPr>
                <w:noProof/>
              </w:rPr>
              <w:t>10</w:t>
            </w:r>
            <w:r>
              <w:rPr>
                <w:noProof/>
              </w:rPr>
              <w:fldChar w:fldCharType="end"/>
            </w:r>
          </w:hyperlink>
        </w:p>
        <w:p w14:paraId="552965C4" w14:textId="4305A9F3"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3" w:history="1">
            <w:r w:rsidRPr="001D0D74">
              <w:rPr>
                <w:rStyle w:val="Hyperlink"/>
                <w:noProof/>
              </w:rPr>
              <w:t>4.3 Calidad de captura</w:t>
            </w:r>
            <w:r>
              <w:rPr>
                <w:noProof/>
              </w:rPr>
              <w:tab/>
            </w:r>
            <w:r>
              <w:rPr>
                <w:noProof/>
              </w:rPr>
              <w:fldChar w:fldCharType="begin"/>
            </w:r>
            <w:r>
              <w:rPr>
                <w:noProof/>
              </w:rPr>
              <w:instrText xml:space="preserve"> PAGEREF _Toc239478943 \h </w:instrText>
            </w:r>
            <w:r>
              <w:rPr>
                <w:noProof/>
              </w:rPr>
            </w:r>
            <w:r>
              <w:rPr>
                <w:noProof/>
              </w:rPr>
              <w:fldChar w:fldCharType="separate"/>
            </w:r>
            <w:r>
              <w:rPr>
                <w:noProof/>
              </w:rPr>
              <w:t>10</w:t>
            </w:r>
            <w:r>
              <w:rPr>
                <w:noProof/>
              </w:rPr>
              <w:fldChar w:fldCharType="end"/>
            </w:r>
          </w:hyperlink>
        </w:p>
        <w:p w14:paraId="3031ECAA" w14:textId="32E9372E"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4" w:history="1">
            <w:r w:rsidRPr="001D0D74">
              <w:rPr>
                <w:rStyle w:val="Hyperlink"/>
                <w:noProof/>
              </w:rPr>
              <w:t>4.4 Por departamento y por persona</w:t>
            </w:r>
            <w:r>
              <w:rPr>
                <w:noProof/>
              </w:rPr>
              <w:tab/>
            </w:r>
            <w:r>
              <w:rPr>
                <w:noProof/>
              </w:rPr>
              <w:fldChar w:fldCharType="begin"/>
            </w:r>
            <w:r>
              <w:rPr>
                <w:noProof/>
              </w:rPr>
              <w:instrText xml:space="preserve"> PAGEREF _Toc239478944 \h </w:instrText>
            </w:r>
            <w:r>
              <w:rPr>
                <w:noProof/>
              </w:rPr>
            </w:r>
            <w:r>
              <w:rPr>
                <w:noProof/>
              </w:rPr>
              <w:fldChar w:fldCharType="separate"/>
            </w:r>
            <w:r>
              <w:rPr>
                <w:noProof/>
              </w:rPr>
              <w:t>10</w:t>
            </w:r>
            <w:r>
              <w:rPr>
                <w:noProof/>
              </w:rPr>
              <w:fldChar w:fldCharType="end"/>
            </w:r>
          </w:hyperlink>
        </w:p>
        <w:p w14:paraId="06511525" w14:textId="0DC098D7"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5" w:history="1">
            <w:r w:rsidRPr="001D0D74">
              <w:rPr>
                <w:rStyle w:val="Hyperlink"/>
                <w:noProof/>
              </w:rPr>
              <w:t>4.5 Tendencia semanal</w:t>
            </w:r>
            <w:r>
              <w:rPr>
                <w:noProof/>
              </w:rPr>
              <w:tab/>
            </w:r>
            <w:r>
              <w:rPr>
                <w:noProof/>
              </w:rPr>
              <w:fldChar w:fldCharType="begin"/>
            </w:r>
            <w:r>
              <w:rPr>
                <w:noProof/>
              </w:rPr>
              <w:instrText xml:space="preserve"> PAGEREF _Toc239478945 \h </w:instrText>
            </w:r>
            <w:r>
              <w:rPr>
                <w:noProof/>
              </w:rPr>
            </w:r>
            <w:r>
              <w:rPr>
                <w:noProof/>
              </w:rPr>
              <w:fldChar w:fldCharType="separate"/>
            </w:r>
            <w:r>
              <w:rPr>
                <w:noProof/>
              </w:rPr>
              <w:t>10</w:t>
            </w:r>
            <w:r>
              <w:rPr>
                <w:noProof/>
              </w:rPr>
              <w:fldChar w:fldCharType="end"/>
            </w:r>
          </w:hyperlink>
        </w:p>
        <w:p w14:paraId="6FA4E8AE" w14:textId="0A1EF8CC"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6" w:history="1">
            <w:r w:rsidRPr="001D0D74">
              <w:rPr>
                <w:rStyle w:val="Hyperlink"/>
                <w:noProof/>
              </w:rPr>
              <w:t>4.6 Reuniones recientes</w:t>
            </w:r>
            <w:r>
              <w:rPr>
                <w:noProof/>
              </w:rPr>
              <w:tab/>
            </w:r>
            <w:r>
              <w:rPr>
                <w:noProof/>
              </w:rPr>
              <w:fldChar w:fldCharType="begin"/>
            </w:r>
            <w:r>
              <w:rPr>
                <w:noProof/>
              </w:rPr>
              <w:instrText xml:space="preserve"> PAGEREF _Toc239478946 \h </w:instrText>
            </w:r>
            <w:r>
              <w:rPr>
                <w:noProof/>
              </w:rPr>
            </w:r>
            <w:r>
              <w:rPr>
                <w:noProof/>
              </w:rPr>
              <w:fldChar w:fldCharType="separate"/>
            </w:r>
            <w:r>
              <w:rPr>
                <w:noProof/>
              </w:rPr>
              <w:t>10</w:t>
            </w:r>
            <w:r>
              <w:rPr>
                <w:noProof/>
              </w:rPr>
              <w:fldChar w:fldCharType="end"/>
            </w:r>
          </w:hyperlink>
        </w:p>
        <w:p w14:paraId="247F5CEA" w14:textId="3B8B0BCC"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47" w:history="1">
            <w:r w:rsidRPr="001D0D74">
              <w:rPr>
                <w:rStyle w:val="Hyperlink"/>
                <w:noProof/>
              </w:rPr>
              <w:t>5. Reuniones</w:t>
            </w:r>
            <w:r>
              <w:rPr>
                <w:noProof/>
              </w:rPr>
              <w:tab/>
            </w:r>
            <w:r>
              <w:rPr>
                <w:noProof/>
              </w:rPr>
              <w:fldChar w:fldCharType="begin"/>
            </w:r>
            <w:r>
              <w:rPr>
                <w:noProof/>
              </w:rPr>
              <w:instrText xml:space="preserve"> PAGEREF _Toc239478947 \h </w:instrText>
            </w:r>
            <w:r>
              <w:rPr>
                <w:noProof/>
              </w:rPr>
            </w:r>
            <w:r>
              <w:rPr>
                <w:noProof/>
              </w:rPr>
              <w:fldChar w:fldCharType="separate"/>
            </w:r>
            <w:r>
              <w:rPr>
                <w:noProof/>
              </w:rPr>
              <w:t>11</w:t>
            </w:r>
            <w:r>
              <w:rPr>
                <w:noProof/>
              </w:rPr>
              <w:fldChar w:fldCharType="end"/>
            </w:r>
          </w:hyperlink>
        </w:p>
        <w:p w14:paraId="451C40AB" w14:textId="06EA6C0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8" w:history="1">
            <w:r w:rsidRPr="001D0D74">
              <w:rPr>
                <w:rStyle w:val="Hyperlink"/>
                <w:noProof/>
              </w:rPr>
              <w:t>5.1 La lista</w:t>
            </w:r>
            <w:r>
              <w:rPr>
                <w:noProof/>
              </w:rPr>
              <w:tab/>
            </w:r>
            <w:r>
              <w:rPr>
                <w:noProof/>
              </w:rPr>
              <w:fldChar w:fldCharType="begin"/>
            </w:r>
            <w:r>
              <w:rPr>
                <w:noProof/>
              </w:rPr>
              <w:instrText xml:space="preserve"> PAGEREF _Toc239478948 \h </w:instrText>
            </w:r>
            <w:r>
              <w:rPr>
                <w:noProof/>
              </w:rPr>
            </w:r>
            <w:r>
              <w:rPr>
                <w:noProof/>
              </w:rPr>
              <w:fldChar w:fldCharType="separate"/>
            </w:r>
            <w:r>
              <w:rPr>
                <w:noProof/>
              </w:rPr>
              <w:t>11</w:t>
            </w:r>
            <w:r>
              <w:rPr>
                <w:noProof/>
              </w:rPr>
              <w:fldChar w:fldCharType="end"/>
            </w:r>
          </w:hyperlink>
        </w:p>
        <w:p w14:paraId="67E9BAC8" w14:textId="2E18043F"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49" w:history="1">
            <w:r w:rsidRPr="001D0D74">
              <w:rPr>
                <w:rStyle w:val="Hyperlink"/>
                <w:noProof/>
              </w:rPr>
              <w:t>5.2 Qué significa el estado de cada reunión</w:t>
            </w:r>
            <w:r>
              <w:rPr>
                <w:noProof/>
              </w:rPr>
              <w:tab/>
            </w:r>
            <w:r>
              <w:rPr>
                <w:noProof/>
              </w:rPr>
              <w:fldChar w:fldCharType="begin"/>
            </w:r>
            <w:r>
              <w:rPr>
                <w:noProof/>
              </w:rPr>
              <w:instrText xml:space="preserve"> PAGEREF _Toc239478949 \h </w:instrText>
            </w:r>
            <w:r>
              <w:rPr>
                <w:noProof/>
              </w:rPr>
            </w:r>
            <w:r>
              <w:rPr>
                <w:noProof/>
              </w:rPr>
              <w:fldChar w:fldCharType="separate"/>
            </w:r>
            <w:r>
              <w:rPr>
                <w:noProof/>
              </w:rPr>
              <w:t>11</w:t>
            </w:r>
            <w:r>
              <w:rPr>
                <w:noProof/>
              </w:rPr>
              <w:fldChar w:fldCharType="end"/>
            </w:r>
          </w:hyperlink>
        </w:p>
        <w:p w14:paraId="0CAF829F" w14:textId="26F8EF2B"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0" w:history="1">
            <w:r w:rsidRPr="001D0D74">
              <w:rPr>
                <w:rStyle w:val="Hyperlink"/>
                <w:noProof/>
              </w:rPr>
              <w:t>5.3 Abrir una reunión</w:t>
            </w:r>
            <w:r>
              <w:rPr>
                <w:noProof/>
              </w:rPr>
              <w:tab/>
            </w:r>
            <w:r>
              <w:rPr>
                <w:noProof/>
              </w:rPr>
              <w:fldChar w:fldCharType="begin"/>
            </w:r>
            <w:r>
              <w:rPr>
                <w:noProof/>
              </w:rPr>
              <w:instrText xml:space="preserve"> PAGEREF _Toc239478950 \h </w:instrText>
            </w:r>
            <w:r>
              <w:rPr>
                <w:noProof/>
              </w:rPr>
            </w:r>
            <w:r>
              <w:rPr>
                <w:noProof/>
              </w:rPr>
              <w:fldChar w:fldCharType="separate"/>
            </w:r>
            <w:r>
              <w:rPr>
                <w:noProof/>
              </w:rPr>
              <w:t>11</w:t>
            </w:r>
            <w:r>
              <w:rPr>
                <w:noProof/>
              </w:rPr>
              <w:fldChar w:fldCharType="end"/>
            </w:r>
          </w:hyperlink>
        </w:p>
        <w:p w14:paraId="4432B9D2" w14:textId="005D4FBA"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1" w:history="1">
            <w:r w:rsidRPr="001D0D74">
              <w:rPr>
                <w:rStyle w:val="Hyperlink"/>
                <w:noProof/>
              </w:rPr>
              <w:t>5.4 Ver evidencia</w:t>
            </w:r>
            <w:r>
              <w:rPr>
                <w:noProof/>
              </w:rPr>
              <w:tab/>
            </w:r>
            <w:r>
              <w:rPr>
                <w:noProof/>
              </w:rPr>
              <w:fldChar w:fldCharType="begin"/>
            </w:r>
            <w:r>
              <w:rPr>
                <w:noProof/>
              </w:rPr>
              <w:instrText xml:space="preserve"> PAGEREF _Toc239478951 \h </w:instrText>
            </w:r>
            <w:r>
              <w:rPr>
                <w:noProof/>
              </w:rPr>
            </w:r>
            <w:r>
              <w:rPr>
                <w:noProof/>
              </w:rPr>
              <w:fldChar w:fldCharType="separate"/>
            </w:r>
            <w:r>
              <w:rPr>
                <w:noProof/>
              </w:rPr>
              <w:t>11</w:t>
            </w:r>
            <w:r>
              <w:rPr>
                <w:noProof/>
              </w:rPr>
              <w:fldChar w:fldCharType="end"/>
            </w:r>
          </w:hyperlink>
        </w:p>
        <w:p w14:paraId="690F7FA2" w14:textId="19FDC583"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2" w:history="1">
            <w:r w:rsidRPr="001D0D74">
              <w:rPr>
                <w:rStyle w:val="Hyperlink"/>
                <w:noProof/>
              </w:rPr>
              <w:t>5.5 Acciones sobre la reunión</w:t>
            </w:r>
            <w:r>
              <w:rPr>
                <w:noProof/>
              </w:rPr>
              <w:tab/>
            </w:r>
            <w:r>
              <w:rPr>
                <w:noProof/>
              </w:rPr>
              <w:fldChar w:fldCharType="begin"/>
            </w:r>
            <w:r>
              <w:rPr>
                <w:noProof/>
              </w:rPr>
              <w:instrText xml:space="preserve"> PAGEREF _Toc239478952 \h </w:instrText>
            </w:r>
            <w:r>
              <w:rPr>
                <w:noProof/>
              </w:rPr>
            </w:r>
            <w:r>
              <w:rPr>
                <w:noProof/>
              </w:rPr>
              <w:fldChar w:fldCharType="separate"/>
            </w:r>
            <w:r>
              <w:rPr>
                <w:noProof/>
              </w:rPr>
              <w:t>12</w:t>
            </w:r>
            <w:r>
              <w:rPr>
                <w:noProof/>
              </w:rPr>
              <w:fldChar w:fldCharType="end"/>
            </w:r>
          </w:hyperlink>
        </w:p>
        <w:p w14:paraId="12A05B99" w14:textId="03217118"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3" w:history="1">
            <w:r w:rsidRPr="001D0D74">
              <w:rPr>
                <w:rStyle w:val="Hyperlink"/>
                <w:noProof/>
              </w:rPr>
              <w:t>5.6 Registrar una reunión a mano</w:t>
            </w:r>
            <w:r>
              <w:rPr>
                <w:noProof/>
              </w:rPr>
              <w:tab/>
            </w:r>
            <w:r>
              <w:rPr>
                <w:noProof/>
              </w:rPr>
              <w:fldChar w:fldCharType="begin"/>
            </w:r>
            <w:r>
              <w:rPr>
                <w:noProof/>
              </w:rPr>
              <w:instrText xml:space="preserve"> PAGEREF _Toc239478953 \h </w:instrText>
            </w:r>
            <w:r>
              <w:rPr>
                <w:noProof/>
              </w:rPr>
            </w:r>
            <w:r>
              <w:rPr>
                <w:noProof/>
              </w:rPr>
              <w:fldChar w:fldCharType="separate"/>
            </w:r>
            <w:r>
              <w:rPr>
                <w:noProof/>
              </w:rPr>
              <w:t>12</w:t>
            </w:r>
            <w:r>
              <w:rPr>
                <w:noProof/>
              </w:rPr>
              <w:fldChar w:fldCharType="end"/>
            </w:r>
          </w:hyperlink>
        </w:p>
        <w:p w14:paraId="2CE6A5B8" w14:textId="5215EC65"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4" w:history="1">
            <w:r w:rsidRPr="001D0D74">
              <w:rPr>
                <w:rStyle w:val="Hyperlink"/>
                <w:noProof/>
              </w:rPr>
              <w:t>5.7 Cómo lograr que tus reuniones lleguen solas</w:t>
            </w:r>
            <w:r>
              <w:rPr>
                <w:noProof/>
              </w:rPr>
              <w:tab/>
            </w:r>
            <w:r>
              <w:rPr>
                <w:noProof/>
              </w:rPr>
              <w:fldChar w:fldCharType="begin"/>
            </w:r>
            <w:r>
              <w:rPr>
                <w:noProof/>
              </w:rPr>
              <w:instrText xml:space="preserve"> PAGEREF _Toc239478954 \h </w:instrText>
            </w:r>
            <w:r>
              <w:rPr>
                <w:noProof/>
              </w:rPr>
            </w:r>
            <w:r>
              <w:rPr>
                <w:noProof/>
              </w:rPr>
              <w:fldChar w:fldCharType="separate"/>
            </w:r>
            <w:r>
              <w:rPr>
                <w:noProof/>
              </w:rPr>
              <w:t>12</w:t>
            </w:r>
            <w:r>
              <w:rPr>
                <w:noProof/>
              </w:rPr>
              <w:fldChar w:fldCharType="end"/>
            </w:r>
          </w:hyperlink>
        </w:p>
        <w:p w14:paraId="277052F8" w14:textId="53C9B832"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55" w:history="1">
            <w:r w:rsidRPr="001D0D74">
              <w:rPr>
                <w:rStyle w:val="Hyperlink"/>
                <w:noProof/>
              </w:rPr>
              <w:t>6. Pendientes</w:t>
            </w:r>
            <w:r>
              <w:rPr>
                <w:noProof/>
              </w:rPr>
              <w:tab/>
            </w:r>
            <w:r>
              <w:rPr>
                <w:noProof/>
              </w:rPr>
              <w:fldChar w:fldCharType="begin"/>
            </w:r>
            <w:r>
              <w:rPr>
                <w:noProof/>
              </w:rPr>
              <w:instrText xml:space="preserve"> PAGEREF _Toc239478955 \h </w:instrText>
            </w:r>
            <w:r>
              <w:rPr>
                <w:noProof/>
              </w:rPr>
            </w:r>
            <w:r>
              <w:rPr>
                <w:noProof/>
              </w:rPr>
              <w:fldChar w:fldCharType="separate"/>
            </w:r>
            <w:r>
              <w:rPr>
                <w:noProof/>
              </w:rPr>
              <w:t>13</w:t>
            </w:r>
            <w:r>
              <w:rPr>
                <w:noProof/>
              </w:rPr>
              <w:fldChar w:fldCharType="end"/>
            </w:r>
          </w:hyperlink>
        </w:p>
        <w:p w14:paraId="1B2BC6BE" w14:textId="767AD3DB"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6" w:history="1">
            <w:r w:rsidRPr="001D0D74">
              <w:rPr>
                <w:rStyle w:val="Hyperlink"/>
                <w:noProof/>
              </w:rPr>
              <w:t>6.1 Vistas</w:t>
            </w:r>
            <w:r>
              <w:rPr>
                <w:noProof/>
              </w:rPr>
              <w:tab/>
            </w:r>
            <w:r>
              <w:rPr>
                <w:noProof/>
              </w:rPr>
              <w:fldChar w:fldCharType="begin"/>
            </w:r>
            <w:r>
              <w:rPr>
                <w:noProof/>
              </w:rPr>
              <w:instrText xml:space="preserve"> PAGEREF _Toc239478956 \h </w:instrText>
            </w:r>
            <w:r>
              <w:rPr>
                <w:noProof/>
              </w:rPr>
            </w:r>
            <w:r>
              <w:rPr>
                <w:noProof/>
              </w:rPr>
              <w:fldChar w:fldCharType="separate"/>
            </w:r>
            <w:r>
              <w:rPr>
                <w:noProof/>
              </w:rPr>
              <w:t>13</w:t>
            </w:r>
            <w:r>
              <w:rPr>
                <w:noProof/>
              </w:rPr>
              <w:fldChar w:fldCharType="end"/>
            </w:r>
          </w:hyperlink>
        </w:p>
        <w:p w14:paraId="797427E8" w14:textId="6A649311"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7" w:history="1">
            <w:r w:rsidRPr="001D0D74">
              <w:rPr>
                <w:rStyle w:val="Hyperlink"/>
                <w:noProof/>
              </w:rPr>
              <w:t>6.2 Tabla o tablero</w:t>
            </w:r>
            <w:r>
              <w:rPr>
                <w:noProof/>
              </w:rPr>
              <w:tab/>
            </w:r>
            <w:r>
              <w:rPr>
                <w:noProof/>
              </w:rPr>
              <w:fldChar w:fldCharType="begin"/>
            </w:r>
            <w:r>
              <w:rPr>
                <w:noProof/>
              </w:rPr>
              <w:instrText xml:space="preserve"> PAGEREF _Toc239478957 \h </w:instrText>
            </w:r>
            <w:r>
              <w:rPr>
                <w:noProof/>
              </w:rPr>
            </w:r>
            <w:r>
              <w:rPr>
                <w:noProof/>
              </w:rPr>
              <w:fldChar w:fldCharType="separate"/>
            </w:r>
            <w:r>
              <w:rPr>
                <w:noProof/>
              </w:rPr>
              <w:t>13</w:t>
            </w:r>
            <w:r>
              <w:rPr>
                <w:noProof/>
              </w:rPr>
              <w:fldChar w:fldCharType="end"/>
            </w:r>
          </w:hyperlink>
        </w:p>
        <w:p w14:paraId="782BFB05" w14:textId="30E2F1A2"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8" w:history="1">
            <w:r w:rsidRPr="001D0D74">
              <w:rPr>
                <w:rStyle w:val="Hyperlink"/>
                <w:noProof/>
              </w:rPr>
              <w:t>6.3 Acciones rápidas en cada fila</w:t>
            </w:r>
            <w:r>
              <w:rPr>
                <w:noProof/>
              </w:rPr>
              <w:tab/>
            </w:r>
            <w:r>
              <w:rPr>
                <w:noProof/>
              </w:rPr>
              <w:fldChar w:fldCharType="begin"/>
            </w:r>
            <w:r>
              <w:rPr>
                <w:noProof/>
              </w:rPr>
              <w:instrText xml:space="preserve"> PAGEREF _Toc239478958 \h </w:instrText>
            </w:r>
            <w:r>
              <w:rPr>
                <w:noProof/>
              </w:rPr>
            </w:r>
            <w:r>
              <w:rPr>
                <w:noProof/>
              </w:rPr>
              <w:fldChar w:fldCharType="separate"/>
            </w:r>
            <w:r>
              <w:rPr>
                <w:noProof/>
              </w:rPr>
              <w:t>13</w:t>
            </w:r>
            <w:r>
              <w:rPr>
                <w:noProof/>
              </w:rPr>
              <w:fldChar w:fldCharType="end"/>
            </w:r>
          </w:hyperlink>
        </w:p>
        <w:p w14:paraId="4A49E5E1" w14:textId="355B29A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59" w:history="1">
            <w:r w:rsidRPr="001D0D74">
              <w:rPr>
                <w:rStyle w:val="Hyperlink"/>
                <w:noProof/>
              </w:rPr>
              <w:t>6.4 Crear un pendiente</w:t>
            </w:r>
            <w:r>
              <w:rPr>
                <w:noProof/>
              </w:rPr>
              <w:tab/>
            </w:r>
            <w:r>
              <w:rPr>
                <w:noProof/>
              </w:rPr>
              <w:fldChar w:fldCharType="begin"/>
            </w:r>
            <w:r>
              <w:rPr>
                <w:noProof/>
              </w:rPr>
              <w:instrText xml:space="preserve"> PAGEREF _Toc239478959 \h </w:instrText>
            </w:r>
            <w:r>
              <w:rPr>
                <w:noProof/>
              </w:rPr>
            </w:r>
            <w:r>
              <w:rPr>
                <w:noProof/>
              </w:rPr>
              <w:fldChar w:fldCharType="separate"/>
            </w:r>
            <w:r>
              <w:rPr>
                <w:noProof/>
              </w:rPr>
              <w:t>13</w:t>
            </w:r>
            <w:r>
              <w:rPr>
                <w:noProof/>
              </w:rPr>
              <w:fldChar w:fldCharType="end"/>
            </w:r>
          </w:hyperlink>
        </w:p>
        <w:p w14:paraId="1004B458" w14:textId="7FA21153"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0" w:history="1">
            <w:r w:rsidRPr="001D0D74">
              <w:rPr>
                <w:rStyle w:val="Hyperlink"/>
                <w:noProof/>
              </w:rPr>
              <w:t>6.5 El detalle de un pendiente</w:t>
            </w:r>
            <w:r>
              <w:rPr>
                <w:noProof/>
              </w:rPr>
              <w:tab/>
            </w:r>
            <w:r>
              <w:rPr>
                <w:noProof/>
              </w:rPr>
              <w:fldChar w:fldCharType="begin"/>
            </w:r>
            <w:r>
              <w:rPr>
                <w:noProof/>
              </w:rPr>
              <w:instrText xml:space="preserve"> PAGEREF _Toc239478960 \h </w:instrText>
            </w:r>
            <w:r>
              <w:rPr>
                <w:noProof/>
              </w:rPr>
            </w:r>
            <w:r>
              <w:rPr>
                <w:noProof/>
              </w:rPr>
              <w:fldChar w:fldCharType="separate"/>
            </w:r>
            <w:r>
              <w:rPr>
                <w:noProof/>
              </w:rPr>
              <w:t>14</w:t>
            </w:r>
            <w:r>
              <w:rPr>
                <w:noProof/>
              </w:rPr>
              <w:fldChar w:fldCharType="end"/>
            </w:r>
          </w:hyperlink>
        </w:p>
        <w:p w14:paraId="1F875203" w14:textId="46B8D2B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1" w:history="1">
            <w:r w:rsidRPr="001D0D74">
              <w:rPr>
                <w:rStyle w:val="Hyperlink"/>
                <w:noProof/>
              </w:rPr>
              <w:t>6.6 Terminar una tarea: proponer y aprobar el cierre</w:t>
            </w:r>
            <w:r>
              <w:rPr>
                <w:noProof/>
              </w:rPr>
              <w:tab/>
            </w:r>
            <w:r>
              <w:rPr>
                <w:noProof/>
              </w:rPr>
              <w:fldChar w:fldCharType="begin"/>
            </w:r>
            <w:r>
              <w:rPr>
                <w:noProof/>
              </w:rPr>
              <w:instrText xml:space="preserve"> PAGEREF _Toc239478961 \h </w:instrText>
            </w:r>
            <w:r>
              <w:rPr>
                <w:noProof/>
              </w:rPr>
            </w:r>
            <w:r>
              <w:rPr>
                <w:noProof/>
              </w:rPr>
              <w:fldChar w:fldCharType="separate"/>
            </w:r>
            <w:r>
              <w:rPr>
                <w:noProof/>
              </w:rPr>
              <w:t>14</w:t>
            </w:r>
            <w:r>
              <w:rPr>
                <w:noProof/>
              </w:rPr>
              <w:fldChar w:fldCharType="end"/>
            </w:r>
          </w:hyperlink>
        </w:p>
        <w:p w14:paraId="2561FFDA" w14:textId="3CF2079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2" w:history="1">
            <w:r w:rsidRPr="001D0D74">
              <w:rPr>
                <w:rStyle w:val="Hyperlink"/>
                <w:noProof/>
              </w:rPr>
              <w:t>6.7 Tareas recurrentes</w:t>
            </w:r>
            <w:r>
              <w:rPr>
                <w:noProof/>
              </w:rPr>
              <w:tab/>
            </w:r>
            <w:r>
              <w:rPr>
                <w:noProof/>
              </w:rPr>
              <w:fldChar w:fldCharType="begin"/>
            </w:r>
            <w:r>
              <w:rPr>
                <w:noProof/>
              </w:rPr>
              <w:instrText xml:space="preserve"> PAGEREF _Toc239478962 \h </w:instrText>
            </w:r>
            <w:r>
              <w:rPr>
                <w:noProof/>
              </w:rPr>
            </w:r>
            <w:r>
              <w:rPr>
                <w:noProof/>
              </w:rPr>
              <w:fldChar w:fldCharType="separate"/>
            </w:r>
            <w:r>
              <w:rPr>
                <w:noProof/>
              </w:rPr>
              <w:t>14</w:t>
            </w:r>
            <w:r>
              <w:rPr>
                <w:noProof/>
              </w:rPr>
              <w:fldChar w:fldCharType="end"/>
            </w:r>
          </w:hyperlink>
        </w:p>
        <w:p w14:paraId="3BA121F7" w14:textId="1EDDAD4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3" w:history="1">
            <w:r w:rsidRPr="001D0D74">
              <w:rPr>
                <w:rStyle w:val="Hyperlink"/>
                <w:noProof/>
              </w:rPr>
              <w:t>6.8 Reabrir</w:t>
            </w:r>
            <w:r>
              <w:rPr>
                <w:noProof/>
              </w:rPr>
              <w:tab/>
            </w:r>
            <w:r>
              <w:rPr>
                <w:noProof/>
              </w:rPr>
              <w:fldChar w:fldCharType="begin"/>
            </w:r>
            <w:r>
              <w:rPr>
                <w:noProof/>
              </w:rPr>
              <w:instrText xml:space="preserve"> PAGEREF _Toc239478963 \h </w:instrText>
            </w:r>
            <w:r>
              <w:rPr>
                <w:noProof/>
              </w:rPr>
            </w:r>
            <w:r>
              <w:rPr>
                <w:noProof/>
              </w:rPr>
              <w:fldChar w:fldCharType="separate"/>
            </w:r>
            <w:r>
              <w:rPr>
                <w:noProof/>
              </w:rPr>
              <w:t>14</w:t>
            </w:r>
            <w:r>
              <w:rPr>
                <w:noProof/>
              </w:rPr>
              <w:fldChar w:fldCharType="end"/>
            </w:r>
          </w:hyperlink>
        </w:p>
        <w:p w14:paraId="2FA0DD6B" w14:textId="05AB9557"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4" w:history="1">
            <w:r w:rsidRPr="001D0D74">
              <w:rPr>
                <w:rStyle w:val="Hyperlink"/>
                <w:noProof/>
              </w:rPr>
              <w:t>6.9 Comentarios</w:t>
            </w:r>
            <w:r>
              <w:rPr>
                <w:noProof/>
              </w:rPr>
              <w:tab/>
            </w:r>
            <w:r>
              <w:rPr>
                <w:noProof/>
              </w:rPr>
              <w:fldChar w:fldCharType="begin"/>
            </w:r>
            <w:r>
              <w:rPr>
                <w:noProof/>
              </w:rPr>
              <w:instrText xml:space="preserve"> PAGEREF _Toc239478964 \h </w:instrText>
            </w:r>
            <w:r>
              <w:rPr>
                <w:noProof/>
              </w:rPr>
            </w:r>
            <w:r>
              <w:rPr>
                <w:noProof/>
              </w:rPr>
              <w:fldChar w:fldCharType="separate"/>
            </w:r>
            <w:r>
              <w:rPr>
                <w:noProof/>
              </w:rPr>
              <w:t>14</w:t>
            </w:r>
            <w:r>
              <w:rPr>
                <w:noProof/>
              </w:rPr>
              <w:fldChar w:fldCharType="end"/>
            </w:r>
          </w:hyperlink>
        </w:p>
        <w:p w14:paraId="495B1FCC" w14:textId="0F001686"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65" w:history="1">
            <w:r w:rsidRPr="001D0D74">
              <w:rPr>
                <w:rStyle w:val="Hyperlink"/>
                <w:noProof/>
              </w:rPr>
              <w:t>7. Revisión IA</w:t>
            </w:r>
            <w:r>
              <w:rPr>
                <w:noProof/>
              </w:rPr>
              <w:tab/>
            </w:r>
            <w:r>
              <w:rPr>
                <w:noProof/>
              </w:rPr>
              <w:fldChar w:fldCharType="begin"/>
            </w:r>
            <w:r>
              <w:rPr>
                <w:noProof/>
              </w:rPr>
              <w:instrText xml:space="preserve"> PAGEREF _Toc239478965 \h </w:instrText>
            </w:r>
            <w:r>
              <w:rPr>
                <w:noProof/>
              </w:rPr>
            </w:r>
            <w:r>
              <w:rPr>
                <w:noProof/>
              </w:rPr>
              <w:fldChar w:fldCharType="separate"/>
            </w:r>
            <w:r>
              <w:rPr>
                <w:noProof/>
              </w:rPr>
              <w:t>15</w:t>
            </w:r>
            <w:r>
              <w:rPr>
                <w:noProof/>
              </w:rPr>
              <w:fldChar w:fldCharType="end"/>
            </w:r>
          </w:hyperlink>
        </w:p>
        <w:p w14:paraId="47DFAB5A" w14:textId="149BE279"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6" w:history="1">
            <w:r w:rsidRPr="001D0D74">
              <w:rPr>
                <w:rStyle w:val="Hyperlink"/>
                <w:noProof/>
              </w:rPr>
              <w:t>7.1 Cómo leer una tarjeta</w:t>
            </w:r>
            <w:r>
              <w:rPr>
                <w:noProof/>
              </w:rPr>
              <w:tab/>
            </w:r>
            <w:r>
              <w:rPr>
                <w:noProof/>
              </w:rPr>
              <w:fldChar w:fldCharType="begin"/>
            </w:r>
            <w:r>
              <w:rPr>
                <w:noProof/>
              </w:rPr>
              <w:instrText xml:space="preserve"> PAGEREF _Toc239478966 \h </w:instrText>
            </w:r>
            <w:r>
              <w:rPr>
                <w:noProof/>
              </w:rPr>
            </w:r>
            <w:r>
              <w:rPr>
                <w:noProof/>
              </w:rPr>
              <w:fldChar w:fldCharType="separate"/>
            </w:r>
            <w:r>
              <w:rPr>
                <w:noProof/>
              </w:rPr>
              <w:t>15</w:t>
            </w:r>
            <w:r>
              <w:rPr>
                <w:noProof/>
              </w:rPr>
              <w:fldChar w:fldCharType="end"/>
            </w:r>
          </w:hyperlink>
        </w:p>
        <w:p w14:paraId="6ABD7828" w14:textId="6E3E03B0"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7" w:history="1">
            <w:r w:rsidRPr="001D0D74">
              <w:rPr>
                <w:rStyle w:val="Hyperlink"/>
                <w:noProof/>
              </w:rPr>
              <w:t>7.2 Qué hacer con cada tarjeta</w:t>
            </w:r>
            <w:r>
              <w:rPr>
                <w:noProof/>
              </w:rPr>
              <w:tab/>
            </w:r>
            <w:r>
              <w:rPr>
                <w:noProof/>
              </w:rPr>
              <w:fldChar w:fldCharType="begin"/>
            </w:r>
            <w:r>
              <w:rPr>
                <w:noProof/>
              </w:rPr>
              <w:instrText xml:space="preserve"> PAGEREF _Toc239478967 \h </w:instrText>
            </w:r>
            <w:r>
              <w:rPr>
                <w:noProof/>
              </w:rPr>
            </w:r>
            <w:r>
              <w:rPr>
                <w:noProof/>
              </w:rPr>
              <w:fldChar w:fldCharType="separate"/>
            </w:r>
            <w:r>
              <w:rPr>
                <w:noProof/>
              </w:rPr>
              <w:t>15</w:t>
            </w:r>
            <w:r>
              <w:rPr>
                <w:noProof/>
              </w:rPr>
              <w:fldChar w:fldCharType="end"/>
            </w:r>
          </w:hyperlink>
        </w:p>
        <w:p w14:paraId="01B775EB" w14:textId="62962845"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68" w:history="1">
            <w:r w:rsidRPr="001D0D74">
              <w:rPr>
                <w:rStyle w:val="Hyperlink"/>
                <w:noProof/>
              </w:rPr>
              <w:t>8. Reportes</w:t>
            </w:r>
            <w:r>
              <w:rPr>
                <w:noProof/>
              </w:rPr>
              <w:tab/>
            </w:r>
            <w:r>
              <w:rPr>
                <w:noProof/>
              </w:rPr>
              <w:fldChar w:fldCharType="begin"/>
            </w:r>
            <w:r>
              <w:rPr>
                <w:noProof/>
              </w:rPr>
              <w:instrText xml:space="preserve"> PAGEREF _Toc239478968 \h </w:instrText>
            </w:r>
            <w:r>
              <w:rPr>
                <w:noProof/>
              </w:rPr>
            </w:r>
            <w:r>
              <w:rPr>
                <w:noProof/>
              </w:rPr>
              <w:fldChar w:fldCharType="separate"/>
            </w:r>
            <w:r>
              <w:rPr>
                <w:noProof/>
              </w:rPr>
              <w:t>16</w:t>
            </w:r>
            <w:r>
              <w:rPr>
                <w:noProof/>
              </w:rPr>
              <w:fldChar w:fldCharType="end"/>
            </w:r>
          </w:hyperlink>
        </w:p>
        <w:p w14:paraId="7633749C" w14:textId="048A5003"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69" w:history="1">
            <w:r w:rsidRPr="001D0D74">
              <w:rPr>
                <w:rStyle w:val="Hyperlink"/>
                <w:noProof/>
              </w:rPr>
              <w:t>8.1 El reporte semanal</w:t>
            </w:r>
            <w:r>
              <w:rPr>
                <w:noProof/>
              </w:rPr>
              <w:tab/>
            </w:r>
            <w:r>
              <w:rPr>
                <w:noProof/>
              </w:rPr>
              <w:fldChar w:fldCharType="begin"/>
            </w:r>
            <w:r>
              <w:rPr>
                <w:noProof/>
              </w:rPr>
              <w:instrText xml:space="preserve"> PAGEREF _Toc239478969 \h </w:instrText>
            </w:r>
            <w:r>
              <w:rPr>
                <w:noProof/>
              </w:rPr>
            </w:r>
            <w:r>
              <w:rPr>
                <w:noProof/>
              </w:rPr>
              <w:fldChar w:fldCharType="separate"/>
            </w:r>
            <w:r>
              <w:rPr>
                <w:noProof/>
              </w:rPr>
              <w:t>16</w:t>
            </w:r>
            <w:r>
              <w:rPr>
                <w:noProof/>
              </w:rPr>
              <w:fldChar w:fldCharType="end"/>
            </w:r>
          </w:hyperlink>
        </w:p>
        <w:p w14:paraId="2F0D8660" w14:textId="3D872942"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0" w:history="1">
            <w:r w:rsidRPr="001D0D74">
              <w:rPr>
                <w:rStyle w:val="Hyperlink"/>
                <w:noProof/>
              </w:rPr>
              <w:t>8.2 Consultar, generar y enviar</w:t>
            </w:r>
            <w:r>
              <w:rPr>
                <w:noProof/>
              </w:rPr>
              <w:tab/>
            </w:r>
            <w:r>
              <w:rPr>
                <w:noProof/>
              </w:rPr>
              <w:fldChar w:fldCharType="begin"/>
            </w:r>
            <w:r>
              <w:rPr>
                <w:noProof/>
              </w:rPr>
              <w:instrText xml:space="preserve"> PAGEREF _Toc239478970 \h </w:instrText>
            </w:r>
            <w:r>
              <w:rPr>
                <w:noProof/>
              </w:rPr>
            </w:r>
            <w:r>
              <w:rPr>
                <w:noProof/>
              </w:rPr>
              <w:fldChar w:fldCharType="separate"/>
            </w:r>
            <w:r>
              <w:rPr>
                <w:noProof/>
              </w:rPr>
              <w:t>16</w:t>
            </w:r>
            <w:r>
              <w:rPr>
                <w:noProof/>
              </w:rPr>
              <w:fldChar w:fldCharType="end"/>
            </w:r>
          </w:hyperlink>
        </w:p>
        <w:p w14:paraId="34E8EB77" w14:textId="7FEFB3F8"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1" w:history="1">
            <w:r w:rsidRPr="001D0D74">
              <w:rPr>
                <w:rStyle w:val="Hyperlink"/>
                <w:noProof/>
              </w:rPr>
              <w:t>8.3 Programación y destinatarios</w:t>
            </w:r>
            <w:r>
              <w:rPr>
                <w:noProof/>
              </w:rPr>
              <w:tab/>
            </w:r>
            <w:r>
              <w:rPr>
                <w:noProof/>
              </w:rPr>
              <w:fldChar w:fldCharType="begin"/>
            </w:r>
            <w:r>
              <w:rPr>
                <w:noProof/>
              </w:rPr>
              <w:instrText xml:space="preserve"> PAGEREF _Toc239478971 \h </w:instrText>
            </w:r>
            <w:r>
              <w:rPr>
                <w:noProof/>
              </w:rPr>
            </w:r>
            <w:r>
              <w:rPr>
                <w:noProof/>
              </w:rPr>
              <w:fldChar w:fldCharType="separate"/>
            </w:r>
            <w:r>
              <w:rPr>
                <w:noProof/>
              </w:rPr>
              <w:t>16</w:t>
            </w:r>
            <w:r>
              <w:rPr>
                <w:noProof/>
              </w:rPr>
              <w:fldChar w:fldCharType="end"/>
            </w:r>
          </w:hyperlink>
        </w:p>
        <w:p w14:paraId="669DFEDB" w14:textId="63727E9A"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2" w:history="1">
            <w:r w:rsidRPr="001D0D74">
              <w:rPr>
                <w:rStyle w:val="Hyperlink"/>
                <w:noProof/>
              </w:rPr>
              <w:t>8.4 Hoja de cálculo</w:t>
            </w:r>
            <w:r>
              <w:rPr>
                <w:noProof/>
              </w:rPr>
              <w:tab/>
            </w:r>
            <w:r>
              <w:rPr>
                <w:noProof/>
              </w:rPr>
              <w:fldChar w:fldCharType="begin"/>
            </w:r>
            <w:r>
              <w:rPr>
                <w:noProof/>
              </w:rPr>
              <w:instrText xml:space="preserve"> PAGEREF _Toc239478972 \h </w:instrText>
            </w:r>
            <w:r>
              <w:rPr>
                <w:noProof/>
              </w:rPr>
            </w:r>
            <w:r>
              <w:rPr>
                <w:noProof/>
              </w:rPr>
              <w:fldChar w:fldCharType="separate"/>
            </w:r>
            <w:r>
              <w:rPr>
                <w:noProof/>
              </w:rPr>
              <w:t>16</w:t>
            </w:r>
            <w:r>
              <w:rPr>
                <w:noProof/>
              </w:rPr>
              <w:fldChar w:fldCharType="end"/>
            </w:r>
          </w:hyperlink>
        </w:p>
        <w:p w14:paraId="56471477" w14:textId="6D44F5AD"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73" w:history="1">
            <w:r w:rsidRPr="001D0D74">
              <w:rPr>
                <w:rStyle w:val="Hyperlink"/>
                <w:noProof/>
              </w:rPr>
              <w:t>9. Buscar y Equipo</w:t>
            </w:r>
            <w:r>
              <w:rPr>
                <w:noProof/>
              </w:rPr>
              <w:tab/>
            </w:r>
            <w:r>
              <w:rPr>
                <w:noProof/>
              </w:rPr>
              <w:fldChar w:fldCharType="begin"/>
            </w:r>
            <w:r>
              <w:rPr>
                <w:noProof/>
              </w:rPr>
              <w:instrText xml:space="preserve"> PAGEREF _Toc239478973 \h </w:instrText>
            </w:r>
            <w:r>
              <w:rPr>
                <w:noProof/>
              </w:rPr>
            </w:r>
            <w:r>
              <w:rPr>
                <w:noProof/>
              </w:rPr>
              <w:fldChar w:fldCharType="separate"/>
            </w:r>
            <w:r>
              <w:rPr>
                <w:noProof/>
              </w:rPr>
              <w:t>17</w:t>
            </w:r>
            <w:r>
              <w:rPr>
                <w:noProof/>
              </w:rPr>
              <w:fldChar w:fldCharType="end"/>
            </w:r>
          </w:hyperlink>
        </w:p>
        <w:p w14:paraId="7FE8EB33" w14:textId="3CE22BDB"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4" w:history="1">
            <w:r w:rsidRPr="001D0D74">
              <w:rPr>
                <w:rStyle w:val="Hyperlink"/>
                <w:noProof/>
              </w:rPr>
              <w:t>9.1 Búsqueda</w:t>
            </w:r>
            <w:r>
              <w:rPr>
                <w:noProof/>
              </w:rPr>
              <w:tab/>
            </w:r>
            <w:r>
              <w:rPr>
                <w:noProof/>
              </w:rPr>
              <w:fldChar w:fldCharType="begin"/>
            </w:r>
            <w:r>
              <w:rPr>
                <w:noProof/>
              </w:rPr>
              <w:instrText xml:space="preserve"> PAGEREF _Toc239478974 \h </w:instrText>
            </w:r>
            <w:r>
              <w:rPr>
                <w:noProof/>
              </w:rPr>
            </w:r>
            <w:r>
              <w:rPr>
                <w:noProof/>
              </w:rPr>
              <w:fldChar w:fldCharType="separate"/>
            </w:r>
            <w:r>
              <w:rPr>
                <w:noProof/>
              </w:rPr>
              <w:t>17</w:t>
            </w:r>
            <w:r>
              <w:rPr>
                <w:noProof/>
              </w:rPr>
              <w:fldChar w:fldCharType="end"/>
            </w:r>
          </w:hyperlink>
        </w:p>
        <w:p w14:paraId="2593F8CB" w14:textId="1B79BE7C"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5" w:history="1">
            <w:r w:rsidRPr="001D0D74">
              <w:rPr>
                <w:rStyle w:val="Hyperlink"/>
                <w:noProof/>
              </w:rPr>
              <w:t>9.2 Equipo</w:t>
            </w:r>
            <w:r>
              <w:rPr>
                <w:noProof/>
              </w:rPr>
              <w:tab/>
            </w:r>
            <w:r>
              <w:rPr>
                <w:noProof/>
              </w:rPr>
              <w:fldChar w:fldCharType="begin"/>
            </w:r>
            <w:r>
              <w:rPr>
                <w:noProof/>
              </w:rPr>
              <w:instrText xml:space="preserve"> PAGEREF _Toc239478975 \h </w:instrText>
            </w:r>
            <w:r>
              <w:rPr>
                <w:noProof/>
              </w:rPr>
            </w:r>
            <w:r>
              <w:rPr>
                <w:noProof/>
              </w:rPr>
              <w:fldChar w:fldCharType="separate"/>
            </w:r>
            <w:r>
              <w:rPr>
                <w:noProof/>
              </w:rPr>
              <w:t>17</w:t>
            </w:r>
            <w:r>
              <w:rPr>
                <w:noProof/>
              </w:rPr>
              <w:fldChar w:fldCharType="end"/>
            </w:r>
          </w:hyperlink>
        </w:p>
        <w:p w14:paraId="38BC4190" w14:textId="502F9AAB"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76" w:history="1">
            <w:r w:rsidRPr="001D0D74">
              <w:rPr>
                <w:rStyle w:val="Hyperlink"/>
                <w:noProof/>
              </w:rPr>
              <w:t>10. Rutinas recomendadas</w:t>
            </w:r>
            <w:r>
              <w:rPr>
                <w:noProof/>
              </w:rPr>
              <w:tab/>
            </w:r>
            <w:r>
              <w:rPr>
                <w:noProof/>
              </w:rPr>
              <w:fldChar w:fldCharType="begin"/>
            </w:r>
            <w:r>
              <w:rPr>
                <w:noProof/>
              </w:rPr>
              <w:instrText xml:space="preserve"> PAGEREF _Toc239478976 \h </w:instrText>
            </w:r>
            <w:r>
              <w:rPr>
                <w:noProof/>
              </w:rPr>
            </w:r>
            <w:r>
              <w:rPr>
                <w:noProof/>
              </w:rPr>
              <w:fldChar w:fldCharType="separate"/>
            </w:r>
            <w:r>
              <w:rPr>
                <w:noProof/>
              </w:rPr>
              <w:t>18</w:t>
            </w:r>
            <w:r>
              <w:rPr>
                <w:noProof/>
              </w:rPr>
              <w:fldChar w:fldCharType="end"/>
            </w:r>
          </w:hyperlink>
        </w:p>
        <w:p w14:paraId="292C0589" w14:textId="319A86DB"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7" w:history="1">
            <w:r w:rsidRPr="001D0D74">
              <w:rPr>
                <w:rStyle w:val="Hyperlink"/>
                <w:noProof/>
              </w:rPr>
              <w:t>10.1 Cada día (5 minutos)</w:t>
            </w:r>
            <w:r>
              <w:rPr>
                <w:noProof/>
              </w:rPr>
              <w:tab/>
            </w:r>
            <w:r>
              <w:rPr>
                <w:noProof/>
              </w:rPr>
              <w:fldChar w:fldCharType="begin"/>
            </w:r>
            <w:r>
              <w:rPr>
                <w:noProof/>
              </w:rPr>
              <w:instrText xml:space="preserve"> PAGEREF _Toc239478977 \h </w:instrText>
            </w:r>
            <w:r>
              <w:rPr>
                <w:noProof/>
              </w:rPr>
            </w:r>
            <w:r>
              <w:rPr>
                <w:noProof/>
              </w:rPr>
              <w:fldChar w:fldCharType="separate"/>
            </w:r>
            <w:r>
              <w:rPr>
                <w:noProof/>
              </w:rPr>
              <w:t>18</w:t>
            </w:r>
            <w:r>
              <w:rPr>
                <w:noProof/>
              </w:rPr>
              <w:fldChar w:fldCharType="end"/>
            </w:r>
          </w:hyperlink>
        </w:p>
        <w:p w14:paraId="18DD128B" w14:textId="401D74D8"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8" w:history="1">
            <w:r w:rsidRPr="001D0D74">
              <w:rPr>
                <w:rStyle w:val="Hyperlink"/>
                <w:noProof/>
              </w:rPr>
              <w:t>10.2 Después de cada reunión</w:t>
            </w:r>
            <w:r>
              <w:rPr>
                <w:noProof/>
              </w:rPr>
              <w:tab/>
            </w:r>
            <w:r>
              <w:rPr>
                <w:noProof/>
              </w:rPr>
              <w:fldChar w:fldCharType="begin"/>
            </w:r>
            <w:r>
              <w:rPr>
                <w:noProof/>
              </w:rPr>
              <w:instrText xml:space="preserve"> PAGEREF _Toc239478978 \h </w:instrText>
            </w:r>
            <w:r>
              <w:rPr>
                <w:noProof/>
              </w:rPr>
            </w:r>
            <w:r>
              <w:rPr>
                <w:noProof/>
              </w:rPr>
              <w:fldChar w:fldCharType="separate"/>
            </w:r>
            <w:r>
              <w:rPr>
                <w:noProof/>
              </w:rPr>
              <w:t>18</w:t>
            </w:r>
            <w:r>
              <w:rPr>
                <w:noProof/>
              </w:rPr>
              <w:fldChar w:fldCharType="end"/>
            </w:r>
          </w:hyperlink>
        </w:p>
        <w:p w14:paraId="741D13B1" w14:textId="518EC066"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79" w:history="1">
            <w:r w:rsidRPr="001D0D74">
              <w:rPr>
                <w:rStyle w:val="Hyperlink"/>
                <w:noProof/>
              </w:rPr>
              <w:t>10.3 Cada semana (Gerentes y Dirección)</w:t>
            </w:r>
            <w:r>
              <w:rPr>
                <w:noProof/>
              </w:rPr>
              <w:tab/>
            </w:r>
            <w:r>
              <w:rPr>
                <w:noProof/>
              </w:rPr>
              <w:fldChar w:fldCharType="begin"/>
            </w:r>
            <w:r>
              <w:rPr>
                <w:noProof/>
              </w:rPr>
              <w:instrText xml:space="preserve"> PAGEREF _Toc239478979 \h </w:instrText>
            </w:r>
            <w:r>
              <w:rPr>
                <w:noProof/>
              </w:rPr>
            </w:r>
            <w:r>
              <w:rPr>
                <w:noProof/>
              </w:rPr>
              <w:fldChar w:fldCharType="separate"/>
            </w:r>
            <w:r>
              <w:rPr>
                <w:noProof/>
              </w:rPr>
              <w:t>18</w:t>
            </w:r>
            <w:r>
              <w:rPr>
                <w:noProof/>
              </w:rPr>
              <w:fldChar w:fldCharType="end"/>
            </w:r>
          </w:hyperlink>
        </w:p>
        <w:p w14:paraId="1A896C28" w14:textId="4E289E49"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80" w:history="1">
            <w:r w:rsidRPr="001D0D74">
              <w:rPr>
                <w:rStyle w:val="Hyperlink"/>
                <w:noProof/>
              </w:rPr>
              <w:t>11. Administración</w:t>
            </w:r>
            <w:r>
              <w:rPr>
                <w:noProof/>
              </w:rPr>
              <w:tab/>
            </w:r>
            <w:r>
              <w:rPr>
                <w:noProof/>
              </w:rPr>
              <w:fldChar w:fldCharType="begin"/>
            </w:r>
            <w:r>
              <w:rPr>
                <w:noProof/>
              </w:rPr>
              <w:instrText xml:space="preserve"> PAGEREF _Toc239478980 \h </w:instrText>
            </w:r>
            <w:r>
              <w:rPr>
                <w:noProof/>
              </w:rPr>
            </w:r>
            <w:r>
              <w:rPr>
                <w:noProof/>
              </w:rPr>
              <w:fldChar w:fldCharType="separate"/>
            </w:r>
            <w:r>
              <w:rPr>
                <w:noProof/>
              </w:rPr>
              <w:t>19</w:t>
            </w:r>
            <w:r>
              <w:rPr>
                <w:noProof/>
              </w:rPr>
              <w:fldChar w:fldCharType="end"/>
            </w:r>
          </w:hyperlink>
        </w:p>
        <w:p w14:paraId="250701F1" w14:textId="3841FFB7"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1" w:history="1">
            <w:r w:rsidRPr="001D0D74">
              <w:rPr>
                <w:rStyle w:val="Hyperlink"/>
                <w:noProof/>
              </w:rPr>
              <w:t>11.1 Usuarios</w:t>
            </w:r>
            <w:r>
              <w:rPr>
                <w:noProof/>
              </w:rPr>
              <w:tab/>
            </w:r>
            <w:r>
              <w:rPr>
                <w:noProof/>
              </w:rPr>
              <w:fldChar w:fldCharType="begin"/>
            </w:r>
            <w:r>
              <w:rPr>
                <w:noProof/>
              </w:rPr>
              <w:instrText xml:space="preserve"> PAGEREF _Toc239478981 \h </w:instrText>
            </w:r>
            <w:r>
              <w:rPr>
                <w:noProof/>
              </w:rPr>
            </w:r>
            <w:r>
              <w:rPr>
                <w:noProof/>
              </w:rPr>
              <w:fldChar w:fldCharType="separate"/>
            </w:r>
            <w:r>
              <w:rPr>
                <w:noProof/>
              </w:rPr>
              <w:t>19</w:t>
            </w:r>
            <w:r>
              <w:rPr>
                <w:noProof/>
              </w:rPr>
              <w:fldChar w:fldCharType="end"/>
            </w:r>
          </w:hyperlink>
        </w:p>
        <w:p w14:paraId="18E23200" w14:textId="16869F3E"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2" w:history="1">
            <w:r w:rsidRPr="001D0D74">
              <w:rPr>
                <w:rStyle w:val="Hyperlink"/>
                <w:noProof/>
              </w:rPr>
              <w:t>11.2 Catálogos</w:t>
            </w:r>
            <w:r>
              <w:rPr>
                <w:noProof/>
              </w:rPr>
              <w:tab/>
            </w:r>
            <w:r>
              <w:rPr>
                <w:noProof/>
              </w:rPr>
              <w:fldChar w:fldCharType="begin"/>
            </w:r>
            <w:r>
              <w:rPr>
                <w:noProof/>
              </w:rPr>
              <w:instrText xml:space="preserve"> PAGEREF _Toc239478982 \h </w:instrText>
            </w:r>
            <w:r>
              <w:rPr>
                <w:noProof/>
              </w:rPr>
            </w:r>
            <w:r>
              <w:rPr>
                <w:noProof/>
              </w:rPr>
              <w:fldChar w:fldCharType="separate"/>
            </w:r>
            <w:r>
              <w:rPr>
                <w:noProof/>
              </w:rPr>
              <w:t>19</w:t>
            </w:r>
            <w:r>
              <w:rPr>
                <w:noProof/>
              </w:rPr>
              <w:fldChar w:fldCharType="end"/>
            </w:r>
          </w:hyperlink>
        </w:p>
        <w:p w14:paraId="38A4ED5C" w14:textId="6D0449F1"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3" w:history="1">
            <w:r w:rsidRPr="001D0D74">
              <w:rPr>
                <w:rStyle w:val="Hyperlink"/>
                <w:noProof/>
              </w:rPr>
              <w:t>11.3 Auditoría</w:t>
            </w:r>
            <w:r>
              <w:rPr>
                <w:noProof/>
              </w:rPr>
              <w:tab/>
            </w:r>
            <w:r>
              <w:rPr>
                <w:noProof/>
              </w:rPr>
              <w:fldChar w:fldCharType="begin"/>
            </w:r>
            <w:r>
              <w:rPr>
                <w:noProof/>
              </w:rPr>
              <w:instrText xml:space="preserve"> PAGEREF _Toc239478983 \h </w:instrText>
            </w:r>
            <w:r>
              <w:rPr>
                <w:noProof/>
              </w:rPr>
            </w:r>
            <w:r>
              <w:rPr>
                <w:noProof/>
              </w:rPr>
              <w:fldChar w:fldCharType="separate"/>
            </w:r>
            <w:r>
              <w:rPr>
                <w:noProof/>
              </w:rPr>
              <w:t>19</w:t>
            </w:r>
            <w:r>
              <w:rPr>
                <w:noProof/>
              </w:rPr>
              <w:fldChar w:fldCharType="end"/>
            </w:r>
          </w:hyperlink>
        </w:p>
        <w:p w14:paraId="2A32C794" w14:textId="7C94FA42"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4" w:history="1">
            <w:r w:rsidRPr="001D0D74">
              <w:rPr>
                <w:rStyle w:val="Hyperlink"/>
                <w:noProof/>
              </w:rPr>
              <w:t>11.4 Jobs</w:t>
            </w:r>
            <w:r>
              <w:rPr>
                <w:noProof/>
              </w:rPr>
              <w:tab/>
            </w:r>
            <w:r>
              <w:rPr>
                <w:noProof/>
              </w:rPr>
              <w:fldChar w:fldCharType="begin"/>
            </w:r>
            <w:r>
              <w:rPr>
                <w:noProof/>
              </w:rPr>
              <w:instrText xml:space="preserve"> PAGEREF _Toc239478984 \h </w:instrText>
            </w:r>
            <w:r>
              <w:rPr>
                <w:noProof/>
              </w:rPr>
            </w:r>
            <w:r>
              <w:rPr>
                <w:noProof/>
              </w:rPr>
              <w:fldChar w:fldCharType="separate"/>
            </w:r>
            <w:r>
              <w:rPr>
                <w:noProof/>
              </w:rPr>
              <w:t>19</w:t>
            </w:r>
            <w:r>
              <w:rPr>
                <w:noProof/>
              </w:rPr>
              <w:fldChar w:fldCharType="end"/>
            </w:r>
          </w:hyperlink>
        </w:p>
        <w:p w14:paraId="791F347B" w14:textId="2A4E4553"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85" w:history="1">
            <w:r w:rsidRPr="001D0D74">
              <w:rPr>
                <w:rStyle w:val="Hyperlink"/>
                <w:noProof/>
              </w:rPr>
              <w:t>12. Configuración</w:t>
            </w:r>
            <w:r>
              <w:rPr>
                <w:noProof/>
              </w:rPr>
              <w:tab/>
            </w:r>
            <w:r>
              <w:rPr>
                <w:noProof/>
              </w:rPr>
              <w:fldChar w:fldCharType="begin"/>
            </w:r>
            <w:r>
              <w:rPr>
                <w:noProof/>
              </w:rPr>
              <w:instrText xml:space="preserve"> PAGEREF _Toc239478985 \h </w:instrText>
            </w:r>
            <w:r>
              <w:rPr>
                <w:noProof/>
              </w:rPr>
            </w:r>
            <w:r>
              <w:rPr>
                <w:noProof/>
              </w:rPr>
              <w:fldChar w:fldCharType="separate"/>
            </w:r>
            <w:r>
              <w:rPr>
                <w:noProof/>
              </w:rPr>
              <w:t>20</w:t>
            </w:r>
            <w:r>
              <w:rPr>
                <w:noProof/>
              </w:rPr>
              <w:fldChar w:fldCharType="end"/>
            </w:r>
          </w:hyperlink>
        </w:p>
        <w:p w14:paraId="3D2D49F8" w14:textId="2FF98FCF"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6" w:history="1">
            <w:r w:rsidRPr="001D0D74">
              <w:rPr>
                <w:rStyle w:val="Hyperlink"/>
                <w:noProof/>
              </w:rPr>
              <w:t>12.1 Interruptores</w:t>
            </w:r>
            <w:r>
              <w:rPr>
                <w:noProof/>
              </w:rPr>
              <w:tab/>
            </w:r>
            <w:r>
              <w:rPr>
                <w:noProof/>
              </w:rPr>
              <w:fldChar w:fldCharType="begin"/>
            </w:r>
            <w:r>
              <w:rPr>
                <w:noProof/>
              </w:rPr>
              <w:instrText xml:space="preserve"> PAGEREF _Toc239478986 \h </w:instrText>
            </w:r>
            <w:r>
              <w:rPr>
                <w:noProof/>
              </w:rPr>
            </w:r>
            <w:r>
              <w:rPr>
                <w:noProof/>
              </w:rPr>
              <w:fldChar w:fldCharType="separate"/>
            </w:r>
            <w:r>
              <w:rPr>
                <w:noProof/>
              </w:rPr>
              <w:t>20</w:t>
            </w:r>
            <w:r>
              <w:rPr>
                <w:noProof/>
              </w:rPr>
              <w:fldChar w:fldCharType="end"/>
            </w:r>
          </w:hyperlink>
        </w:p>
        <w:p w14:paraId="0D7B8F88" w14:textId="1507790D"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7" w:history="1">
            <w:r w:rsidRPr="001D0D74">
              <w:rPr>
                <w:rStyle w:val="Hyperlink"/>
                <w:noProof/>
              </w:rPr>
              <w:t>12.2 Parámetros</w:t>
            </w:r>
            <w:r>
              <w:rPr>
                <w:noProof/>
              </w:rPr>
              <w:tab/>
            </w:r>
            <w:r>
              <w:rPr>
                <w:noProof/>
              </w:rPr>
              <w:fldChar w:fldCharType="begin"/>
            </w:r>
            <w:r>
              <w:rPr>
                <w:noProof/>
              </w:rPr>
              <w:instrText xml:space="preserve"> PAGEREF _Toc239478987 \h </w:instrText>
            </w:r>
            <w:r>
              <w:rPr>
                <w:noProof/>
              </w:rPr>
            </w:r>
            <w:r>
              <w:rPr>
                <w:noProof/>
              </w:rPr>
              <w:fldChar w:fldCharType="separate"/>
            </w:r>
            <w:r>
              <w:rPr>
                <w:noProof/>
              </w:rPr>
              <w:t>20</w:t>
            </w:r>
            <w:r>
              <w:rPr>
                <w:noProof/>
              </w:rPr>
              <w:fldChar w:fldCharType="end"/>
            </w:r>
          </w:hyperlink>
        </w:p>
        <w:p w14:paraId="583DFF1D" w14:textId="6E3D1728"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88" w:history="1">
            <w:r w:rsidRPr="001D0D74">
              <w:rPr>
                <w:rStyle w:val="Hyperlink"/>
                <w:noProof/>
              </w:rPr>
              <w:t>12.3 Reporte semanal</w:t>
            </w:r>
            <w:r>
              <w:rPr>
                <w:noProof/>
              </w:rPr>
              <w:tab/>
            </w:r>
            <w:r>
              <w:rPr>
                <w:noProof/>
              </w:rPr>
              <w:fldChar w:fldCharType="begin"/>
            </w:r>
            <w:r>
              <w:rPr>
                <w:noProof/>
              </w:rPr>
              <w:instrText xml:space="preserve"> PAGEREF _Toc239478988 \h </w:instrText>
            </w:r>
            <w:r>
              <w:rPr>
                <w:noProof/>
              </w:rPr>
            </w:r>
            <w:r>
              <w:rPr>
                <w:noProof/>
              </w:rPr>
              <w:fldChar w:fldCharType="separate"/>
            </w:r>
            <w:r>
              <w:rPr>
                <w:noProof/>
              </w:rPr>
              <w:t>20</w:t>
            </w:r>
            <w:r>
              <w:rPr>
                <w:noProof/>
              </w:rPr>
              <w:fldChar w:fldCharType="end"/>
            </w:r>
          </w:hyperlink>
        </w:p>
        <w:p w14:paraId="5D70E9E7" w14:textId="123FA3DC"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89" w:history="1">
            <w:r w:rsidRPr="001D0D74">
              <w:rPr>
                <w:rStyle w:val="Hyperlink"/>
                <w:noProof/>
              </w:rPr>
              <w:t>13. Integraciones</w:t>
            </w:r>
            <w:r>
              <w:rPr>
                <w:noProof/>
              </w:rPr>
              <w:tab/>
            </w:r>
            <w:r>
              <w:rPr>
                <w:noProof/>
              </w:rPr>
              <w:fldChar w:fldCharType="begin"/>
            </w:r>
            <w:r>
              <w:rPr>
                <w:noProof/>
              </w:rPr>
              <w:instrText xml:space="preserve"> PAGEREF _Toc239478989 \h </w:instrText>
            </w:r>
            <w:r>
              <w:rPr>
                <w:noProof/>
              </w:rPr>
            </w:r>
            <w:r>
              <w:rPr>
                <w:noProof/>
              </w:rPr>
              <w:fldChar w:fldCharType="separate"/>
            </w:r>
            <w:r>
              <w:rPr>
                <w:noProof/>
              </w:rPr>
              <w:t>21</w:t>
            </w:r>
            <w:r>
              <w:rPr>
                <w:noProof/>
              </w:rPr>
              <w:fldChar w:fldCharType="end"/>
            </w:r>
          </w:hyperlink>
        </w:p>
        <w:p w14:paraId="4FCA321C" w14:textId="2F298BCE"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90" w:history="1">
            <w:r w:rsidRPr="001D0D74">
              <w:rPr>
                <w:rStyle w:val="Hyperlink"/>
                <w:noProof/>
              </w:rPr>
              <w:t>13.1 Qué muestra</w:t>
            </w:r>
            <w:r>
              <w:rPr>
                <w:noProof/>
              </w:rPr>
              <w:tab/>
            </w:r>
            <w:r>
              <w:rPr>
                <w:noProof/>
              </w:rPr>
              <w:fldChar w:fldCharType="begin"/>
            </w:r>
            <w:r>
              <w:rPr>
                <w:noProof/>
              </w:rPr>
              <w:instrText xml:space="preserve"> PAGEREF _Toc239478990 \h </w:instrText>
            </w:r>
            <w:r>
              <w:rPr>
                <w:noProof/>
              </w:rPr>
            </w:r>
            <w:r>
              <w:rPr>
                <w:noProof/>
              </w:rPr>
              <w:fldChar w:fldCharType="separate"/>
            </w:r>
            <w:r>
              <w:rPr>
                <w:noProof/>
              </w:rPr>
              <w:t>21</w:t>
            </w:r>
            <w:r>
              <w:rPr>
                <w:noProof/>
              </w:rPr>
              <w:fldChar w:fldCharType="end"/>
            </w:r>
          </w:hyperlink>
        </w:p>
        <w:p w14:paraId="1AF14B4B" w14:textId="5D25F595" w:rsidR="004E3EDF" w:rsidRDefault="004E3ED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78991" w:history="1">
            <w:r w:rsidRPr="001D0D74">
              <w:rPr>
                <w:rStyle w:val="Hyperlink"/>
                <w:noProof/>
              </w:rPr>
              <w:t>13.2 Botones</w:t>
            </w:r>
            <w:r>
              <w:rPr>
                <w:noProof/>
              </w:rPr>
              <w:tab/>
            </w:r>
            <w:r>
              <w:rPr>
                <w:noProof/>
              </w:rPr>
              <w:fldChar w:fldCharType="begin"/>
            </w:r>
            <w:r>
              <w:rPr>
                <w:noProof/>
              </w:rPr>
              <w:instrText xml:space="preserve"> PAGEREF _Toc239478991 \h </w:instrText>
            </w:r>
            <w:r>
              <w:rPr>
                <w:noProof/>
              </w:rPr>
            </w:r>
            <w:r>
              <w:rPr>
                <w:noProof/>
              </w:rPr>
              <w:fldChar w:fldCharType="separate"/>
            </w:r>
            <w:r>
              <w:rPr>
                <w:noProof/>
              </w:rPr>
              <w:t>21</w:t>
            </w:r>
            <w:r>
              <w:rPr>
                <w:noProof/>
              </w:rPr>
              <w:fldChar w:fldCharType="end"/>
            </w:r>
          </w:hyperlink>
        </w:p>
        <w:p w14:paraId="35E23E09" w14:textId="250D7DFB"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92" w:history="1">
            <w:r w:rsidRPr="001D0D74">
              <w:rPr>
                <w:rStyle w:val="Hyperlink"/>
                <w:noProof/>
              </w:rPr>
              <w:t>14. Preguntas frecuentes</w:t>
            </w:r>
            <w:r>
              <w:rPr>
                <w:noProof/>
              </w:rPr>
              <w:tab/>
            </w:r>
            <w:r>
              <w:rPr>
                <w:noProof/>
              </w:rPr>
              <w:fldChar w:fldCharType="begin"/>
            </w:r>
            <w:r>
              <w:rPr>
                <w:noProof/>
              </w:rPr>
              <w:instrText xml:space="preserve"> PAGEREF _Toc239478992 \h </w:instrText>
            </w:r>
            <w:r>
              <w:rPr>
                <w:noProof/>
              </w:rPr>
            </w:r>
            <w:r>
              <w:rPr>
                <w:noProof/>
              </w:rPr>
              <w:fldChar w:fldCharType="separate"/>
            </w:r>
            <w:r>
              <w:rPr>
                <w:noProof/>
              </w:rPr>
              <w:t>22</w:t>
            </w:r>
            <w:r>
              <w:rPr>
                <w:noProof/>
              </w:rPr>
              <w:fldChar w:fldCharType="end"/>
            </w:r>
          </w:hyperlink>
        </w:p>
        <w:p w14:paraId="4372A52E" w14:textId="475AD578" w:rsidR="004E3EDF" w:rsidRDefault="004E3ED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78993" w:history="1">
            <w:r w:rsidRPr="001D0D74">
              <w:rPr>
                <w:rStyle w:val="Hyperlink"/>
                <w:noProof/>
              </w:rPr>
              <w:t>15. Glosario</w:t>
            </w:r>
            <w:r>
              <w:rPr>
                <w:noProof/>
              </w:rPr>
              <w:tab/>
            </w:r>
            <w:r>
              <w:rPr>
                <w:noProof/>
              </w:rPr>
              <w:fldChar w:fldCharType="begin"/>
            </w:r>
            <w:r>
              <w:rPr>
                <w:noProof/>
              </w:rPr>
              <w:instrText xml:space="preserve"> PAGEREF _Toc239478993 \h </w:instrText>
            </w:r>
            <w:r>
              <w:rPr>
                <w:noProof/>
              </w:rPr>
            </w:r>
            <w:r>
              <w:rPr>
                <w:noProof/>
              </w:rPr>
              <w:fldChar w:fldCharType="separate"/>
            </w:r>
            <w:r>
              <w:rPr>
                <w:noProof/>
              </w:rPr>
              <w:t>22</w:t>
            </w:r>
            <w:r>
              <w:rPr>
                <w:noProof/>
              </w:rPr>
              <w:fldChar w:fldCharType="end"/>
            </w:r>
          </w:hyperlink>
        </w:p>
        <w:p w14:paraId="7CEA5992" w14:textId="20379B3F" w:rsidR="0086636D" w:rsidRDefault="006B41B3">
          <w:r>
            <w:fldChar w:fldCharType="end"/>
          </w:r>
        </w:p>
      </w:sdtContent>
    </w:sdt>
    <w:p w14:paraId="457B2AC7" w14:textId="77777777" w:rsidR="0086636D" w:rsidRDefault="006B41B3">
      <w:r>
        <w:br w:type="page"/>
      </w:r>
    </w:p>
    <w:p w14:paraId="2124EE22" w14:textId="77777777" w:rsidR="0086636D" w:rsidRDefault="006B41B3">
      <w:pPr>
        <w:spacing w:before="200" w:after="80"/>
      </w:pPr>
      <w:r>
        <w:rPr>
          <w:b/>
          <w:bCs/>
          <w:color w:val="B4552D"/>
          <w:spacing w:val="30"/>
        </w:rPr>
        <w:lastRenderedPageBreak/>
        <w:t>PARTE I</w:t>
      </w:r>
    </w:p>
    <w:p w14:paraId="20D06007" w14:textId="77777777" w:rsidR="0086636D" w:rsidRDefault="006B41B3">
      <w:pPr>
        <w:pStyle w:val="Heading1"/>
      </w:pPr>
      <w:bookmarkStart w:id="0" w:name="_Toc239478925"/>
      <w:r>
        <w:t>1. Bienvenida</w:t>
      </w:r>
      <w:bookmarkEnd w:id="0"/>
    </w:p>
    <w:p w14:paraId="75009F91" w14:textId="77777777" w:rsidR="0086636D" w:rsidRDefault="006B41B3">
      <w:pPr>
        <w:pStyle w:val="Heading2"/>
      </w:pPr>
      <w:bookmarkStart w:id="1" w:name="_Toc239478926"/>
      <w:r>
        <w:t>1.1 Para qué sirve la plataforma</w:t>
      </w:r>
      <w:bookmarkEnd w:id="1"/>
    </w:p>
    <w:p w14:paraId="33F67244" w14:textId="77777777" w:rsidR="0086636D" w:rsidRDefault="006B41B3">
      <w:pPr>
        <w:spacing w:after="120" w:line="300" w:lineRule="auto"/>
      </w:pPr>
      <w:r>
        <w:t>La plataforma reúne en un solo lugar lo que ocurre en las reuniones de la empresa: qué se habló, qué se decidió y qué compromisos quedaron, con responsable y fecha. Cada reunión de Google Meet con transcripción o notas activadas llega sola a la plataforma, se resume y se convierte en pendientes que puedes seguir hasta que se cierran.</w:t>
      </w:r>
    </w:p>
    <w:p w14:paraId="108A6675" w14:textId="77777777" w:rsidR="0086636D" w:rsidRDefault="006B41B3">
      <w:pPr>
        <w:spacing w:after="120" w:line="300" w:lineRule="auto"/>
      </w:pPr>
      <w:r>
        <w:t>El resultado es una única lista de compromisos de toda la empresa, siempre actualizada, con evidencia de dónde salió cada uno y un reporte semanal que resume avances, atrasos y riesgos.</w:t>
      </w:r>
    </w:p>
    <w:p w14:paraId="2889627C" w14:textId="77777777" w:rsidR="0086636D" w:rsidRDefault="006B41B3">
      <w:pPr>
        <w:pStyle w:val="Heading2"/>
      </w:pPr>
      <w:bookmarkStart w:id="2" w:name="_Toc239478927"/>
      <w:r>
        <w:t>1.2 La regla más importante: tú decides</w:t>
      </w:r>
      <w:bookmarkEnd w:id="2"/>
    </w:p>
    <w:p w14:paraId="3993E991" w14:textId="77777777" w:rsidR="0086636D" w:rsidRDefault="006B41B3">
      <w:pPr>
        <w:spacing w:after="120" w:line="300" w:lineRule="auto"/>
      </w:pPr>
      <w:r>
        <w:t>La inteligencia artificial de la plataforma propone; las personas confirman. Nunca marca un pendiente como completado por su cuenta: cuando cree que algo terminó, lo deja como propuesta de cierre para que alguien lo apruebe. Cuando no está segura de un responsable, una fecha o de si una tarea ya existía, lo envía a una bandeja de revisión para que una persona decida. Cada tarea que crea trae la frase exacta de la reunión que la respalda, y puedes verla con un clic.</w:t>
      </w:r>
    </w:p>
    <w:p w14:paraId="7A743431" w14:textId="77777777" w:rsidR="0086636D" w:rsidRDefault="006B41B3">
      <w:pPr>
        <w:pStyle w:val="Heading2"/>
      </w:pPr>
      <w:bookmarkStart w:id="3" w:name="_Toc239478928"/>
      <w:r>
        <w:t>1.3 Qué necesitas para usarla</w:t>
      </w:r>
      <w:bookmarkEnd w:id="3"/>
    </w:p>
    <w:p w14:paraId="570337CE" w14:textId="77777777" w:rsidR="0086636D" w:rsidRDefault="006B41B3">
      <w:pPr>
        <w:pStyle w:val="ListParagraph"/>
        <w:numPr>
          <w:ilvl w:val="0"/>
          <w:numId w:val="2"/>
        </w:numPr>
        <w:spacing w:after="80" w:line="300" w:lineRule="auto"/>
      </w:pPr>
      <w:r>
        <w:t>Tu cuenta de correo corporativa de Google (@smlxl.mx). No hay contraseñas adicionales.</w:t>
      </w:r>
    </w:p>
    <w:p w14:paraId="3180CB5A" w14:textId="77777777" w:rsidR="0086636D" w:rsidRDefault="006B41B3">
      <w:pPr>
        <w:pStyle w:val="ListParagraph"/>
        <w:numPr>
          <w:ilvl w:val="0"/>
          <w:numId w:val="2"/>
        </w:numPr>
        <w:spacing w:after="80" w:line="300" w:lineRule="auto"/>
      </w:pPr>
      <w:r>
        <w:t>Un navegador actualizado (Chrome, Edge, Firefox o Safari).</w:t>
      </w:r>
    </w:p>
    <w:p w14:paraId="35061CA7" w14:textId="77777777" w:rsidR="0086636D" w:rsidRDefault="006B41B3">
      <w:pPr>
        <w:pStyle w:val="ListParagraph"/>
        <w:numPr>
          <w:ilvl w:val="0"/>
          <w:numId w:val="2"/>
        </w:numPr>
        <w:spacing w:after="80" w:line="300" w:lineRule="auto"/>
      </w:pPr>
      <w:r>
        <w:t>Para que tus reuniones lleguen a la plataforma: activar en Google Meet "Toma notas por mí" o la transcripción al iniciar la reunión (ver capítulo 5.7).</w:t>
      </w:r>
    </w:p>
    <w:p w14:paraId="46860E28" w14:textId="77777777" w:rsidR="0086636D" w:rsidRDefault="006B41B3">
      <w:pPr>
        <w:pStyle w:val="Heading2"/>
      </w:pPr>
      <w:bookmarkStart w:id="4" w:name="_Toc239478929"/>
      <w:r>
        <w:t>1.4 Perfiles de usuario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6636D" w14:paraId="2045EE9A" w14:textId="77777777">
        <w:tblPrEx>
          <w:tblCellMar>
            <w:top w:w="0" w:type="dxa"/>
            <w:bottom w:w="0" w:type="dxa"/>
          </w:tblCellMar>
        </w:tblPrEx>
        <w:trPr>
          <w:tblHeader/>
        </w:trPr>
        <w:tc>
          <w:tcPr>
            <w:tcW w:w="1800" w:type="dxa"/>
            <w:shd w:val="clear" w:color="auto" w:fill="1F2A44"/>
            <w:tcMar>
              <w:top w:w="60" w:type="dxa"/>
              <w:left w:w="100" w:type="dxa"/>
              <w:bottom w:w="60" w:type="dxa"/>
              <w:right w:w="100" w:type="dxa"/>
            </w:tcMar>
          </w:tcPr>
          <w:p w14:paraId="1FD9E60E" w14:textId="77777777" w:rsidR="0086636D" w:rsidRDefault="006B41B3">
            <w:pPr>
              <w:spacing w:line="260" w:lineRule="auto"/>
            </w:pPr>
            <w:r>
              <w:rPr>
                <w:b/>
                <w:bCs/>
                <w:color w:val="FFFFFF"/>
                <w:sz w:val="19"/>
                <w:szCs w:val="19"/>
              </w:rPr>
              <w:t>Perfil</w:t>
            </w:r>
          </w:p>
        </w:tc>
        <w:tc>
          <w:tcPr>
            <w:tcW w:w="7560" w:type="dxa"/>
            <w:shd w:val="clear" w:color="auto" w:fill="1F2A44"/>
            <w:tcMar>
              <w:top w:w="60" w:type="dxa"/>
              <w:left w:w="100" w:type="dxa"/>
              <w:bottom w:w="60" w:type="dxa"/>
              <w:right w:w="100" w:type="dxa"/>
            </w:tcMar>
          </w:tcPr>
          <w:p w14:paraId="055B728B" w14:textId="77777777" w:rsidR="0086636D" w:rsidRDefault="006B41B3">
            <w:pPr>
              <w:spacing w:line="260" w:lineRule="auto"/>
            </w:pPr>
            <w:r>
              <w:rPr>
                <w:b/>
                <w:bCs/>
                <w:color w:val="FFFFFF"/>
                <w:sz w:val="19"/>
                <w:szCs w:val="19"/>
              </w:rPr>
              <w:t>Qué puede hacer</w:t>
            </w:r>
          </w:p>
        </w:tc>
      </w:tr>
      <w:tr w:rsidR="0086636D" w14:paraId="24666457" w14:textId="77777777">
        <w:tblPrEx>
          <w:tblCellMar>
            <w:top w:w="0" w:type="dxa"/>
            <w:bottom w:w="0" w:type="dxa"/>
          </w:tblCellMar>
        </w:tblPrEx>
        <w:tc>
          <w:tcPr>
            <w:tcW w:w="1800" w:type="dxa"/>
            <w:tcMar>
              <w:top w:w="60" w:type="dxa"/>
              <w:left w:w="100" w:type="dxa"/>
              <w:bottom w:w="60" w:type="dxa"/>
              <w:right w:w="100" w:type="dxa"/>
            </w:tcMar>
          </w:tcPr>
          <w:p w14:paraId="35DF54F3" w14:textId="77777777" w:rsidR="0086636D" w:rsidRDefault="006B41B3">
            <w:pPr>
              <w:spacing w:line="260" w:lineRule="auto"/>
            </w:pPr>
            <w:r>
              <w:rPr>
                <w:sz w:val="19"/>
                <w:szCs w:val="19"/>
              </w:rPr>
              <w:t>Miembro</w:t>
            </w:r>
          </w:p>
        </w:tc>
        <w:tc>
          <w:tcPr>
            <w:tcW w:w="7560" w:type="dxa"/>
            <w:tcMar>
              <w:top w:w="60" w:type="dxa"/>
              <w:left w:w="100" w:type="dxa"/>
              <w:bottom w:w="60" w:type="dxa"/>
              <w:right w:w="100" w:type="dxa"/>
            </w:tcMar>
          </w:tcPr>
          <w:p w14:paraId="53CAC14C" w14:textId="77777777" w:rsidR="0086636D" w:rsidRDefault="006B41B3">
            <w:pPr>
              <w:spacing w:line="260" w:lineRule="auto"/>
            </w:pPr>
            <w:r>
              <w:rPr>
                <w:sz w:val="19"/>
                <w:szCs w:val="19"/>
              </w:rPr>
              <w:t>Ver las reuniones en las que participó, gestionar sus pendientes, cambiar su estado, proponer cierres y comentar.</w:t>
            </w:r>
          </w:p>
        </w:tc>
      </w:tr>
      <w:tr w:rsidR="0086636D" w14:paraId="26F9329D" w14:textId="77777777">
        <w:tblPrEx>
          <w:tblCellMar>
            <w:top w:w="0" w:type="dxa"/>
            <w:bottom w:w="0" w:type="dxa"/>
          </w:tblCellMar>
        </w:tblPrEx>
        <w:tc>
          <w:tcPr>
            <w:tcW w:w="1800" w:type="dxa"/>
            <w:tcMar>
              <w:top w:w="60" w:type="dxa"/>
              <w:left w:w="100" w:type="dxa"/>
              <w:bottom w:w="60" w:type="dxa"/>
              <w:right w:w="100" w:type="dxa"/>
            </w:tcMar>
          </w:tcPr>
          <w:p w14:paraId="07242E62" w14:textId="77777777" w:rsidR="0086636D" w:rsidRDefault="006B41B3">
            <w:pPr>
              <w:spacing w:line="260" w:lineRule="auto"/>
            </w:pPr>
            <w:r>
              <w:rPr>
                <w:sz w:val="19"/>
                <w:szCs w:val="19"/>
              </w:rPr>
              <w:t>Gerente</w:t>
            </w:r>
          </w:p>
        </w:tc>
        <w:tc>
          <w:tcPr>
            <w:tcW w:w="7560" w:type="dxa"/>
            <w:tcMar>
              <w:top w:w="60" w:type="dxa"/>
              <w:left w:w="100" w:type="dxa"/>
              <w:bottom w:w="60" w:type="dxa"/>
              <w:right w:w="100" w:type="dxa"/>
            </w:tcMar>
          </w:tcPr>
          <w:p w14:paraId="121411BD" w14:textId="77777777" w:rsidR="0086636D" w:rsidRDefault="006B41B3">
            <w:pPr>
              <w:spacing w:line="260" w:lineRule="auto"/>
            </w:pPr>
            <w:r>
              <w:rPr>
                <w:sz w:val="19"/>
                <w:szCs w:val="19"/>
              </w:rPr>
              <w:t>Además, ver las reuniones y pendientes de su equipo o área, reasignar tareas, aprobar o rechazar cierres y resolver la Revisión IA de su alcance.</w:t>
            </w:r>
          </w:p>
        </w:tc>
      </w:tr>
      <w:tr w:rsidR="0086636D" w14:paraId="7BC161DC" w14:textId="77777777">
        <w:tblPrEx>
          <w:tblCellMar>
            <w:top w:w="0" w:type="dxa"/>
            <w:bottom w:w="0" w:type="dxa"/>
          </w:tblCellMar>
        </w:tblPrEx>
        <w:tc>
          <w:tcPr>
            <w:tcW w:w="1800" w:type="dxa"/>
            <w:tcMar>
              <w:top w:w="60" w:type="dxa"/>
              <w:left w:w="100" w:type="dxa"/>
              <w:bottom w:w="60" w:type="dxa"/>
              <w:right w:w="100" w:type="dxa"/>
            </w:tcMar>
          </w:tcPr>
          <w:p w14:paraId="4117784B" w14:textId="77777777" w:rsidR="0086636D" w:rsidRDefault="006B41B3">
            <w:pPr>
              <w:spacing w:line="260" w:lineRule="auto"/>
            </w:pPr>
            <w:r>
              <w:rPr>
                <w:sz w:val="19"/>
                <w:szCs w:val="19"/>
              </w:rPr>
              <w:t>Director</w:t>
            </w:r>
          </w:p>
        </w:tc>
        <w:tc>
          <w:tcPr>
            <w:tcW w:w="7560" w:type="dxa"/>
            <w:tcMar>
              <w:top w:w="60" w:type="dxa"/>
              <w:left w:w="100" w:type="dxa"/>
              <w:bottom w:w="60" w:type="dxa"/>
              <w:right w:w="100" w:type="dxa"/>
            </w:tcMar>
          </w:tcPr>
          <w:p w14:paraId="3C6EA51F" w14:textId="77777777" w:rsidR="0086636D" w:rsidRDefault="006B41B3">
            <w:pPr>
              <w:spacing w:line="260" w:lineRule="auto"/>
            </w:pPr>
            <w:r>
              <w:rPr>
                <w:sz w:val="19"/>
                <w:szCs w:val="19"/>
              </w:rPr>
              <w:t>Ver todas las reuniones y pendientes de la empresa, generar y enviar el reporte semanal, aprobar cierres y revisar la auditoría.</w:t>
            </w:r>
          </w:p>
        </w:tc>
      </w:tr>
      <w:tr w:rsidR="0086636D" w14:paraId="0B533596" w14:textId="77777777">
        <w:tblPrEx>
          <w:tblCellMar>
            <w:top w:w="0" w:type="dxa"/>
            <w:bottom w:w="0" w:type="dxa"/>
          </w:tblCellMar>
        </w:tblPrEx>
        <w:tc>
          <w:tcPr>
            <w:tcW w:w="1800" w:type="dxa"/>
            <w:tcMar>
              <w:top w:w="60" w:type="dxa"/>
              <w:left w:w="100" w:type="dxa"/>
              <w:bottom w:w="60" w:type="dxa"/>
              <w:right w:w="100" w:type="dxa"/>
            </w:tcMar>
          </w:tcPr>
          <w:p w14:paraId="44D43FB0" w14:textId="77777777" w:rsidR="0086636D" w:rsidRDefault="006B41B3">
            <w:pPr>
              <w:spacing w:line="260" w:lineRule="auto"/>
            </w:pPr>
            <w:r>
              <w:rPr>
                <w:sz w:val="19"/>
                <w:szCs w:val="19"/>
              </w:rPr>
              <w:t>Administrador</w:t>
            </w:r>
          </w:p>
        </w:tc>
        <w:tc>
          <w:tcPr>
            <w:tcW w:w="7560" w:type="dxa"/>
            <w:tcMar>
              <w:top w:w="60" w:type="dxa"/>
              <w:left w:w="100" w:type="dxa"/>
              <w:bottom w:w="60" w:type="dxa"/>
              <w:right w:w="100" w:type="dxa"/>
            </w:tcMar>
          </w:tcPr>
          <w:p w14:paraId="1D9C2C10" w14:textId="77777777" w:rsidR="0086636D" w:rsidRDefault="006B41B3">
            <w:pPr>
              <w:spacing w:line="260" w:lineRule="auto"/>
            </w:pPr>
            <w:r>
              <w:rPr>
                <w:sz w:val="19"/>
                <w:szCs w:val="19"/>
              </w:rPr>
              <w:t>Todo lo anterior más la administración de usuarios, catálogos, configuración e integraciones (Parte II de este manual).</w:t>
            </w:r>
          </w:p>
        </w:tc>
      </w:tr>
      <w:tr w:rsidR="0086636D" w14:paraId="08E77D71" w14:textId="77777777">
        <w:tblPrEx>
          <w:tblCellMar>
            <w:top w:w="0" w:type="dxa"/>
            <w:bottom w:w="0" w:type="dxa"/>
          </w:tblCellMar>
        </w:tblPrEx>
        <w:tc>
          <w:tcPr>
            <w:tcW w:w="1800" w:type="dxa"/>
            <w:tcMar>
              <w:top w:w="60" w:type="dxa"/>
              <w:left w:w="100" w:type="dxa"/>
              <w:bottom w:w="60" w:type="dxa"/>
              <w:right w:w="100" w:type="dxa"/>
            </w:tcMar>
          </w:tcPr>
          <w:p w14:paraId="123B71D1" w14:textId="77777777" w:rsidR="0086636D" w:rsidRDefault="006B41B3">
            <w:pPr>
              <w:spacing w:line="260" w:lineRule="auto"/>
            </w:pPr>
            <w:r>
              <w:rPr>
                <w:sz w:val="19"/>
                <w:szCs w:val="19"/>
              </w:rPr>
              <w:t>Auditor</w:t>
            </w:r>
          </w:p>
        </w:tc>
        <w:tc>
          <w:tcPr>
            <w:tcW w:w="7560" w:type="dxa"/>
            <w:tcMar>
              <w:top w:w="60" w:type="dxa"/>
              <w:left w:w="100" w:type="dxa"/>
              <w:bottom w:w="60" w:type="dxa"/>
              <w:right w:w="100" w:type="dxa"/>
            </w:tcMar>
          </w:tcPr>
          <w:p w14:paraId="0D8A2CDB" w14:textId="77777777" w:rsidR="0086636D" w:rsidRDefault="006B41B3">
            <w:pPr>
              <w:spacing w:line="260" w:lineRule="auto"/>
            </w:pPr>
            <w:r>
              <w:rPr>
                <w:sz w:val="19"/>
                <w:szCs w:val="19"/>
              </w:rPr>
              <w:t>Solo lectura de reuniones, pendientes y reportes.</w:t>
            </w:r>
          </w:p>
        </w:tc>
      </w:tr>
    </w:tbl>
    <w:p w14:paraId="33C40E26" w14:textId="77777777" w:rsidR="0086636D" w:rsidRDefault="0086636D">
      <w:pPr>
        <w:spacing w:after="120"/>
      </w:pPr>
    </w:p>
    <w:p w14:paraId="035FA731" w14:textId="77777777" w:rsidR="0086636D" w:rsidRDefault="006B41B3">
      <w:pPr>
        <w:spacing w:after="120" w:line="300" w:lineRule="auto"/>
      </w:pPr>
      <w:r>
        <w:lastRenderedPageBreak/>
        <w:t>Si un botón no aparece o una acción devuelve "No tienes permiso", es porque tu perfil no la incluye. Un Administrador puede ajustarlo.</w:t>
      </w:r>
    </w:p>
    <w:p w14:paraId="079DBF0C" w14:textId="77777777" w:rsidR="0086636D" w:rsidRDefault="006B41B3">
      <w:r>
        <w:br w:type="page"/>
      </w:r>
    </w:p>
    <w:p w14:paraId="49B6E455" w14:textId="77777777" w:rsidR="0086636D" w:rsidRDefault="006B41B3">
      <w:pPr>
        <w:pStyle w:val="Heading1"/>
      </w:pPr>
      <w:bookmarkStart w:id="5" w:name="_Toc239478930"/>
      <w:r>
        <w:lastRenderedPageBreak/>
        <w:t>2. Entrar y orientarse</w:t>
      </w:r>
      <w:bookmarkEnd w:id="5"/>
    </w:p>
    <w:p w14:paraId="08627AD5" w14:textId="77777777" w:rsidR="0086636D" w:rsidRDefault="006B41B3">
      <w:pPr>
        <w:pStyle w:val="Heading2"/>
      </w:pPr>
      <w:bookmarkStart w:id="6" w:name="_Toc239478931"/>
      <w:r>
        <w:t>2.1 Iniciar sesión</w:t>
      </w:r>
      <w:bookmarkEnd w:id="6"/>
    </w:p>
    <w:p w14:paraId="450EEAB6" w14:textId="77777777" w:rsidR="0086636D" w:rsidRDefault="006B41B3">
      <w:pPr>
        <w:pStyle w:val="ListParagraph"/>
        <w:numPr>
          <w:ilvl w:val="0"/>
          <w:numId w:val="3"/>
        </w:numPr>
        <w:spacing w:after="80" w:line="300" w:lineRule="auto"/>
      </w:pPr>
      <w:r>
        <w:t>Abre la dirección de la plataforma que te compartió tu administrador.</w:t>
      </w:r>
    </w:p>
    <w:p w14:paraId="684F1DD5" w14:textId="77777777" w:rsidR="0086636D" w:rsidRDefault="006B41B3">
      <w:pPr>
        <w:pStyle w:val="ListParagraph"/>
        <w:numPr>
          <w:ilvl w:val="0"/>
          <w:numId w:val="3"/>
        </w:numPr>
        <w:spacing w:after="80" w:line="300" w:lineRule="auto"/>
      </w:pPr>
      <w:r>
        <w:t>Pulsa "Continuar con Google Workspace" y elige tu cuenta @smlxl.mx.</w:t>
      </w:r>
    </w:p>
    <w:p w14:paraId="3E386CCA" w14:textId="77777777" w:rsidR="0086636D" w:rsidRDefault="006B41B3">
      <w:pPr>
        <w:pStyle w:val="ListParagraph"/>
        <w:numPr>
          <w:ilvl w:val="0"/>
          <w:numId w:val="3"/>
        </w:numPr>
        <w:spacing w:after="80" w:line="300" w:lineRule="auto"/>
      </w:pPr>
      <w:r>
        <w:t>La primera vez Google te pedirá permiso; acéptalo. Entrarás directamente a la pantalla de Inicio.</w:t>
      </w:r>
    </w:p>
    <w:p w14:paraId="15B25741" w14:textId="77777777" w:rsidR="0086636D" w:rsidRDefault="006B41B3">
      <w:pPr>
        <w:spacing w:after="120" w:line="300" w:lineRule="auto"/>
      </w:pPr>
      <w:r>
        <w:t>Tu cuenta se crea automáticamente en el primer acceso con el perfil Miembro. Si necesitas otro perfil o que aparezca tu área, pídeselo a un Administrador.</w:t>
      </w:r>
    </w:p>
    <w:p w14:paraId="75CA123B" w14:textId="77777777" w:rsidR="0086636D" w:rsidRDefault="006B41B3">
      <w:pPr>
        <w:pStyle w:val="Heading2"/>
      </w:pPr>
      <w:bookmarkStart w:id="7" w:name="_Toc239478932"/>
      <w:r>
        <w:t>2.2 La pantalla</w:t>
      </w:r>
      <w:bookmarkEnd w:id="7"/>
    </w:p>
    <w:p w14:paraId="642A556C" w14:textId="77777777" w:rsidR="0086636D" w:rsidRDefault="006B41B3">
      <w:pPr>
        <w:pStyle w:val="ListParagraph"/>
        <w:numPr>
          <w:ilvl w:val="0"/>
          <w:numId w:val="2"/>
        </w:numPr>
        <w:spacing w:after="80" w:line="300" w:lineRule="auto"/>
      </w:pPr>
      <w:r>
        <w:rPr>
          <w:b/>
          <w:bCs/>
        </w:rPr>
        <w:t xml:space="preserve">Menú lateral izquierdo: </w:t>
      </w:r>
      <w:r>
        <w:t>Inicio, Reuniones, Pendientes, Revisión IA, Reportes, Equipo y, para administradores, Integraciones, Configuración y Administración. El botón de la parte inferior contrae el menú para ganar espacio.</w:t>
      </w:r>
    </w:p>
    <w:p w14:paraId="471BF0F7" w14:textId="77777777" w:rsidR="0086636D" w:rsidRDefault="006B41B3">
      <w:pPr>
        <w:pStyle w:val="ListParagraph"/>
        <w:numPr>
          <w:ilvl w:val="0"/>
          <w:numId w:val="2"/>
        </w:numPr>
        <w:spacing w:after="80" w:line="300" w:lineRule="auto"/>
      </w:pPr>
      <w:r>
        <w:rPr>
          <w:b/>
          <w:bCs/>
        </w:rPr>
        <w:t xml:space="preserve">Buscador: </w:t>
      </w:r>
      <w:r>
        <w:t>arriba, sirve para preguntar en lenguaje natural, por ejemplo "qué quedó pendiente con el contrato Alfa". Atajo: Ctrl + K.</w:t>
      </w:r>
    </w:p>
    <w:p w14:paraId="15F820AE" w14:textId="77777777" w:rsidR="0086636D" w:rsidRDefault="006B41B3">
      <w:pPr>
        <w:pStyle w:val="ListParagraph"/>
        <w:numPr>
          <w:ilvl w:val="0"/>
          <w:numId w:val="2"/>
        </w:numPr>
        <w:spacing w:after="80" w:line="300" w:lineRule="auto"/>
      </w:pPr>
      <w:r>
        <w:rPr>
          <w:b/>
          <w:bCs/>
        </w:rPr>
        <w:t xml:space="preserve">Periodo de análisis: </w:t>
      </w:r>
      <w:r>
        <w:t>selector junto al buscador; cambia el rango de fechas de los indicadores del Inicio (últimos 7, 30 o 90 días, o un rango a medida).</w:t>
      </w:r>
    </w:p>
    <w:p w14:paraId="6B0A6ABB" w14:textId="77777777" w:rsidR="0086636D" w:rsidRDefault="006B41B3">
      <w:pPr>
        <w:pStyle w:val="ListParagraph"/>
        <w:numPr>
          <w:ilvl w:val="0"/>
          <w:numId w:val="2"/>
        </w:numPr>
        <w:spacing w:after="80" w:line="300" w:lineRule="auto"/>
      </w:pPr>
      <w:r>
        <w:rPr>
          <w:b/>
          <w:bCs/>
        </w:rPr>
        <w:t xml:space="preserve">Campana: </w:t>
      </w:r>
      <w:r>
        <w:t>muestra cuántos elementos esperan tu decisión (revisiones de IA y cierres por aprobar). Al pulsarla, te lleva a ellos.</w:t>
      </w:r>
    </w:p>
    <w:p w14:paraId="09AD78A1" w14:textId="77777777" w:rsidR="0086636D" w:rsidRDefault="006B41B3">
      <w:pPr>
        <w:pStyle w:val="ListParagraph"/>
        <w:numPr>
          <w:ilvl w:val="0"/>
          <w:numId w:val="2"/>
        </w:numPr>
        <w:spacing w:after="80" w:line="300" w:lineRule="auto"/>
      </w:pPr>
      <w:r>
        <w:rPr>
          <w:b/>
          <w:bCs/>
        </w:rPr>
        <w:t xml:space="preserve">Perfil: </w:t>
      </w:r>
      <w:r>
        <w:t>tus iniciales, arriba a la derecha. Desde ahí cierras sesión.</w:t>
      </w:r>
    </w:p>
    <w:p w14:paraId="5EF97328" w14:textId="77777777" w:rsidR="0086636D" w:rsidRDefault="006B41B3">
      <w:pPr>
        <w:pStyle w:val="Heading2"/>
      </w:pPr>
      <w:bookmarkStart w:id="8" w:name="_Toc239478933"/>
      <w:r>
        <w:t>2.3 Cerrar sesión</w:t>
      </w:r>
      <w:bookmarkEnd w:id="8"/>
    </w:p>
    <w:p w14:paraId="22C3A7FD" w14:textId="77777777" w:rsidR="0086636D" w:rsidRDefault="006B41B3">
      <w:pPr>
        <w:spacing w:after="120" w:line="300" w:lineRule="auto"/>
      </w:pPr>
      <w:r>
        <w:t>Menú de perfil → Cerrar sesión. Si compartes equipo con otras personas, hazlo siempre al terminar.</w:t>
      </w:r>
    </w:p>
    <w:p w14:paraId="47106250" w14:textId="77777777" w:rsidR="0086636D" w:rsidRDefault="006B41B3">
      <w:r>
        <w:br w:type="page"/>
      </w:r>
    </w:p>
    <w:p w14:paraId="5A9862E3" w14:textId="77777777" w:rsidR="0086636D" w:rsidRDefault="006B41B3">
      <w:pPr>
        <w:pStyle w:val="Heading1"/>
      </w:pPr>
      <w:bookmarkStart w:id="9" w:name="_Toc239478934"/>
      <w:r>
        <w:lastRenderedPageBreak/>
        <w:t>3. Conceptos que verás en toda la aplicación</w:t>
      </w:r>
      <w:bookmarkEnd w:id="9"/>
    </w:p>
    <w:p w14:paraId="231697C7" w14:textId="77777777" w:rsidR="0086636D" w:rsidRDefault="006B41B3">
      <w:pPr>
        <w:pStyle w:val="Heading2"/>
      </w:pPr>
      <w:bookmarkStart w:id="10" w:name="_Toc239478935"/>
      <w:r>
        <w:t>3.1 Reunión, compromiso y decisión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6636D" w14:paraId="4D181A49"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34C963B1" w14:textId="77777777" w:rsidR="0086636D" w:rsidRDefault="006B41B3">
            <w:pPr>
              <w:spacing w:line="260" w:lineRule="auto"/>
            </w:pPr>
            <w:r>
              <w:rPr>
                <w:b/>
                <w:bCs/>
                <w:color w:val="FFFFFF"/>
                <w:sz w:val="19"/>
                <w:szCs w:val="19"/>
              </w:rPr>
              <w:t>Término</w:t>
            </w:r>
          </w:p>
        </w:tc>
        <w:tc>
          <w:tcPr>
            <w:tcW w:w="6960" w:type="dxa"/>
            <w:shd w:val="clear" w:color="auto" w:fill="1F2A44"/>
            <w:tcMar>
              <w:top w:w="60" w:type="dxa"/>
              <w:left w:w="100" w:type="dxa"/>
              <w:bottom w:w="60" w:type="dxa"/>
              <w:right w:w="100" w:type="dxa"/>
            </w:tcMar>
          </w:tcPr>
          <w:p w14:paraId="2D025232" w14:textId="77777777" w:rsidR="0086636D" w:rsidRDefault="006B41B3">
            <w:pPr>
              <w:spacing w:line="260" w:lineRule="auto"/>
            </w:pPr>
            <w:r>
              <w:rPr>
                <w:b/>
                <w:bCs/>
                <w:color w:val="FFFFFF"/>
                <w:sz w:val="19"/>
                <w:szCs w:val="19"/>
              </w:rPr>
              <w:t>Qué significa</w:t>
            </w:r>
          </w:p>
        </w:tc>
      </w:tr>
      <w:tr w:rsidR="0086636D" w14:paraId="715568BB" w14:textId="77777777">
        <w:tblPrEx>
          <w:tblCellMar>
            <w:top w:w="0" w:type="dxa"/>
            <w:bottom w:w="0" w:type="dxa"/>
          </w:tblCellMar>
        </w:tblPrEx>
        <w:tc>
          <w:tcPr>
            <w:tcW w:w="2400" w:type="dxa"/>
            <w:tcMar>
              <w:top w:w="60" w:type="dxa"/>
              <w:left w:w="100" w:type="dxa"/>
              <w:bottom w:w="60" w:type="dxa"/>
              <w:right w:w="100" w:type="dxa"/>
            </w:tcMar>
          </w:tcPr>
          <w:p w14:paraId="30B53F5B" w14:textId="77777777" w:rsidR="0086636D" w:rsidRDefault="006B41B3">
            <w:pPr>
              <w:spacing w:line="260" w:lineRule="auto"/>
            </w:pPr>
            <w:r>
              <w:rPr>
                <w:sz w:val="19"/>
                <w:szCs w:val="19"/>
              </w:rPr>
              <w:t>Reunión</w:t>
            </w:r>
          </w:p>
        </w:tc>
        <w:tc>
          <w:tcPr>
            <w:tcW w:w="6960" w:type="dxa"/>
            <w:tcMar>
              <w:top w:w="60" w:type="dxa"/>
              <w:left w:w="100" w:type="dxa"/>
              <w:bottom w:w="60" w:type="dxa"/>
              <w:right w:w="100" w:type="dxa"/>
            </w:tcMar>
          </w:tcPr>
          <w:p w14:paraId="344C61EC" w14:textId="77777777" w:rsidR="0086636D" w:rsidRDefault="006B41B3">
            <w:pPr>
              <w:spacing w:line="260" w:lineRule="auto"/>
            </w:pPr>
            <w:r>
              <w:rPr>
                <w:sz w:val="19"/>
                <w:szCs w:val="19"/>
              </w:rPr>
              <w:t>Una sesión de Google Meet que la plataforma detectó. Tiene participantes, transcripción o notas, un resumen y los compromisos y decisiones que salieron de ella.</w:t>
            </w:r>
          </w:p>
        </w:tc>
      </w:tr>
      <w:tr w:rsidR="0086636D" w14:paraId="3FFADA82" w14:textId="77777777">
        <w:tblPrEx>
          <w:tblCellMar>
            <w:top w:w="0" w:type="dxa"/>
            <w:bottom w:w="0" w:type="dxa"/>
          </w:tblCellMar>
        </w:tblPrEx>
        <w:tc>
          <w:tcPr>
            <w:tcW w:w="2400" w:type="dxa"/>
            <w:tcMar>
              <w:top w:w="60" w:type="dxa"/>
              <w:left w:w="100" w:type="dxa"/>
              <w:bottom w:w="60" w:type="dxa"/>
              <w:right w:w="100" w:type="dxa"/>
            </w:tcMar>
          </w:tcPr>
          <w:p w14:paraId="749FD181" w14:textId="77777777" w:rsidR="0086636D" w:rsidRDefault="006B41B3">
            <w:pPr>
              <w:spacing w:line="260" w:lineRule="auto"/>
            </w:pPr>
            <w:r>
              <w:rPr>
                <w:sz w:val="19"/>
                <w:szCs w:val="19"/>
              </w:rPr>
              <w:t>Compromiso (pendiente)</w:t>
            </w:r>
          </w:p>
        </w:tc>
        <w:tc>
          <w:tcPr>
            <w:tcW w:w="6960" w:type="dxa"/>
            <w:tcMar>
              <w:top w:w="60" w:type="dxa"/>
              <w:left w:w="100" w:type="dxa"/>
              <w:bottom w:w="60" w:type="dxa"/>
              <w:right w:w="100" w:type="dxa"/>
            </w:tcMar>
          </w:tcPr>
          <w:p w14:paraId="32354091" w14:textId="77777777" w:rsidR="0086636D" w:rsidRDefault="006B41B3">
            <w:pPr>
              <w:spacing w:line="260" w:lineRule="auto"/>
            </w:pPr>
            <w:r>
              <w:rPr>
                <w:sz w:val="19"/>
                <w:szCs w:val="19"/>
              </w:rPr>
              <w:t>Una tarea con responsable, fecha, prioridad y estado. Tiene una clave única (por ejemplo ACT-000123) y puede aparecer en varias reuniones.</w:t>
            </w:r>
          </w:p>
        </w:tc>
      </w:tr>
      <w:tr w:rsidR="0086636D" w14:paraId="6CBF9266" w14:textId="77777777">
        <w:tblPrEx>
          <w:tblCellMar>
            <w:top w:w="0" w:type="dxa"/>
            <w:bottom w:w="0" w:type="dxa"/>
          </w:tblCellMar>
        </w:tblPrEx>
        <w:tc>
          <w:tcPr>
            <w:tcW w:w="2400" w:type="dxa"/>
            <w:tcMar>
              <w:top w:w="60" w:type="dxa"/>
              <w:left w:w="100" w:type="dxa"/>
              <w:bottom w:w="60" w:type="dxa"/>
              <w:right w:w="100" w:type="dxa"/>
            </w:tcMar>
          </w:tcPr>
          <w:p w14:paraId="159D9348" w14:textId="77777777" w:rsidR="0086636D" w:rsidRDefault="006B41B3">
            <w:pPr>
              <w:spacing w:line="260" w:lineRule="auto"/>
            </w:pPr>
            <w:r>
              <w:rPr>
                <w:sz w:val="19"/>
                <w:szCs w:val="19"/>
              </w:rPr>
              <w:t>Decisión</w:t>
            </w:r>
          </w:p>
        </w:tc>
        <w:tc>
          <w:tcPr>
            <w:tcW w:w="6960" w:type="dxa"/>
            <w:tcMar>
              <w:top w:w="60" w:type="dxa"/>
              <w:left w:w="100" w:type="dxa"/>
              <w:bottom w:w="60" w:type="dxa"/>
              <w:right w:w="100" w:type="dxa"/>
            </w:tcMar>
          </w:tcPr>
          <w:p w14:paraId="5927F3C4" w14:textId="77777777" w:rsidR="0086636D" w:rsidRDefault="006B41B3">
            <w:pPr>
              <w:spacing w:line="260" w:lineRule="auto"/>
            </w:pPr>
            <w:r>
              <w:rPr>
                <w:sz w:val="19"/>
                <w:szCs w:val="19"/>
              </w:rPr>
              <w:t>Un acuerdo explícito tomado en la reunión ("se aprobó el presupuesto").</w:t>
            </w:r>
          </w:p>
        </w:tc>
      </w:tr>
      <w:tr w:rsidR="0086636D" w14:paraId="470FF55D" w14:textId="77777777">
        <w:tblPrEx>
          <w:tblCellMar>
            <w:top w:w="0" w:type="dxa"/>
            <w:bottom w:w="0" w:type="dxa"/>
          </w:tblCellMar>
        </w:tblPrEx>
        <w:tc>
          <w:tcPr>
            <w:tcW w:w="2400" w:type="dxa"/>
            <w:tcMar>
              <w:top w:w="60" w:type="dxa"/>
              <w:left w:w="100" w:type="dxa"/>
              <w:bottom w:w="60" w:type="dxa"/>
              <w:right w:w="100" w:type="dxa"/>
            </w:tcMar>
          </w:tcPr>
          <w:p w14:paraId="0C6037FD" w14:textId="77777777" w:rsidR="0086636D" w:rsidRDefault="006B41B3">
            <w:pPr>
              <w:spacing w:line="260" w:lineRule="auto"/>
            </w:pPr>
            <w:r>
              <w:rPr>
                <w:sz w:val="19"/>
                <w:szCs w:val="19"/>
              </w:rPr>
              <w:t>Evidencia</w:t>
            </w:r>
          </w:p>
        </w:tc>
        <w:tc>
          <w:tcPr>
            <w:tcW w:w="6960" w:type="dxa"/>
            <w:tcMar>
              <w:top w:w="60" w:type="dxa"/>
              <w:left w:w="100" w:type="dxa"/>
              <w:bottom w:w="60" w:type="dxa"/>
              <w:right w:w="100" w:type="dxa"/>
            </w:tcMar>
          </w:tcPr>
          <w:p w14:paraId="62508BCC" w14:textId="77777777" w:rsidR="0086636D" w:rsidRDefault="006B41B3">
            <w:pPr>
              <w:spacing w:line="260" w:lineRule="auto"/>
            </w:pPr>
            <w:r>
              <w:rPr>
                <w:sz w:val="19"/>
                <w:szCs w:val="19"/>
              </w:rPr>
              <w:t>La frase literal de la transcripción que respalda un compromiso o decisión, con quién la dijo y en qué momento.</w:t>
            </w:r>
          </w:p>
        </w:tc>
      </w:tr>
      <w:tr w:rsidR="0086636D" w14:paraId="7DC33687" w14:textId="77777777">
        <w:tblPrEx>
          <w:tblCellMar>
            <w:top w:w="0" w:type="dxa"/>
            <w:bottom w:w="0" w:type="dxa"/>
          </w:tblCellMar>
        </w:tblPrEx>
        <w:tc>
          <w:tcPr>
            <w:tcW w:w="2400" w:type="dxa"/>
            <w:tcMar>
              <w:top w:w="60" w:type="dxa"/>
              <w:left w:w="100" w:type="dxa"/>
              <w:bottom w:w="60" w:type="dxa"/>
              <w:right w:w="100" w:type="dxa"/>
            </w:tcMar>
          </w:tcPr>
          <w:p w14:paraId="4A44CBF9" w14:textId="77777777" w:rsidR="0086636D" w:rsidRDefault="006B41B3">
            <w:pPr>
              <w:spacing w:line="260" w:lineRule="auto"/>
            </w:pPr>
            <w:r>
              <w:rPr>
                <w:sz w:val="19"/>
                <w:szCs w:val="19"/>
              </w:rPr>
              <w:t>Propuesta de cierre</w:t>
            </w:r>
          </w:p>
        </w:tc>
        <w:tc>
          <w:tcPr>
            <w:tcW w:w="6960" w:type="dxa"/>
            <w:tcMar>
              <w:top w:w="60" w:type="dxa"/>
              <w:left w:w="100" w:type="dxa"/>
              <w:bottom w:w="60" w:type="dxa"/>
              <w:right w:w="100" w:type="dxa"/>
            </w:tcMar>
          </w:tcPr>
          <w:p w14:paraId="4C51EB78" w14:textId="77777777" w:rsidR="0086636D" w:rsidRDefault="006B41B3">
            <w:pPr>
              <w:spacing w:line="260" w:lineRule="auto"/>
            </w:pPr>
            <w:r>
              <w:rPr>
                <w:sz w:val="19"/>
                <w:szCs w:val="19"/>
              </w:rPr>
              <w:t>Solicitud de dar por terminado un pendiente. La hace la IA cuando detecta que algo se completó, o una persona. Requiere aprobación.</w:t>
            </w:r>
          </w:p>
        </w:tc>
      </w:tr>
      <w:tr w:rsidR="0086636D" w14:paraId="13CF7F31" w14:textId="77777777">
        <w:tblPrEx>
          <w:tblCellMar>
            <w:top w:w="0" w:type="dxa"/>
            <w:bottom w:w="0" w:type="dxa"/>
          </w:tblCellMar>
        </w:tblPrEx>
        <w:tc>
          <w:tcPr>
            <w:tcW w:w="2400" w:type="dxa"/>
            <w:tcMar>
              <w:top w:w="60" w:type="dxa"/>
              <w:left w:w="100" w:type="dxa"/>
              <w:bottom w:w="60" w:type="dxa"/>
              <w:right w:w="100" w:type="dxa"/>
            </w:tcMar>
          </w:tcPr>
          <w:p w14:paraId="450FD460" w14:textId="77777777" w:rsidR="0086636D" w:rsidRDefault="006B41B3">
            <w:pPr>
              <w:spacing w:line="260" w:lineRule="auto"/>
            </w:pPr>
            <w:r>
              <w:rPr>
                <w:sz w:val="19"/>
                <w:szCs w:val="19"/>
              </w:rPr>
              <w:t>Revisión IA</w:t>
            </w:r>
          </w:p>
        </w:tc>
        <w:tc>
          <w:tcPr>
            <w:tcW w:w="6960" w:type="dxa"/>
            <w:tcMar>
              <w:top w:w="60" w:type="dxa"/>
              <w:left w:w="100" w:type="dxa"/>
              <w:bottom w:w="60" w:type="dxa"/>
              <w:right w:w="100" w:type="dxa"/>
            </w:tcMar>
          </w:tcPr>
          <w:p w14:paraId="0B53401E" w14:textId="77777777" w:rsidR="0086636D" w:rsidRDefault="006B41B3">
            <w:pPr>
              <w:spacing w:line="260" w:lineRule="auto"/>
            </w:pPr>
            <w:r>
              <w:rPr>
                <w:sz w:val="19"/>
                <w:szCs w:val="19"/>
              </w:rPr>
              <w:t>Bandeja donde la IA deja lo que no pudo resolver sola: responsable dudoso, fecha imprecisa, posible duplicado, posible tarea terminada.</w:t>
            </w:r>
          </w:p>
        </w:tc>
      </w:tr>
      <w:tr w:rsidR="0086636D" w14:paraId="43AF0A26" w14:textId="77777777">
        <w:tblPrEx>
          <w:tblCellMar>
            <w:top w:w="0" w:type="dxa"/>
            <w:bottom w:w="0" w:type="dxa"/>
          </w:tblCellMar>
        </w:tblPrEx>
        <w:tc>
          <w:tcPr>
            <w:tcW w:w="2400" w:type="dxa"/>
            <w:tcMar>
              <w:top w:w="60" w:type="dxa"/>
              <w:left w:w="100" w:type="dxa"/>
              <w:bottom w:w="60" w:type="dxa"/>
              <w:right w:w="100" w:type="dxa"/>
            </w:tcMar>
          </w:tcPr>
          <w:p w14:paraId="1A4F286F" w14:textId="77777777" w:rsidR="0086636D" w:rsidRDefault="006B41B3">
            <w:pPr>
              <w:spacing w:line="260" w:lineRule="auto"/>
            </w:pPr>
            <w:r>
              <w:rPr>
                <w:sz w:val="19"/>
                <w:szCs w:val="19"/>
              </w:rPr>
              <w:t>Reporte semanal</w:t>
            </w:r>
          </w:p>
        </w:tc>
        <w:tc>
          <w:tcPr>
            <w:tcW w:w="6960" w:type="dxa"/>
            <w:tcMar>
              <w:top w:w="60" w:type="dxa"/>
              <w:left w:w="100" w:type="dxa"/>
              <w:bottom w:w="60" w:type="dxa"/>
              <w:right w:w="100" w:type="dxa"/>
            </w:tcMar>
          </w:tcPr>
          <w:p w14:paraId="69CEF58D" w14:textId="77777777" w:rsidR="0086636D" w:rsidRDefault="006B41B3">
            <w:pPr>
              <w:spacing w:line="260" w:lineRule="auto"/>
            </w:pPr>
            <w:r>
              <w:rPr>
                <w:sz w:val="19"/>
                <w:szCs w:val="19"/>
              </w:rPr>
              <w:t>Resumen de la semana con avances, nuevos compromisos, atrasos y riesgos, que se envía por correo a las personas configuradas.</w:t>
            </w:r>
          </w:p>
        </w:tc>
      </w:tr>
    </w:tbl>
    <w:p w14:paraId="2D252B2C" w14:textId="77777777" w:rsidR="0086636D" w:rsidRDefault="0086636D">
      <w:pPr>
        <w:spacing w:after="120"/>
      </w:pPr>
    </w:p>
    <w:p w14:paraId="05F608E3" w14:textId="77777777" w:rsidR="0086636D" w:rsidRDefault="006B41B3">
      <w:pPr>
        <w:pStyle w:val="Heading2"/>
      </w:pPr>
      <w:bookmarkStart w:id="11" w:name="_Toc239478936"/>
      <w:r>
        <w:t>3.2 Estados de un pendiente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660"/>
      </w:tblGrid>
      <w:tr w:rsidR="0086636D" w14:paraId="0C43C2D9" w14:textId="77777777">
        <w:tblPrEx>
          <w:tblCellMar>
            <w:top w:w="0" w:type="dxa"/>
            <w:bottom w:w="0" w:type="dxa"/>
          </w:tblCellMar>
        </w:tblPrEx>
        <w:trPr>
          <w:tblHeader/>
        </w:trPr>
        <w:tc>
          <w:tcPr>
            <w:tcW w:w="1800" w:type="dxa"/>
            <w:shd w:val="clear" w:color="auto" w:fill="1F2A44"/>
            <w:tcMar>
              <w:top w:w="60" w:type="dxa"/>
              <w:left w:w="100" w:type="dxa"/>
              <w:bottom w:w="60" w:type="dxa"/>
              <w:right w:w="100" w:type="dxa"/>
            </w:tcMar>
          </w:tcPr>
          <w:p w14:paraId="4ABF8E08" w14:textId="77777777" w:rsidR="0086636D" w:rsidRDefault="006B41B3">
            <w:pPr>
              <w:spacing w:line="260" w:lineRule="auto"/>
            </w:pPr>
            <w:r>
              <w:rPr>
                <w:b/>
                <w:bCs/>
                <w:color w:val="FFFFFF"/>
                <w:sz w:val="19"/>
                <w:szCs w:val="19"/>
              </w:rPr>
              <w:t>Estado</w:t>
            </w:r>
          </w:p>
        </w:tc>
        <w:tc>
          <w:tcPr>
            <w:tcW w:w="3900" w:type="dxa"/>
            <w:shd w:val="clear" w:color="auto" w:fill="1F2A44"/>
            <w:tcMar>
              <w:top w:w="60" w:type="dxa"/>
              <w:left w:w="100" w:type="dxa"/>
              <w:bottom w:w="60" w:type="dxa"/>
              <w:right w:w="100" w:type="dxa"/>
            </w:tcMar>
          </w:tcPr>
          <w:p w14:paraId="31B8B122" w14:textId="77777777" w:rsidR="0086636D" w:rsidRDefault="006B41B3">
            <w:pPr>
              <w:spacing w:line="260" w:lineRule="auto"/>
            </w:pPr>
            <w:r>
              <w:rPr>
                <w:b/>
                <w:bCs/>
                <w:color w:val="FFFFFF"/>
                <w:sz w:val="19"/>
                <w:szCs w:val="19"/>
              </w:rPr>
              <w:t>Significado</w:t>
            </w:r>
          </w:p>
        </w:tc>
        <w:tc>
          <w:tcPr>
            <w:tcW w:w="3660" w:type="dxa"/>
            <w:shd w:val="clear" w:color="auto" w:fill="1F2A44"/>
            <w:tcMar>
              <w:top w:w="60" w:type="dxa"/>
              <w:left w:w="100" w:type="dxa"/>
              <w:bottom w:w="60" w:type="dxa"/>
              <w:right w:w="100" w:type="dxa"/>
            </w:tcMar>
          </w:tcPr>
          <w:p w14:paraId="1570323B" w14:textId="77777777" w:rsidR="0086636D" w:rsidRDefault="006B41B3">
            <w:pPr>
              <w:spacing w:line="260" w:lineRule="auto"/>
            </w:pPr>
            <w:r>
              <w:rPr>
                <w:b/>
                <w:bCs/>
                <w:color w:val="FFFFFF"/>
                <w:sz w:val="19"/>
                <w:szCs w:val="19"/>
              </w:rPr>
              <w:t>Cómo se llega</w:t>
            </w:r>
          </w:p>
        </w:tc>
      </w:tr>
      <w:tr w:rsidR="0086636D" w14:paraId="1BE13A8E" w14:textId="77777777">
        <w:tblPrEx>
          <w:tblCellMar>
            <w:top w:w="0" w:type="dxa"/>
            <w:bottom w:w="0" w:type="dxa"/>
          </w:tblCellMar>
        </w:tblPrEx>
        <w:tc>
          <w:tcPr>
            <w:tcW w:w="1800" w:type="dxa"/>
            <w:tcMar>
              <w:top w:w="60" w:type="dxa"/>
              <w:left w:w="100" w:type="dxa"/>
              <w:bottom w:w="60" w:type="dxa"/>
              <w:right w:w="100" w:type="dxa"/>
            </w:tcMar>
          </w:tcPr>
          <w:p w14:paraId="1E96C844" w14:textId="77777777" w:rsidR="0086636D" w:rsidRDefault="006B41B3">
            <w:pPr>
              <w:spacing w:line="260" w:lineRule="auto"/>
            </w:pPr>
            <w:r>
              <w:rPr>
                <w:sz w:val="19"/>
                <w:szCs w:val="19"/>
              </w:rPr>
              <w:t>Propuesto</w:t>
            </w:r>
          </w:p>
        </w:tc>
        <w:tc>
          <w:tcPr>
            <w:tcW w:w="3900" w:type="dxa"/>
            <w:tcMar>
              <w:top w:w="60" w:type="dxa"/>
              <w:left w:w="100" w:type="dxa"/>
              <w:bottom w:w="60" w:type="dxa"/>
              <w:right w:w="100" w:type="dxa"/>
            </w:tcMar>
          </w:tcPr>
          <w:p w14:paraId="198D8C7B" w14:textId="77777777" w:rsidR="0086636D" w:rsidRDefault="006B41B3">
            <w:pPr>
              <w:spacing w:line="260" w:lineRule="auto"/>
            </w:pPr>
            <w:r>
              <w:rPr>
                <w:sz w:val="19"/>
                <w:szCs w:val="19"/>
              </w:rPr>
              <w:t>La IA lo creó pero nadie lo ha confirmado todavía.</w:t>
            </w:r>
          </w:p>
        </w:tc>
        <w:tc>
          <w:tcPr>
            <w:tcW w:w="3660" w:type="dxa"/>
            <w:tcMar>
              <w:top w:w="60" w:type="dxa"/>
              <w:left w:w="100" w:type="dxa"/>
              <w:bottom w:w="60" w:type="dxa"/>
              <w:right w:w="100" w:type="dxa"/>
            </w:tcMar>
          </w:tcPr>
          <w:p w14:paraId="665311DD" w14:textId="77777777" w:rsidR="0086636D" w:rsidRDefault="006B41B3">
            <w:pPr>
              <w:spacing w:line="260" w:lineRule="auto"/>
            </w:pPr>
            <w:r>
              <w:rPr>
                <w:sz w:val="19"/>
                <w:szCs w:val="19"/>
              </w:rPr>
              <w:t>Automático; una persona lo acepta o descarta.</w:t>
            </w:r>
          </w:p>
        </w:tc>
      </w:tr>
      <w:tr w:rsidR="0086636D" w14:paraId="14C41982" w14:textId="77777777">
        <w:tblPrEx>
          <w:tblCellMar>
            <w:top w:w="0" w:type="dxa"/>
            <w:bottom w:w="0" w:type="dxa"/>
          </w:tblCellMar>
        </w:tblPrEx>
        <w:tc>
          <w:tcPr>
            <w:tcW w:w="1800" w:type="dxa"/>
            <w:tcMar>
              <w:top w:w="60" w:type="dxa"/>
              <w:left w:w="100" w:type="dxa"/>
              <w:bottom w:w="60" w:type="dxa"/>
              <w:right w:w="100" w:type="dxa"/>
            </w:tcMar>
          </w:tcPr>
          <w:p w14:paraId="2A902950" w14:textId="77777777" w:rsidR="0086636D" w:rsidRDefault="006B41B3">
            <w:pPr>
              <w:spacing w:line="260" w:lineRule="auto"/>
            </w:pPr>
            <w:r>
              <w:rPr>
                <w:sz w:val="19"/>
                <w:szCs w:val="19"/>
              </w:rPr>
              <w:t>Pendiente</w:t>
            </w:r>
          </w:p>
        </w:tc>
        <w:tc>
          <w:tcPr>
            <w:tcW w:w="3900" w:type="dxa"/>
            <w:tcMar>
              <w:top w:w="60" w:type="dxa"/>
              <w:left w:w="100" w:type="dxa"/>
              <w:bottom w:w="60" w:type="dxa"/>
              <w:right w:w="100" w:type="dxa"/>
            </w:tcMar>
          </w:tcPr>
          <w:p w14:paraId="778D9FBA" w14:textId="77777777" w:rsidR="0086636D" w:rsidRDefault="006B41B3">
            <w:pPr>
              <w:spacing w:line="260" w:lineRule="auto"/>
            </w:pPr>
            <w:r>
              <w:rPr>
                <w:sz w:val="19"/>
                <w:szCs w:val="19"/>
              </w:rPr>
              <w:t>Abierto y aceptado, sin iniciar.</w:t>
            </w:r>
          </w:p>
        </w:tc>
        <w:tc>
          <w:tcPr>
            <w:tcW w:w="3660" w:type="dxa"/>
            <w:tcMar>
              <w:top w:w="60" w:type="dxa"/>
              <w:left w:w="100" w:type="dxa"/>
              <w:bottom w:w="60" w:type="dxa"/>
              <w:right w:w="100" w:type="dxa"/>
            </w:tcMar>
          </w:tcPr>
          <w:p w14:paraId="0F358F38" w14:textId="77777777" w:rsidR="0086636D" w:rsidRDefault="006B41B3">
            <w:pPr>
              <w:spacing w:line="260" w:lineRule="auto"/>
            </w:pPr>
            <w:r>
              <w:rPr>
                <w:sz w:val="19"/>
                <w:szCs w:val="19"/>
              </w:rPr>
              <w:t>Al crear un pendiente o aceptar uno propuesto.</w:t>
            </w:r>
          </w:p>
        </w:tc>
      </w:tr>
      <w:tr w:rsidR="0086636D" w14:paraId="7B208677" w14:textId="77777777">
        <w:tblPrEx>
          <w:tblCellMar>
            <w:top w:w="0" w:type="dxa"/>
            <w:bottom w:w="0" w:type="dxa"/>
          </w:tblCellMar>
        </w:tblPrEx>
        <w:tc>
          <w:tcPr>
            <w:tcW w:w="1800" w:type="dxa"/>
            <w:tcMar>
              <w:top w:w="60" w:type="dxa"/>
              <w:left w:w="100" w:type="dxa"/>
              <w:bottom w:w="60" w:type="dxa"/>
              <w:right w:w="100" w:type="dxa"/>
            </w:tcMar>
          </w:tcPr>
          <w:p w14:paraId="4213529D" w14:textId="77777777" w:rsidR="0086636D" w:rsidRDefault="006B41B3">
            <w:pPr>
              <w:spacing w:line="260" w:lineRule="auto"/>
            </w:pPr>
            <w:r>
              <w:rPr>
                <w:sz w:val="19"/>
                <w:szCs w:val="19"/>
              </w:rPr>
              <w:t>En proceso</w:t>
            </w:r>
          </w:p>
        </w:tc>
        <w:tc>
          <w:tcPr>
            <w:tcW w:w="3900" w:type="dxa"/>
            <w:tcMar>
              <w:top w:w="60" w:type="dxa"/>
              <w:left w:w="100" w:type="dxa"/>
              <w:bottom w:w="60" w:type="dxa"/>
              <w:right w:w="100" w:type="dxa"/>
            </w:tcMar>
          </w:tcPr>
          <w:p w14:paraId="7A552853" w14:textId="77777777" w:rsidR="0086636D" w:rsidRDefault="006B41B3">
            <w:pPr>
              <w:spacing w:line="260" w:lineRule="auto"/>
            </w:pPr>
            <w:r>
              <w:rPr>
                <w:sz w:val="19"/>
                <w:szCs w:val="19"/>
              </w:rPr>
              <w:t>Alguien está trabajando en él.</w:t>
            </w:r>
          </w:p>
        </w:tc>
        <w:tc>
          <w:tcPr>
            <w:tcW w:w="3660" w:type="dxa"/>
            <w:tcMar>
              <w:top w:w="60" w:type="dxa"/>
              <w:left w:w="100" w:type="dxa"/>
              <w:bottom w:w="60" w:type="dxa"/>
              <w:right w:w="100" w:type="dxa"/>
            </w:tcMar>
          </w:tcPr>
          <w:p w14:paraId="2FF8E972" w14:textId="77777777" w:rsidR="0086636D" w:rsidRDefault="006B41B3">
            <w:pPr>
              <w:spacing w:line="260" w:lineRule="auto"/>
            </w:pPr>
            <w:r>
              <w:rPr>
                <w:sz w:val="19"/>
                <w:szCs w:val="19"/>
              </w:rPr>
              <w:t>Cambio de estado manual.</w:t>
            </w:r>
          </w:p>
        </w:tc>
      </w:tr>
      <w:tr w:rsidR="0086636D" w14:paraId="1B2586A7" w14:textId="77777777">
        <w:tblPrEx>
          <w:tblCellMar>
            <w:top w:w="0" w:type="dxa"/>
            <w:bottom w:w="0" w:type="dxa"/>
          </w:tblCellMar>
        </w:tblPrEx>
        <w:tc>
          <w:tcPr>
            <w:tcW w:w="1800" w:type="dxa"/>
            <w:tcMar>
              <w:top w:w="60" w:type="dxa"/>
              <w:left w:w="100" w:type="dxa"/>
              <w:bottom w:w="60" w:type="dxa"/>
              <w:right w:w="100" w:type="dxa"/>
            </w:tcMar>
          </w:tcPr>
          <w:p w14:paraId="29D36B15" w14:textId="77777777" w:rsidR="0086636D" w:rsidRDefault="006B41B3">
            <w:pPr>
              <w:spacing w:line="260" w:lineRule="auto"/>
            </w:pPr>
            <w:r>
              <w:rPr>
                <w:sz w:val="19"/>
                <w:szCs w:val="19"/>
              </w:rPr>
              <w:t>Bloqueado</w:t>
            </w:r>
          </w:p>
        </w:tc>
        <w:tc>
          <w:tcPr>
            <w:tcW w:w="3900" w:type="dxa"/>
            <w:tcMar>
              <w:top w:w="60" w:type="dxa"/>
              <w:left w:w="100" w:type="dxa"/>
              <w:bottom w:w="60" w:type="dxa"/>
              <w:right w:w="100" w:type="dxa"/>
            </w:tcMar>
          </w:tcPr>
          <w:p w14:paraId="2EBFD52E" w14:textId="77777777" w:rsidR="0086636D" w:rsidRDefault="006B41B3">
            <w:pPr>
              <w:spacing w:line="260" w:lineRule="auto"/>
            </w:pPr>
            <w:r>
              <w:rPr>
                <w:sz w:val="19"/>
                <w:szCs w:val="19"/>
              </w:rPr>
              <w:t>No puede avanzar por un impedimento que se anota.</w:t>
            </w:r>
          </w:p>
        </w:tc>
        <w:tc>
          <w:tcPr>
            <w:tcW w:w="3660" w:type="dxa"/>
            <w:tcMar>
              <w:top w:w="60" w:type="dxa"/>
              <w:left w:w="100" w:type="dxa"/>
              <w:bottom w:w="60" w:type="dxa"/>
              <w:right w:w="100" w:type="dxa"/>
            </w:tcMar>
          </w:tcPr>
          <w:p w14:paraId="1062034E" w14:textId="77777777" w:rsidR="0086636D" w:rsidRDefault="006B41B3">
            <w:pPr>
              <w:spacing w:line="260" w:lineRule="auto"/>
            </w:pPr>
            <w:r>
              <w:rPr>
                <w:sz w:val="19"/>
                <w:szCs w:val="19"/>
              </w:rPr>
              <w:t>Cambio de estado manual con el motivo.</w:t>
            </w:r>
          </w:p>
        </w:tc>
      </w:tr>
      <w:tr w:rsidR="0086636D" w14:paraId="379C2ED0" w14:textId="77777777">
        <w:tblPrEx>
          <w:tblCellMar>
            <w:top w:w="0" w:type="dxa"/>
            <w:bottom w:w="0" w:type="dxa"/>
          </w:tblCellMar>
        </w:tblPrEx>
        <w:tc>
          <w:tcPr>
            <w:tcW w:w="1800" w:type="dxa"/>
            <w:tcMar>
              <w:top w:w="60" w:type="dxa"/>
              <w:left w:w="100" w:type="dxa"/>
              <w:bottom w:w="60" w:type="dxa"/>
              <w:right w:w="100" w:type="dxa"/>
            </w:tcMar>
          </w:tcPr>
          <w:p w14:paraId="09AB7ACE" w14:textId="77777777" w:rsidR="0086636D" w:rsidRDefault="006B41B3">
            <w:pPr>
              <w:spacing w:line="260" w:lineRule="auto"/>
            </w:pPr>
            <w:r>
              <w:rPr>
                <w:sz w:val="19"/>
                <w:szCs w:val="19"/>
              </w:rPr>
              <w:t>Esperando</w:t>
            </w:r>
          </w:p>
        </w:tc>
        <w:tc>
          <w:tcPr>
            <w:tcW w:w="3900" w:type="dxa"/>
            <w:tcMar>
              <w:top w:w="60" w:type="dxa"/>
              <w:left w:w="100" w:type="dxa"/>
              <w:bottom w:w="60" w:type="dxa"/>
              <w:right w:w="100" w:type="dxa"/>
            </w:tcMar>
          </w:tcPr>
          <w:p w14:paraId="1292E4EA" w14:textId="77777777" w:rsidR="0086636D" w:rsidRDefault="006B41B3">
            <w:pPr>
              <w:spacing w:line="260" w:lineRule="auto"/>
            </w:pPr>
            <w:r>
              <w:rPr>
                <w:sz w:val="19"/>
                <w:szCs w:val="19"/>
              </w:rPr>
              <w:t>Depende de un tercero o de otra tarea.</w:t>
            </w:r>
          </w:p>
        </w:tc>
        <w:tc>
          <w:tcPr>
            <w:tcW w:w="3660" w:type="dxa"/>
            <w:tcMar>
              <w:top w:w="60" w:type="dxa"/>
              <w:left w:w="100" w:type="dxa"/>
              <w:bottom w:w="60" w:type="dxa"/>
              <w:right w:w="100" w:type="dxa"/>
            </w:tcMar>
          </w:tcPr>
          <w:p w14:paraId="2864A1B4" w14:textId="77777777" w:rsidR="0086636D" w:rsidRDefault="006B41B3">
            <w:pPr>
              <w:spacing w:line="260" w:lineRule="auto"/>
            </w:pPr>
            <w:r>
              <w:rPr>
                <w:sz w:val="19"/>
                <w:szCs w:val="19"/>
              </w:rPr>
              <w:t>Cambio de estado manual.</w:t>
            </w:r>
          </w:p>
        </w:tc>
      </w:tr>
      <w:tr w:rsidR="0086636D" w14:paraId="0BE5352B" w14:textId="77777777">
        <w:tblPrEx>
          <w:tblCellMar>
            <w:top w:w="0" w:type="dxa"/>
            <w:bottom w:w="0" w:type="dxa"/>
          </w:tblCellMar>
        </w:tblPrEx>
        <w:tc>
          <w:tcPr>
            <w:tcW w:w="1800" w:type="dxa"/>
            <w:tcMar>
              <w:top w:w="60" w:type="dxa"/>
              <w:left w:w="100" w:type="dxa"/>
              <w:bottom w:w="60" w:type="dxa"/>
              <w:right w:w="100" w:type="dxa"/>
            </w:tcMar>
          </w:tcPr>
          <w:p w14:paraId="7DBCB2C8" w14:textId="77777777" w:rsidR="0086636D" w:rsidRDefault="006B41B3">
            <w:pPr>
              <w:spacing w:line="260" w:lineRule="auto"/>
            </w:pPr>
            <w:r>
              <w:rPr>
                <w:sz w:val="19"/>
                <w:szCs w:val="19"/>
              </w:rPr>
              <w:t>Cierre propuesto</w:t>
            </w:r>
          </w:p>
        </w:tc>
        <w:tc>
          <w:tcPr>
            <w:tcW w:w="3900" w:type="dxa"/>
            <w:tcMar>
              <w:top w:w="60" w:type="dxa"/>
              <w:left w:w="100" w:type="dxa"/>
              <w:bottom w:w="60" w:type="dxa"/>
              <w:right w:w="100" w:type="dxa"/>
            </w:tcMar>
          </w:tcPr>
          <w:p w14:paraId="4B239EF6" w14:textId="77777777" w:rsidR="0086636D" w:rsidRDefault="006B41B3">
            <w:pPr>
              <w:spacing w:line="260" w:lineRule="auto"/>
            </w:pPr>
            <w:r>
              <w:rPr>
                <w:sz w:val="19"/>
                <w:szCs w:val="19"/>
              </w:rPr>
              <w:t>Alguien (o la IA) considera que ya está terminado.</w:t>
            </w:r>
          </w:p>
        </w:tc>
        <w:tc>
          <w:tcPr>
            <w:tcW w:w="3660" w:type="dxa"/>
            <w:tcMar>
              <w:top w:w="60" w:type="dxa"/>
              <w:left w:w="100" w:type="dxa"/>
              <w:bottom w:w="60" w:type="dxa"/>
              <w:right w:w="100" w:type="dxa"/>
            </w:tcMar>
          </w:tcPr>
          <w:p w14:paraId="30962A65" w14:textId="77777777" w:rsidR="0086636D" w:rsidRDefault="006B41B3">
            <w:pPr>
              <w:spacing w:line="260" w:lineRule="auto"/>
            </w:pPr>
            <w:r>
              <w:rPr>
                <w:sz w:val="19"/>
                <w:szCs w:val="19"/>
              </w:rPr>
              <w:t>Botón "Proponer cierre" o detección automática.</w:t>
            </w:r>
          </w:p>
        </w:tc>
      </w:tr>
      <w:tr w:rsidR="0086636D" w14:paraId="2B1BEA9B" w14:textId="77777777">
        <w:tblPrEx>
          <w:tblCellMar>
            <w:top w:w="0" w:type="dxa"/>
            <w:bottom w:w="0" w:type="dxa"/>
          </w:tblCellMar>
        </w:tblPrEx>
        <w:tc>
          <w:tcPr>
            <w:tcW w:w="1800" w:type="dxa"/>
            <w:tcMar>
              <w:top w:w="60" w:type="dxa"/>
              <w:left w:w="100" w:type="dxa"/>
              <w:bottom w:w="60" w:type="dxa"/>
              <w:right w:w="100" w:type="dxa"/>
            </w:tcMar>
          </w:tcPr>
          <w:p w14:paraId="7335693E" w14:textId="77777777" w:rsidR="0086636D" w:rsidRDefault="006B41B3">
            <w:pPr>
              <w:spacing w:line="260" w:lineRule="auto"/>
            </w:pPr>
            <w:r>
              <w:rPr>
                <w:sz w:val="19"/>
                <w:szCs w:val="19"/>
              </w:rPr>
              <w:t>Completado</w:t>
            </w:r>
          </w:p>
        </w:tc>
        <w:tc>
          <w:tcPr>
            <w:tcW w:w="3900" w:type="dxa"/>
            <w:tcMar>
              <w:top w:w="60" w:type="dxa"/>
              <w:left w:w="100" w:type="dxa"/>
              <w:bottom w:w="60" w:type="dxa"/>
              <w:right w:w="100" w:type="dxa"/>
            </w:tcMar>
          </w:tcPr>
          <w:p w14:paraId="63135952" w14:textId="77777777" w:rsidR="0086636D" w:rsidRDefault="006B41B3">
            <w:pPr>
              <w:spacing w:line="260" w:lineRule="auto"/>
            </w:pPr>
            <w:r>
              <w:rPr>
                <w:sz w:val="19"/>
                <w:szCs w:val="19"/>
              </w:rPr>
              <w:t>Terminado y confirmado.</w:t>
            </w:r>
          </w:p>
        </w:tc>
        <w:tc>
          <w:tcPr>
            <w:tcW w:w="3660" w:type="dxa"/>
            <w:tcMar>
              <w:top w:w="60" w:type="dxa"/>
              <w:left w:w="100" w:type="dxa"/>
              <w:bottom w:w="60" w:type="dxa"/>
              <w:right w:w="100" w:type="dxa"/>
            </w:tcMar>
          </w:tcPr>
          <w:p w14:paraId="78568AE8" w14:textId="77777777" w:rsidR="0086636D" w:rsidRDefault="006B41B3">
            <w:pPr>
              <w:spacing w:line="260" w:lineRule="auto"/>
            </w:pPr>
            <w:r>
              <w:rPr>
                <w:sz w:val="19"/>
                <w:szCs w:val="19"/>
              </w:rPr>
              <w:t>Solo aprobando una propuesta de cierre.</w:t>
            </w:r>
          </w:p>
        </w:tc>
      </w:tr>
      <w:tr w:rsidR="0086636D" w14:paraId="2C7E43A2" w14:textId="77777777">
        <w:tblPrEx>
          <w:tblCellMar>
            <w:top w:w="0" w:type="dxa"/>
            <w:bottom w:w="0" w:type="dxa"/>
          </w:tblCellMar>
        </w:tblPrEx>
        <w:tc>
          <w:tcPr>
            <w:tcW w:w="1800" w:type="dxa"/>
            <w:tcMar>
              <w:top w:w="60" w:type="dxa"/>
              <w:left w:w="100" w:type="dxa"/>
              <w:bottom w:w="60" w:type="dxa"/>
              <w:right w:w="100" w:type="dxa"/>
            </w:tcMar>
          </w:tcPr>
          <w:p w14:paraId="69040DC1" w14:textId="77777777" w:rsidR="0086636D" w:rsidRDefault="006B41B3">
            <w:pPr>
              <w:spacing w:line="260" w:lineRule="auto"/>
            </w:pPr>
            <w:r>
              <w:rPr>
                <w:sz w:val="19"/>
                <w:szCs w:val="19"/>
              </w:rPr>
              <w:t>Cancelado</w:t>
            </w:r>
          </w:p>
        </w:tc>
        <w:tc>
          <w:tcPr>
            <w:tcW w:w="3900" w:type="dxa"/>
            <w:tcMar>
              <w:top w:w="60" w:type="dxa"/>
              <w:left w:w="100" w:type="dxa"/>
              <w:bottom w:w="60" w:type="dxa"/>
              <w:right w:w="100" w:type="dxa"/>
            </w:tcMar>
          </w:tcPr>
          <w:p w14:paraId="5B908FF6" w14:textId="77777777" w:rsidR="0086636D" w:rsidRDefault="006B41B3">
            <w:pPr>
              <w:spacing w:line="260" w:lineRule="auto"/>
            </w:pPr>
            <w:r>
              <w:rPr>
                <w:sz w:val="19"/>
                <w:szCs w:val="19"/>
              </w:rPr>
              <w:t>Ya no aplica.</w:t>
            </w:r>
          </w:p>
        </w:tc>
        <w:tc>
          <w:tcPr>
            <w:tcW w:w="3660" w:type="dxa"/>
            <w:tcMar>
              <w:top w:w="60" w:type="dxa"/>
              <w:left w:w="100" w:type="dxa"/>
              <w:bottom w:w="60" w:type="dxa"/>
              <w:right w:w="100" w:type="dxa"/>
            </w:tcMar>
          </w:tcPr>
          <w:p w14:paraId="53EFAAF4" w14:textId="77777777" w:rsidR="0086636D" w:rsidRDefault="006B41B3">
            <w:pPr>
              <w:spacing w:line="260" w:lineRule="auto"/>
            </w:pPr>
            <w:r>
              <w:rPr>
                <w:sz w:val="19"/>
                <w:szCs w:val="19"/>
              </w:rPr>
              <w:t>Cambio manual con motivo.</w:t>
            </w:r>
          </w:p>
        </w:tc>
      </w:tr>
    </w:tbl>
    <w:p w14:paraId="02F57466" w14:textId="77777777" w:rsidR="0086636D" w:rsidRDefault="0086636D">
      <w:pPr>
        <w:spacing w:after="120"/>
      </w:pPr>
    </w:p>
    <w:p w14:paraId="1D7F18AA" w14:textId="77777777" w:rsidR="0086636D" w:rsidRDefault="006B41B3">
      <w:pPr>
        <w:pStyle w:val="Heading2"/>
      </w:pPr>
      <w:bookmarkStart w:id="12" w:name="_Toc239478937"/>
      <w:r>
        <w:t>3.3 Vencido y sin fecha</w:t>
      </w:r>
      <w:bookmarkEnd w:id="12"/>
    </w:p>
    <w:p w14:paraId="2FE200A9" w14:textId="77777777" w:rsidR="0086636D" w:rsidRDefault="006B41B3">
      <w:pPr>
        <w:spacing w:after="120" w:line="300" w:lineRule="auto"/>
      </w:pPr>
      <w:r>
        <w:lastRenderedPageBreak/>
        <w:t>Un pendiente está vencido cuando su fecha compromiso ya pasó y sigue abierto. La plataforma lo calcula sola; no hay que marcarlo. Cuando en la reunión no se mencionó fecha, el pendiente aparece con la etiqueta SIN FECHA para que alguien la asigne.</w:t>
      </w:r>
    </w:p>
    <w:p w14:paraId="0C402824" w14:textId="77777777" w:rsidR="0086636D" w:rsidRDefault="006B41B3">
      <w:pPr>
        <w:pStyle w:val="Heading2"/>
      </w:pPr>
      <w:bookmarkStart w:id="13" w:name="_Toc239478938"/>
      <w:r>
        <w:t>3.4 El porcentaje de confianza</w:t>
      </w:r>
      <w:bookmarkEnd w:id="13"/>
    </w:p>
    <w:p w14:paraId="1450B144" w14:textId="77777777" w:rsidR="0086636D" w:rsidRDefault="006B41B3">
      <w:pPr>
        <w:spacing w:after="120" w:line="300" w:lineRule="auto"/>
      </w:pPr>
      <w:r>
        <w:t>Cada compromiso extraído por la IA muestra un porcentaje. Es qué tan segura está de haber entendido bien. Con 90 % o más lo da por bueno; entre 70 % y 89 % lo crea como Propuesto para que lo confirmes; por debajo de 70 % solo lo deja en Revisión IA. Un porcentaje bajo no significa que esté mal, solo que conviene mirarlo.</w:t>
      </w:r>
    </w:p>
    <w:p w14:paraId="76AD3C6A" w14:textId="77777777" w:rsidR="0086636D" w:rsidRDefault="006B41B3">
      <w:pPr>
        <w:pStyle w:val="Heading2"/>
      </w:pPr>
      <w:bookmarkStart w:id="14" w:name="_Toc239478939"/>
      <w:r>
        <w:t>3.5 Calidad de captura</w:t>
      </w:r>
      <w:bookmarkEnd w:id="14"/>
    </w:p>
    <w:p w14:paraId="6EF3AFFB" w14:textId="77777777" w:rsidR="0086636D" w:rsidRDefault="006B41B3">
      <w:pPr>
        <w:spacing w:after="120" w:line="300" w:lineRule="auto"/>
      </w:pPr>
      <w:r>
        <w:t>No todas las reuniones generan transcripción: si nadie activó las notas o la transcripción, o si la reunión la organizó alguien de fuera de la empresa, la plataforma no tendrá material que leer. El Inicio muestra cuántas reuniones se detectaron y cuántas realmente tenían contenido, para que nadie asuma que "todas las reuniones" están cubiertas.</w:t>
      </w:r>
    </w:p>
    <w:p w14:paraId="15B32B98" w14:textId="77777777" w:rsidR="0086636D" w:rsidRDefault="006B41B3">
      <w:r>
        <w:br w:type="page"/>
      </w:r>
    </w:p>
    <w:p w14:paraId="159C1FFE" w14:textId="77777777" w:rsidR="0086636D" w:rsidRDefault="006B41B3">
      <w:pPr>
        <w:pStyle w:val="Heading1"/>
      </w:pPr>
      <w:bookmarkStart w:id="15" w:name="_Toc239478940"/>
      <w:r>
        <w:lastRenderedPageBreak/>
        <w:t>4. Inicio</w:t>
      </w:r>
      <w:bookmarkEnd w:id="15"/>
    </w:p>
    <w:p w14:paraId="2184087A" w14:textId="77777777" w:rsidR="0086636D" w:rsidRDefault="006B41B3">
      <w:pPr>
        <w:spacing w:after="120" w:line="300" w:lineRule="auto"/>
      </w:pPr>
      <w:r>
        <w:t>El Inicio responde a cuatro preguntas en menos de un minuto: qué pasó, qué es nuevo, qué está atrasado y qué necesita tu intervención. Todo se calcula para el periodo elegido en el selector de la cabecera.</w:t>
      </w:r>
    </w:p>
    <w:p w14:paraId="6145E272" w14:textId="77777777" w:rsidR="0086636D" w:rsidRDefault="006B41B3">
      <w:pPr>
        <w:pStyle w:val="Heading2"/>
      </w:pPr>
      <w:bookmarkStart w:id="16" w:name="_Toc239478941"/>
      <w:r>
        <w:t>4.1 Indicadores</w:t>
      </w:r>
      <w:bookmarkEnd w:id="16"/>
    </w:p>
    <w:p w14:paraId="510D1D1C" w14:textId="77777777" w:rsidR="0086636D" w:rsidRDefault="006B41B3">
      <w:pPr>
        <w:pStyle w:val="ListParagraph"/>
        <w:numPr>
          <w:ilvl w:val="0"/>
          <w:numId w:val="2"/>
        </w:numPr>
        <w:spacing w:after="80" w:line="300" w:lineRule="auto"/>
      </w:pPr>
      <w:r>
        <w:rPr>
          <w:b/>
          <w:bCs/>
        </w:rPr>
        <w:t xml:space="preserve">Total abiertos: </w:t>
      </w:r>
      <w:r>
        <w:t>pendientes vivos hoy, sin importar cuándo se crearon.</w:t>
      </w:r>
    </w:p>
    <w:p w14:paraId="7F229203" w14:textId="77777777" w:rsidR="0086636D" w:rsidRDefault="006B41B3">
      <w:pPr>
        <w:pStyle w:val="ListParagraph"/>
        <w:numPr>
          <w:ilvl w:val="0"/>
          <w:numId w:val="2"/>
        </w:numPr>
        <w:spacing w:after="80" w:line="300" w:lineRule="auto"/>
      </w:pPr>
      <w:r>
        <w:rPr>
          <w:b/>
          <w:bCs/>
        </w:rPr>
        <w:t xml:space="preserve">Completadas en el periodo: </w:t>
      </w:r>
      <w:r>
        <w:t>cierres aprobados dentro del rango.</w:t>
      </w:r>
    </w:p>
    <w:p w14:paraId="6C486AEF" w14:textId="77777777" w:rsidR="0086636D" w:rsidRDefault="006B41B3">
      <w:pPr>
        <w:pStyle w:val="ListParagraph"/>
        <w:numPr>
          <w:ilvl w:val="0"/>
          <w:numId w:val="2"/>
        </w:numPr>
        <w:spacing w:after="80" w:line="300" w:lineRule="auto"/>
      </w:pPr>
      <w:r>
        <w:rPr>
          <w:b/>
          <w:bCs/>
        </w:rPr>
        <w:t xml:space="preserve">En proceso, Pendientes, Propuestas de cierre, Vencidas, Sin fecha: </w:t>
      </w:r>
      <w:r>
        <w:t>conteos por situación. Cada tarjeta es un enlace a la lista filtrada.</w:t>
      </w:r>
    </w:p>
    <w:p w14:paraId="313B37C1" w14:textId="77777777" w:rsidR="0086636D" w:rsidRDefault="006B41B3">
      <w:pPr>
        <w:pStyle w:val="ListParagraph"/>
        <w:numPr>
          <w:ilvl w:val="0"/>
          <w:numId w:val="2"/>
        </w:numPr>
        <w:spacing w:after="80" w:line="300" w:lineRule="auto"/>
      </w:pPr>
      <w:r>
        <w:rPr>
          <w:b/>
          <w:bCs/>
        </w:rPr>
        <w:t xml:space="preserve">% avance: </w:t>
      </w:r>
      <w:r>
        <w:t>completadas entre el total del periodo.</w:t>
      </w:r>
    </w:p>
    <w:p w14:paraId="47D6B45D" w14:textId="77777777" w:rsidR="0086636D" w:rsidRDefault="006B41B3">
      <w:pPr>
        <w:pStyle w:val="ListParagraph"/>
        <w:numPr>
          <w:ilvl w:val="0"/>
          <w:numId w:val="2"/>
        </w:numPr>
        <w:spacing w:after="80" w:line="300" w:lineRule="auto"/>
      </w:pPr>
      <w:r>
        <w:rPr>
          <w:b/>
          <w:bCs/>
        </w:rPr>
        <w:t xml:space="preserve">Reuniones procesadas / detectadas: </w:t>
      </w:r>
      <w:r>
        <w:t>cuántas tenían contenido analizable frente a todas las que hubo.</w:t>
      </w:r>
    </w:p>
    <w:p w14:paraId="12D2380B" w14:textId="77777777" w:rsidR="0086636D" w:rsidRDefault="006B41B3">
      <w:pPr>
        <w:pStyle w:val="Heading2"/>
      </w:pPr>
      <w:bookmarkStart w:id="17" w:name="_Toc239478942"/>
      <w:r>
        <w:t>4.2 Necesitan atención</w:t>
      </w:r>
      <w:bookmarkEnd w:id="17"/>
    </w:p>
    <w:p w14:paraId="25BCB2D3" w14:textId="77777777" w:rsidR="0086636D" w:rsidRDefault="006B41B3">
      <w:pPr>
        <w:spacing w:after="120" w:line="300" w:lineRule="auto"/>
      </w:pPr>
      <w:r>
        <w:t>Lista corta ordenada por urgencia. Debajo de cada pendiente se explica el porqué: vencido con prioridad alta, cierre esperando aprobación, sin responsable, sin fecha, repetido en varias reuniones sin avance, bloqueado o confianza baja. Es el mejor punto de partida para la revisión diaria.</w:t>
      </w:r>
    </w:p>
    <w:p w14:paraId="5324FE4D" w14:textId="77777777" w:rsidR="0086636D" w:rsidRDefault="006B41B3">
      <w:pPr>
        <w:pStyle w:val="Heading2"/>
      </w:pPr>
      <w:bookmarkStart w:id="18" w:name="_Toc239478943"/>
      <w:r>
        <w:t>4.3 Calidad de captura</w:t>
      </w:r>
      <w:bookmarkEnd w:id="18"/>
    </w:p>
    <w:p w14:paraId="4D3CABE9" w14:textId="77777777" w:rsidR="0086636D" w:rsidRDefault="006B41B3">
      <w:pPr>
        <w:spacing w:after="120" w:line="300" w:lineRule="auto"/>
      </w:pPr>
      <w:r>
        <w:t>Reuniones detectadas, con transcripción, con notas, sin material, organizadas por externos y con error. Si el número "sin material" crece, recuerda al equipo activar las notas al entrar a Meet.</w:t>
      </w:r>
    </w:p>
    <w:p w14:paraId="2B9BDE9D" w14:textId="77777777" w:rsidR="0086636D" w:rsidRDefault="006B41B3">
      <w:pPr>
        <w:pStyle w:val="Heading2"/>
      </w:pPr>
      <w:bookmarkStart w:id="19" w:name="_Toc239478944"/>
      <w:r>
        <w:t>4.4 Por departamento y por persona</w:t>
      </w:r>
      <w:bookmarkEnd w:id="19"/>
    </w:p>
    <w:p w14:paraId="15B80621" w14:textId="77777777" w:rsidR="0086636D" w:rsidRDefault="006B41B3">
      <w:pPr>
        <w:spacing w:after="120" w:line="300" w:lineRule="auto"/>
      </w:pPr>
      <w:r>
        <w:t>Dos tablas con total, completadas, en proceso, pendientes, propuestas, vencidas y porcentaje de avance. Puedes filtrar por área, proyecto y periodo. Sirven para las revisiones de gerencia.</w:t>
      </w:r>
    </w:p>
    <w:p w14:paraId="4FCFD257" w14:textId="77777777" w:rsidR="0086636D" w:rsidRDefault="006B41B3">
      <w:pPr>
        <w:pStyle w:val="Heading2"/>
      </w:pPr>
      <w:bookmarkStart w:id="20" w:name="_Toc239478945"/>
      <w:r>
        <w:t>4.5 Tendencia semanal</w:t>
      </w:r>
      <w:bookmarkEnd w:id="20"/>
    </w:p>
    <w:p w14:paraId="72C52FD7" w14:textId="77777777" w:rsidR="0086636D" w:rsidRDefault="006B41B3">
      <w:pPr>
        <w:spacing w:after="120" w:line="300" w:lineRule="auto"/>
      </w:pPr>
      <w:r>
        <w:t>Gráfica de las últimas semanas: nuevas, completadas, pendientes al cierre de cada semana, vencidas y tasa de cierre. Pasa el cursor sobre un punto para ver los valores.</w:t>
      </w:r>
    </w:p>
    <w:p w14:paraId="11C93BF3" w14:textId="77777777" w:rsidR="0086636D" w:rsidRDefault="006B41B3">
      <w:pPr>
        <w:pStyle w:val="Heading2"/>
      </w:pPr>
      <w:bookmarkStart w:id="21" w:name="_Toc239478946"/>
      <w:r>
        <w:t>4.6 Reuniones recientes</w:t>
      </w:r>
      <w:bookmarkEnd w:id="21"/>
    </w:p>
    <w:p w14:paraId="700DA208" w14:textId="77777777" w:rsidR="0086636D" w:rsidRDefault="006B41B3">
      <w:pPr>
        <w:spacing w:after="120" w:line="300" w:lineRule="auto"/>
      </w:pPr>
      <w:r>
        <w:t>Acceso directo a las últimas reuniones procesadas, con su número de compromisos y si tienen algo por revisar.</w:t>
      </w:r>
    </w:p>
    <w:p w14:paraId="560DF50E" w14:textId="77777777" w:rsidR="0086636D" w:rsidRDefault="006B41B3">
      <w:r>
        <w:br w:type="page"/>
      </w:r>
    </w:p>
    <w:p w14:paraId="707F0681" w14:textId="77777777" w:rsidR="0086636D" w:rsidRDefault="006B41B3">
      <w:pPr>
        <w:pStyle w:val="Heading1"/>
      </w:pPr>
      <w:bookmarkStart w:id="22" w:name="_Toc239478947"/>
      <w:r>
        <w:lastRenderedPageBreak/>
        <w:t>5. Reuniones</w:t>
      </w:r>
      <w:bookmarkEnd w:id="22"/>
    </w:p>
    <w:p w14:paraId="54297CB2" w14:textId="77777777" w:rsidR="0086636D" w:rsidRDefault="006B41B3">
      <w:pPr>
        <w:pStyle w:val="Heading2"/>
      </w:pPr>
      <w:bookmarkStart w:id="23" w:name="_Toc239478948"/>
      <w:r>
        <w:t>5.1 La lista</w:t>
      </w:r>
      <w:bookmarkEnd w:id="23"/>
    </w:p>
    <w:p w14:paraId="56A19FFD" w14:textId="77777777" w:rsidR="0086636D" w:rsidRDefault="006B41B3">
      <w:pPr>
        <w:spacing w:after="120" w:line="300" w:lineRule="auto"/>
      </w:pPr>
      <w:r>
        <w:t>Muestra fecha, título, organizador, participantes, duración, si tiene transcripción, si ya fue analizada, cuántos compromisos generó, la confianza y si algo espera revisión. Los filtros permiten acotar por fechas, organizador, área, participante, procesadas o no, con compromisos y nivel de confidencialidad. Los filtros quedan en la dirección de la página, así que puedes copiar el enlace y compartirlo.</w:t>
      </w:r>
    </w:p>
    <w:p w14:paraId="11839942" w14:textId="77777777" w:rsidR="0086636D" w:rsidRDefault="006B41B3">
      <w:pPr>
        <w:pStyle w:val="Heading2"/>
      </w:pPr>
      <w:bookmarkStart w:id="24" w:name="_Toc239478949"/>
      <w:r>
        <w:t>5.2 Qué significa el estado de cada reunión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6636D" w14:paraId="2DE63F70"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009B457C" w14:textId="77777777" w:rsidR="0086636D" w:rsidRDefault="006B41B3">
            <w:pPr>
              <w:spacing w:line="260" w:lineRule="auto"/>
            </w:pPr>
            <w:r>
              <w:rPr>
                <w:b/>
                <w:bCs/>
                <w:color w:val="FFFFFF"/>
                <w:sz w:val="19"/>
                <w:szCs w:val="19"/>
              </w:rPr>
              <w:t>Estado</w:t>
            </w:r>
          </w:p>
        </w:tc>
        <w:tc>
          <w:tcPr>
            <w:tcW w:w="6960" w:type="dxa"/>
            <w:shd w:val="clear" w:color="auto" w:fill="1F2A44"/>
            <w:tcMar>
              <w:top w:w="60" w:type="dxa"/>
              <w:left w:w="100" w:type="dxa"/>
              <w:bottom w:w="60" w:type="dxa"/>
              <w:right w:w="100" w:type="dxa"/>
            </w:tcMar>
          </w:tcPr>
          <w:p w14:paraId="5FC5449E" w14:textId="77777777" w:rsidR="0086636D" w:rsidRDefault="006B41B3">
            <w:pPr>
              <w:spacing w:line="260" w:lineRule="auto"/>
            </w:pPr>
            <w:r>
              <w:rPr>
                <w:b/>
                <w:bCs/>
                <w:color w:val="FFFFFF"/>
                <w:sz w:val="19"/>
                <w:szCs w:val="19"/>
              </w:rPr>
              <w:t>Qué está pasando</w:t>
            </w:r>
          </w:p>
        </w:tc>
      </w:tr>
      <w:tr w:rsidR="0086636D" w14:paraId="6A01E091" w14:textId="77777777">
        <w:tblPrEx>
          <w:tblCellMar>
            <w:top w:w="0" w:type="dxa"/>
            <w:bottom w:w="0" w:type="dxa"/>
          </w:tblCellMar>
        </w:tblPrEx>
        <w:tc>
          <w:tcPr>
            <w:tcW w:w="2400" w:type="dxa"/>
            <w:tcMar>
              <w:top w:w="60" w:type="dxa"/>
              <w:left w:w="100" w:type="dxa"/>
              <w:bottom w:w="60" w:type="dxa"/>
              <w:right w:w="100" w:type="dxa"/>
            </w:tcMar>
          </w:tcPr>
          <w:p w14:paraId="751C690D" w14:textId="77777777" w:rsidR="0086636D" w:rsidRDefault="006B41B3">
            <w:pPr>
              <w:spacing w:line="260" w:lineRule="auto"/>
            </w:pPr>
            <w:r>
              <w:rPr>
                <w:sz w:val="19"/>
                <w:szCs w:val="19"/>
              </w:rPr>
              <w:t>Descubierta</w:t>
            </w:r>
          </w:p>
        </w:tc>
        <w:tc>
          <w:tcPr>
            <w:tcW w:w="6960" w:type="dxa"/>
            <w:tcMar>
              <w:top w:w="60" w:type="dxa"/>
              <w:left w:w="100" w:type="dxa"/>
              <w:bottom w:w="60" w:type="dxa"/>
              <w:right w:w="100" w:type="dxa"/>
            </w:tcMar>
          </w:tcPr>
          <w:p w14:paraId="5DF70EDB" w14:textId="77777777" w:rsidR="0086636D" w:rsidRDefault="006B41B3">
            <w:pPr>
              <w:spacing w:line="260" w:lineRule="auto"/>
            </w:pPr>
            <w:r>
              <w:rPr>
                <w:sz w:val="19"/>
                <w:szCs w:val="19"/>
              </w:rPr>
              <w:t>Está en el calendario; aún no ocurre o no ha terminado.</w:t>
            </w:r>
          </w:p>
        </w:tc>
      </w:tr>
      <w:tr w:rsidR="0086636D" w14:paraId="526206F1" w14:textId="77777777">
        <w:tblPrEx>
          <w:tblCellMar>
            <w:top w:w="0" w:type="dxa"/>
            <w:bottom w:w="0" w:type="dxa"/>
          </w:tblCellMar>
        </w:tblPrEx>
        <w:tc>
          <w:tcPr>
            <w:tcW w:w="2400" w:type="dxa"/>
            <w:tcMar>
              <w:top w:w="60" w:type="dxa"/>
              <w:left w:w="100" w:type="dxa"/>
              <w:bottom w:w="60" w:type="dxa"/>
              <w:right w:w="100" w:type="dxa"/>
            </w:tcMar>
          </w:tcPr>
          <w:p w14:paraId="651101ED" w14:textId="77777777" w:rsidR="0086636D" w:rsidRDefault="006B41B3">
            <w:pPr>
              <w:spacing w:line="260" w:lineRule="auto"/>
            </w:pPr>
            <w:r>
              <w:rPr>
                <w:sz w:val="19"/>
                <w:szCs w:val="19"/>
              </w:rPr>
              <w:t>Esperando material</w:t>
            </w:r>
          </w:p>
        </w:tc>
        <w:tc>
          <w:tcPr>
            <w:tcW w:w="6960" w:type="dxa"/>
            <w:tcMar>
              <w:top w:w="60" w:type="dxa"/>
              <w:left w:w="100" w:type="dxa"/>
              <w:bottom w:w="60" w:type="dxa"/>
              <w:right w:w="100" w:type="dxa"/>
            </w:tcMar>
          </w:tcPr>
          <w:p w14:paraId="5883C679" w14:textId="77777777" w:rsidR="0086636D" w:rsidRDefault="006B41B3">
            <w:pPr>
              <w:spacing w:line="260" w:lineRule="auto"/>
            </w:pPr>
            <w:r>
              <w:rPr>
                <w:sz w:val="19"/>
                <w:szCs w:val="19"/>
              </w:rPr>
              <w:t>Terminó y la plataforma espera la transcripción o las notas de Google.</w:t>
            </w:r>
          </w:p>
        </w:tc>
      </w:tr>
      <w:tr w:rsidR="0086636D" w14:paraId="36D80B76" w14:textId="77777777">
        <w:tblPrEx>
          <w:tblCellMar>
            <w:top w:w="0" w:type="dxa"/>
            <w:bottom w:w="0" w:type="dxa"/>
          </w:tblCellMar>
        </w:tblPrEx>
        <w:tc>
          <w:tcPr>
            <w:tcW w:w="2400" w:type="dxa"/>
            <w:tcMar>
              <w:top w:w="60" w:type="dxa"/>
              <w:left w:w="100" w:type="dxa"/>
              <w:bottom w:w="60" w:type="dxa"/>
              <w:right w:w="100" w:type="dxa"/>
            </w:tcMar>
          </w:tcPr>
          <w:p w14:paraId="15B1367A" w14:textId="77777777" w:rsidR="0086636D" w:rsidRDefault="006B41B3">
            <w:pPr>
              <w:spacing w:line="260" w:lineRule="auto"/>
            </w:pPr>
            <w:r>
              <w:rPr>
                <w:sz w:val="19"/>
                <w:szCs w:val="19"/>
              </w:rPr>
              <w:t>Analizada</w:t>
            </w:r>
          </w:p>
        </w:tc>
        <w:tc>
          <w:tcPr>
            <w:tcW w:w="6960" w:type="dxa"/>
            <w:tcMar>
              <w:top w:w="60" w:type="dxa"/>
              <w:left w:w="100" w:type="dxa"/>
              <w:bottom w:w="60" w:type="dxa"/>
              <w:right w:w="100" w:type="dxa"/>
            </w:tcMar>
          </w:tcPr>
          <w:p w14:paraId="4A83A183" w14:textId="77777777" w:rsidR="0086636D" w:rsidRDefault="006B41B3">
            <w:pPr>
              <w:spacing w:line="260" w:lineRule="auto"/>
            </w:pPr>
            <w:r>
              <w:rPr>
                <w:sz w:val="19"/>
                <w:szCs w:val="19"/>
              </w:rPr>
              <w:t>Ya tiene resumen, decisiones y compromisos.</w:t>
            </w:r>
          </w:p>
        </w:tc>
      </w:tr>
      <w:tr w:rsidR="0086636D" w14:paraId="52DC9940" w14:textId="77777777">
        <w:tblPrEx>
          <w:tblCellMar>
            <w:top w:w="0" w:type="dxa"/>
            <w:bottom w:w="0" w:type="dxa"/>
          </w:tblCellMar>
        </w:tblPrEx>
        <w:tc>
          <w:tcPr>
            <w:tcW w:w="2400" w:type="dxa"/>
            <w:tcMar>
              <w:top w:w="60" w:type="dxa"/>
              <w:left w:w="100" w:type="dxa"/>
              <w:bottom w:w="60" w:type="dxa"/>
              <w:right w:w="100" w:type="dxa"/>
            </w:tcMar>
          </w:tcPr>
          <w:p w14:paraId="193C84C9" w14:textId="77777777" w:rsidR="0086636D" w:rsidRDefault="006B41B3">
            <w:pPr>
              <w:spacing w:line="260" w:lineRule="auto"/>
            </w:pPr>
            <w:r>
              <w:rPr>
                <w:sz w:val="19"/>
                <w:szCs w:val="19"/>
              </w:rPr>
              <w:t>Requiere revisión</w:t>
            </w:r>
          </w:p>
        </w:tc>
        <w:tc>
          <w:tcPr>
            <w:tcW w:w="6960" w:type="dxa"/>
            <w:tcMar>
              <w:top w:w="60" w:type="dxa"/>
              <w:left w:w="100" w:type="dxa"/>
              <w:bottom w:w="60" w:type="dxa"/>
              <w:right w:w="100" w:type="dxa"/>
            </w:tcMar>
          </w:tcPr>
          <w:p w14:paraId="41BEE178" w14:textId="77777777" w:rsidR="0086636D" w:rsidRDefault="006B41B3">
            <w:pPr>
              <w:spacing w:line="260" w:lineRule="auto"/>
            </w:pPr>
            <w:r>
              <w:rPr>
                <w:sz w:val="19"/>
                <w:szCs w:val="19"/>
              </w:rPr>
              <w:t>Analizada, pero algún compromiso espera decisión humana en Revisión IA.</w:t>
            </w:r>
          </w:p>
        </w:tc>
      </w:tr>
      <w:tr w:rsidR="0086636D" w14:paraId="58805238" w14:textId="77777777">
        <w:tblPrEx>
          <w:tblCellMar>
            <w:top w:w="0" w:type="dxa"/>
            <w:bottom w:w="0" w:type="dxa"/>
          </w:tblCellMar>
        </w:tblPrEx>
        <w:tc>
          <w:tcPr>
            <w:tcW w:w="2400" w:type="dxa"/>
            <w:tcMar>
              <w:top w:w="60" w:type="dxa"/>
              <w:left w:w="100" w:type="dxa"/>
              <w:bottom w:w="60" w:type="dxa"/>
              <w:right w:w="100" w:type="dxa"/>
            </w:tcMar>
          </w:tcPr>
          <w:p w14:paraId="73F01239" w14:textId="77777777" w:rsidR="0086636D" w:rsidRDefault="006B41B3">
            <w:pPr>
              <w:spacing w:line="260" w:lineRule="auto"/>
            </w:pPr>
            <w:r>
              <w:rPr>
                <w:sz w:val="19"/>
                <w:szCs w:val="19"/>
              </w:rPr>
              <w:t>Completada</w:t>
            </w:r>
          </w:p>
        </w:tc>
        <w:tc>
          <w:tcPr>
            <w:tcW w:w="6960" w:type="dxa"/>
            <w:tcMar>
              <w:top w:w="60" w:type="dxa"/>
              <w:left w:w="100" w:type="dxa"/>
              <w:bottom w:w="60" w:type="dxa"/>
              <w:right w:w="100" w:type="dxa"/>
            </w:tcMar>
          </w:tcPr>
          <w:p w14:paraId="5BF81D13" w14:textId="77777777" w:rsidR="0086636D" w:rsidRDefault="006B41B3">
            <w:pPr>
              <w:spacing w:line="260" w:lineRule="auto"/>
            </w:pPr>
            <w:r>
              <w:rPr>
                <w:sz w:val="19"/>
                <w:szCs w:val="19"/>
              </w:rPr>
              <w:t>Todo resuelto.</w:t>
            </w:r>
          </w:p>
        </w:tc>
      </w:tr>
      <w:tr w:rsidR="0086636D" w14:paraId="4262D324" w14:textId="77777777">
        <w:tblPrEx>
          <w:tblCellMar>
            <w:top w:w="0" w:type="dxa"/>
            <w:bottom w:w="0" w:type="dxa"/>
          </w:tblCellMar>
        </w:tblPrEx>
        <w:tc>
          <w:tcPr>
            <w:tcW w:w="2400" w:type="dxa"/>
            <w:tcMar>
              <w:top w:w="60" w:type="dxa"/>
              <w:left w:w="100" w:type="dxa"/>
              <w:bottom w:w="60" w:type="dxa"/>
              <w:right w:w="100" w:type="dxa"/>
            </w:tcMar>
          </w:tcPr>
          <w:p w14:paraId="4DDF12E6" w14:textId="77777777" w:rsidR="0086636D" w:rsidRDefault="006B41B3">
            <w:pPr>
              <w:spacing w:line="260" w:lineRule="auto"/>
            </w:pPr>
            <w:r>
              <w:rPr>
                <w:sz w:val="19"/>
                <w:szCs w:val="19"/>
              </w:rPr>
              <w:t>Sin material</w:t>
            </w:r>
          </w:p>
        </w:tc>
        <w:tc>
          <w:tcPr>
            <w:tcW w:w="6960" w:type="dxa"/>
            <w:tcMar>
              <w:top w:w="60" w:type="dxa"/>
              <w:left w:w="100" w:type="dxa"/>
              <w:bottom w:w="60" w:type="dxa"/>
              <w:right w:w="100" w:type="dxa"/>
            </w:tcMar>
          </w:tcPr>
          <w:p w14:paraId="01E4D242" w14:textId="77777777" w:rsidR="0086636D" w:rsidRDefault="006B41B3">
            <w:pPr>
              <w:spacing w:line="260" w:lineRule="auto"/>
            </w:pPr>
            <w:r>
              <w:rPr>
                <w:sz w:val="19"/>
                <w:szCs w:val="19"/>
              </w:rPr>
              <w:t>No hubo transcripción ni notas; no hay nada que analizar.</w:t>
            </w:r>
          </w:p>
        </w:tc>
      </w:tr>
      <w:tr w:rsidR="0086636D" w14:paraId="325CE46F" w14:textId="77777777">
        <w:tblPrEx>
          <w:tblCellMar>
            <w:top w:w="0" w:type="dxa"/>
            <w:bottom w:w="0" w:type="dxa"/>
          </w:tblCellMar>
        </w:tblPrEx>
        <w:tc>
          <w:tcPr>
            <w:tcW w:w="2400" w:type="dxa"/>
            <w:tcMar>
              <w:top w:w="60" w:type="dxa"/>
              <w:left w:w="100" w:type="dxa"/>
              <w:bottom w:w="60" w:type="dxa"/>
              <w:right w:w="100" w:type="dxa"/>
            </w:tcMar>
          </w:tcPr>
          <w:p w14:paraId="644AE984" w14:textId="77777777" w:rsidR="0086636D" w:rsidRDefault="006B41B3">
            <w:pPr>
              <w:spacing w:line="260" w:lineRule="auto"/>
            </w:pPr>
            <w:r>
              <w:rPr>
                <w:sz w:val="19"/>
                <w:szCs w:val="19"/>
              </w:rPr>
              <w:t>Host externo</w:t>
            </w:r>
          </w:p>
        </w:tc>
        <w:tc>
          <w:tcPr>
            <w:tcW w:w="6960" w:type="dxa"/>
            <w:tcMar>
              <w:top w:w="60" w:type="dxa"/>
              <w:left w:w="100" w:type="dxa"/>
              <w:bottom w:w="60" w:type="dxa"/>
              <w:right w:w="100" w:type="dxa"/>
            </w:tcMar>
          </w:tcPr>
          <w:p w14:paraId="28ED4AD7" w14:textId="77777777" w:rsidR="0086636D" w:rsidRDefault="006B41B3">
            <w:pPr>
              <w:spacing w:line="260" w:lineRule="auto"/>
            </w:pPr>
            <w:r>
              <w:rPr>
                <w:sz w:val="19"/>
                <w:szCs w:val="19"/>
              </w:rPr>
              <w:t>La organizó alguien de fuera; no se pudo acceder al material.</w:t>
            </w:r>
          </w:p>
        </w:tc>
      </w:tr>
      <w:tr w:rsidR="0086636D" w14:paraId="2E54355B" w14:textId="77777777">
        <w:tblPrEx>
          <w:tblCellMar>
            <w:top w:w="0" w:type="dxa"/>
            <w:bottom w:w="0" w:type="dxa"/>
          </w:tblCellMar>
        </w:tblPrEx>
        <w:tc>
          <w:tcPr>
            <w:tcW w:w="2400" w:type="dxa"/>
            <w:tcMar>
              <w:top w:w="60" w:type="dxa"/>
              <w:left w:w="100" w:type="dxa"/>
              <w:bottom w:w="60" w:type="dxa"/>
              <w:right w:w="100" w:type="dxa"/>
            </w:tcMar>
          </w:tcPr>
          <w:p w14:paraId="30B4575C" w14:textId="77777777" w:rsidR="0086636D" w:rsidRDefault="006B41B3">
            <w:pPr>
              <w:spacing w:line="260" w:lineRule="auto"/>
            </w:pPr>
            <w:r>
              <w:rPr>
                <w:sz w:val="19"/>
                <w:szCs w:val="19"/>
              </w:rPr>
              <w:t>Fallida</w:t>
            </w:r>
          </w:p>
        </w:tc>
        <w:tc>
          <w:tcPr>
            <w:tcW w:w="6960" w:type="dxa"/>
            <w:tcMar>
              <w:top w:w="60" w:type="dxa"/>
              <w:left w:w="100" w:type="dxa"/>
              <w:bottom w:w="60" w:type="dxa"/>
              <w:right w:w="100" w:type="dxa"/>
            </w:tcMar>
          </w:tcPr>
          <w:p w14:paraId="11882084" w14:textId="77777777" w:rsidR="0086636D" w:rsidRDefault="006B41B3">
            <w:pPr>
              <w:spacing w:line="260" w:lineRule="auto"/>
            </w:pPr>
            <w:r>
              <w:rPr>
                <w:sz w:val="19"/>
                <w:szCs w:val="19"/>
              </w:rPr>
              <w:t>Hubo un error; se puede reprocesar.</w:t>
            </w:r>
          </w:p>
        </w:tc>
      </w:tr>
      <w:tr w:rsidR="0086636D" w14:paraId="2C0E1AFB" w14:textId="77777777">
        <w:tblPrEx>
          <w:tblCellMar>
            <w:top w:w="0" w:type="dxa"/>
            <w:bottom w:w="0" w:type="dxa"/>
          </w:tblCellMar>
        </w:tblPrEx>
        <w:tc>
          <w:tcPr>
            <w:tcW w:w="2400" w:type="dxa"/>
            <w:tcMar>
              <w:top w:w="60" w:type="dxa"/>
              <w:left w:w="100" w:type="dxa"/>
              <w:bottom w:w="60" w:type="dxa"/>
              <w:right w:w="100" w:type="dxa"/>
            </w:tcMar>
          </w:tcPr>
          <w:p w14:paraId="6F8FAFE2" w14:textId="77777777" w:rsidR="0086636D" w:rsidRDefault="006B41B3">
            <w:pPr>
              <w:spacing w:line="260" w:lineRule="auto"/>
            </w:pPr>
            <w:r>
              <w:rPr>
                <w:sz w:val="19"/>
                <w:szCs w:val="19"/>
              </w:rPr>
              <w:t>Excluida</w:t>
            </w:r>
          </w:p>
        </w:tc>
        <w:tc>
          <w:tcPr>
            <w:tcW w:w="6960" w:type="dxa"/>
            <w:tcMar>
              <w:top w:w="60" w:type="dxa"/>
              <w:left w:w="100" w:type="dxa"/>
              <w:bottom w:w="60" w:type="dxa"/>
              <w:right w:w="100" w:type="dxa"/>
            </w:tcMar>
          </w:tcPr>
          <w:p w14:paraId="765B6A68" w14:textId="77777777" w:rsidR="0086636D" w:rsidRDefault="006B41B3">
            <w:pPr>
              <w:spacing w:line="260" w:lineRule="auto"/>
            </w:pPr>
            <w:r>
              <w:rPr>
                <w:sz w:val="19"/>
                <w:szCs w:val="19"/>
              </w:rPr>
              <w:t>Se decidió no analizarla (confidencial).</w:t>
            </w:r>
          </w:p>
        </w:tc>
      </w:tr>
    </w:tbl>
    <w:p w14:paraId="342DEB1F" w14:textId="77777777" w:rsidR="0086636D" w:rsidRDefault="0086636D">
      <w:pPr>
        <w:spacing w:after="120"/>
      </w:pPr>
    </w:p>
    <w:p w14:paraId="60A1D93B" w14:textId="77777777" w:rsidR="0086636D" w:rsidRDefault="006B41B3">
      <w:pPr>
        <w:pStyle w:val="Heading2"/>
      </w:pPr>
      <w:bookmarkStart w:id="25" w:name="_Toc239478950"/>
      <w:r>
        <w:t>5.3 Abrir una reunión</w:t>
      </w:r>
      <w:bookmarkEnd w:id="25"/>
    </w:p>
    <w:p w14:paraId="3C178586" w14:textId="77777777" w:rsidR="0086636D" w:rsidRDefault="006B41B3">
      <w:pPr>
        <w:spacing w:after="120" w:line="300" w:lineRule="auto"/>
      </w:pPr>
      <w:r>
        <w:t>Al entrar verás la cabecera con estado, fecha, duración, participantes, organizador y calidad de captura, y siete pestañas:</w:t>
      </w:r>
    </w:p>
    <w:p w14:paraId="6D6A3E64" w14:textId="77777777" w:rsidR="0086636D" w:rsidRDefault="006B41B3">
      <w:pPr>
        <w:pStyle w:val="ListParagraph"/>
        <w:numPr>
          <w:ilvl w:val="0"/>
          <w:numId w:val="2"/>
        </w:numPr>
        <w:spacing w:after="80" w:line="300" w:lineRule="auto"/>
      </w:pPr>
      <w:r>
        <w:rPr>
          <w:b/>
          <w:bCs/>
        </w:rPr>
        <w:t xml:space="preserve">Resumen: </w:t>
      </w:r>
      <w:r>
        <w:t>puntos ejecutivos, resumen detallado, temas, riesgos y preguntas abiertas.</w:t>
      </w:r>
    </w:p>
    <w:p w14:paraId="1FE884EE" w14:textId="77777777" w:rsidR="0086636D" w:rsidRDefault="006B41B3">
      <w:pPr>
        <w:pStyle w:val="ListParagraph"/>
        <w:numPr>
          <w:ilvl w:val="0"/>
          <w:numId w:val="2"/>
        </w:numPr>
        <w:spacing w:after="80" w:line="300" w:lineRule="auto"/>
      </w:pPr>
      <w:r>
        <w:rPr>
          <w:b/>
          <w:bCs/>
        </w:rPr>
        <w:t xml:space="preserve">Compromisos: </w:t>
      </w:r>
      <w:r>
        <w:t>los pendientes de esta reunión con clave, estado, responsable, fecha, confianza y el botón Ver evidencia.</w:t>
      </w:r>
    </w:p>
    <w:p w14:paraId="36406904" w14:textId="77777777" w:rsidR="0086636D" w:rsidRDefault="006B41B3">
      <w:pPr>
        <w:pStyle w:val="ListParagraph"/>
        <w:numPr>
          <w:ilvl w:val="0"/>
          <w:numId w:val="2"/>
        </w:numPr>
        <w:spacing w:after="80" w:line="300" w:lineRule="auto"/>
      </w:pPr>
      <w:r>
        <w:rPr>
          <w:b/>
          <w:bCs/>
        </w:rPr>
        <w:t xml:space="preserve">Decisiones: </w:t>
      </w:r>
      <w:r>
        <w:t>acuerdos con quién decidió, fecha y evidencia.</w:t>
      </w:r>
    </w:p>
    <w:p w14:paraId="60098E06" w14:textId="77777777" w:rsidR="0086636D" w:rsidRDefault="006B41B3">
      <w:pPr>
        <w:pStyle w:val="ListParagraph"/>
        <w:numPr>
          <w:ilvl w:val="0"/>
          <w:numId w:val="2"/>
        </w:numPr>
        <w:spacing w:after="80" w:line="300" w:lineRule="auto"/>
      </w:pPr>
      <w:r>
        <w:rPr>
          <w:b/>
          <w:bCs/>
        </w:rPr>
        <w:t xml:space="preserve">Transcripción: </w:t>
      </w:r>
      <w:r>
        <w:t>el texto completo por hablante y minuto, con buscador.</w:t>
      </w:r>
    </w:p>
    <w:p w14:paraId="699A78A2" w14:textId="77777777" w:rsidR="0086636D" w:rsidRDefault="006B41B3">
      <w:pPr>
        <w:pStyle w:val="ListParagraph"/>
        <w:numPr>
          <w:ilvl w:val="0"/>
          <w:numId w:val="2"/>
        </w:numPr>
        <w:spacing w:after="80" w:line="300" w:lineRule="auto"/>
      </w:pPr>
      <w:r>
        <w:rPr>
          <w:b/>
          <w:bCs/>
        </w:rPr>
        <w:t xml:space="preserve">Participantes: </w:t>
      </w:r>
      <w:r>
        <w:t>quiénes estuvieron, internos y externos.</w:t>
      </w:r>
    </w:p>
    <w:p w14:paraId="6612D3BD" w14:textId="77777777" w:rsidR="0086636D" w:rsidRDefault="006B41B3">
      <w:pPr>
        <w:pStyle w:val="ListParagraph"/>
        <w:numPr>
          <w:ilvl w:val="0"/>
          <w:numId w:val="2"/>
        </w:numPr>
        <w:spacing w:after="80" w:line="300" w:lineRule="auto"/>
      </w:pPr>
      <w:r>
        <w:rPr>
          <w:b/>
          <w:bCs/>
        </w:rPr>
        <w:t xml:space="preserve">Historial IA: </w:t>
      </w:r>
      <w:r>
        <w:t>cada vez que se analizó la reunión y con qué resultado.</w:t>
      </w:r>
    </w:p>
    <w:p w14:paraId="7B51E148" w14:textId="77777777" w:rsidR="0086636D" w:rsidRDefault="006B41B3">
      <w:pPr>
        <w:pStyle w:val="ListParagraph"/>
        <w:numPr>
          <w:ilvl w:val="0"/>
          <w:numId w:val="2"/>
        </w:numPr>
        <w:spacing w:after="80" w:line="300" w:lineRule="auto"/>
      </w:pPr>
      <w:r>
        <w:rPr>
          <w:b/>
          <w:bCs/>
        </w:rPr>
        <w:t xml:space="preserve">Auditoría: </w:t>
      </w:r>
      <w:r>
        <w:t>quién cambió qué y cuándo en relación con esta reunión.</w:t>
      </w:r>
    </w:p>
    <w:p w14:paraId="0F3C8F61" w14:textId="77777777" w:rsidR="0086636D" w:rsidRDefault="006B41B3">
      <w:pPr>
        <w:pStyle w:val="Heading2"/>
      </w:pPr>
      <w:bookmarkStart w:id="26" w:name="_Toc239478951"/>
      <w:r>
        <w:t>5.4 Ver evidencia</w:t>
      </w:r>
      <w:bookmarkEnd w:id="26"/>
    </w:p>
    <w:p w14:paraId="21553868" w14:textId="77777777" w:rsidR="0086636D" w:rsidRDefault="006B41B3">
      <w:pPr>
        <w:spacing w:after="120" w:line="300" w:lineRule="auto"/>
      </w:pPr>
      <w:r>
        <w:lastRenderedPageBreak/>
        <w:t>Junto a cada compromiso y decisión hay un botón Ver evidencia. Abre un panel con la frase exacta, quién la dijo, el minuto y lo que se dijo justo antes y después. Si la IA parafraseó y no encuentra la frase literal, lo indica y te ofrece abrir la transcripción completa. Úsalo siempre que un compromiso te parezca dudoso antes de aceptarlo o rechazarlo.</w:t>
      </w:r>
    </w:p>
    <w:p w14:paraId="5D61C226" w14:textId="77777777" w:rsidR="0086636D" w:rsidRDefault="006B41B3">
      <w:pPr>
        <w:pStyle w:val="Heading2"/>
      </w:pPr>
      <w:bookmarkStart w:id="27" w:name="_Toc239478952"/>
      <w:r>
        <w:t>5.5 Acciones sobre la reunión</w:t>
      </w:r>
      <w:bookmarkEnd w:id="27"/>
    </w:p>
    <w:p w14:paraId="0A6219E1" w14:textId="77777777" w:rsidR="0086636D" w:rsidRDefault="006B41B3">
      <w:pPr>
        <w:pStyle w:val="ListParagraph"/>
        <w:numPr>
          <w:ilvl w:val="0"/>
          <w:numId w:val="2"/>
        </w:numPr>
        <w:spacing w:after="80" w:line="300" w:lineRule="auto"/>
      </w:pPr>
      <w:r>
        <w:rPr>
          <w:b/>
          <w:bCs/>
        </w:rPr>
        <w:t xml:space="preserve">Nuevo pendiente: </w:t>
      </w:r>
      <w:r>
        <w:t>crea un compromiso ligado a esta reunión, útil cuando la IA no captó algo.</w:t>
      </w:r>
    </w:p>
    <w:p w14:paraId="708779B1" w14:textId="77777777" w:rsidR="0086636D" w:rsidRDefault="006B41B3">
      <w:pPr>
        <w:pStyle w:val="ListParagraph"/>
        <w:numPr>
          <w:ilvl w:val="0"/>
          <w:numId w:val="2"/>
        </w:numPr>
        <w:spacing w:after="80" w:line="300" w:lineRule="auto"/>
      </w:pPr>
      <w:r>
        <w:rPr>
          <w:b/>
          <w:bCs/>
        </w:rPr>
        <w:t xml:space="preserve">Confidencialidad / IA: </w:t>
      </w:r>
      <w:r>
        <w:t>marca la reunión como Normal, Restringida, Legal o Ejecutiva, y permite excluirla del análisis automático. Las reuniones Legal y Ejecutiva solo las ven Dirección, Administración y quienes participaron.</w:t>
      </w:r>
    </w:p>
    <w:p w14:paraId="18547AE8" w14:textId="77777777" w:rsidR="0086636D" w:rsidRDefault="006B41B3">
      <w:pPr>
        <w:pStyle w:val="ListParagraph"/>
        <w:numPr>
          <w:ilvl w:val="0"/>
          <w:numId w:val="2"/>
        </w:numPr>
        <w:spacing w:after="80" w:line="300" w:lineRule="auto"/>
      </w:pPr>
      <w:r>
        <w:rPr>
          <w:b/>
          <w:bCs/>
        </w:rPr>
        <w:t xml:space="preserve">Reprocesar: </w:t>
      </w:r>
      <w:r>
        <w:t>vuelve a analizar la reunión (por ejemplo, tras corregir el catálogo de proyectos). El análisis anterior se conserva en Historial IA.</w:t>
      </w:r>
    </w:p>
    <w:p w14:paraId="7BFBD6A4" w14:textId="77777777" w:rsidR="0086636D" w:rsidRDefault="006B41B3">
      <w:pPr>
        <w:pStyle w:val="Heading2"/>
      </w:pPr>
      <w:bookmarkStart w:id="28" w:name="_Toc239478953"/>
      <w:r>
        <w:t>5.6 Registrar una reunión a mano</w:t>
      </w:r>
      <w:bookmarkEnd w:id="28"/>
    </w:p>
    <w:p w14:paraId="076652E8" w14:textId="77777777" w:rsidR="0086636D" w:rsidRDefault="006B41B3">
      <w:pPr>
        <w:spacing w:after="120" w:line="300" w:lineRule="auto"/>
      </w:pPr>
      <w:r>
        <w:t>Reuniones → Nueva. Pega la transcripción o las notas, indica título, fecha, organizador y participantes, y guarda. La plataforma la analiza igual que una reunión de Meet. Sirve para reuniones presenciales o en otras herramientas.</w:t>
      </w:r>
    </w:p>
    <w:p w14:paraId="7B875589" w14:textId="77777777" w:rsidR="0086636D" w:rsidRDefault="006B41B3">
      <w:pPr>
        <w:pStyle w:val="Heading2"/>
      </w:pPr>
      <w:bookmarkStart w:id="29" w:name="_Toc239478954"/>
      <w:r>
        <w:t>5.7 Cómo lograr que tus reuniones lleguen solas</w:t>
      </w:r>
      <w:bookmarkEnd w:id="29"/>
    </w:p>
    <w:p w14:paraId="11E95F02" w14:textId="77777777" w:rsidR="0086636D" w:rsidRDefault="006B41B3">
      <w:pPr>
        <w:pStyle w:val="ListParagraph"/>
        <w:numPr>
          <w:ilvl w:val="0"/>
          <w:numId w:val="4"/>
        </w:numPr>
        <w:spacing w:after="80" w:line="300" w:lineRule="auto"/>
      </w:pPr>
      <w:r>
        <w:t>Crea la reunión desde Google Calendar con enlace de Google Meet, como siempre.</w:t>
      </w:r>
    </w:p>
    <w:p w14:paraId="40EE9B7B" w14:textId="77777777" w:rsidR="0086636D" w:rsidRDefault="006B41B3">
      <w:pPr>
        <w:pStyle w:val="ListParagraph"/>
        <w:numPr>
          <w:ilvl w:val="0"/>
          <w:numId w:val="4"/>
        </w:numPr>
        <w:spacing w:after="80" w:line="300" w:lineRule="auto"/>
      </w:pPr>
      <w:r>
        <w:t>Al entrar a la reunión, pulsa el icono de Gemini o "Notas para reuniones" y activa "Toma notas por mí". Marca también "Iniciar también la transcripción".</w:t>
      </w:r>
    </w:p>
    <w:p w14:paraId="1CCF89AA" w14:textId="77777777" w:rsidR="0086636D" w:rsidRDefault="006B41B3">
      <w:pPr>
        <w:pStyle w:val="ListParagraph"/>
        <w:numPr>
          <w:ilvl w:val="0"/>
          <w:numId w:val="4"/>
        </w:numPr>
        <w:spacing w:after="80" w:line="300" w:lineRule="auto"/>
      </w:pPr>
      <w:r>
        <w:t>Al terminar, no tienes que hacer nada más. En unos minutos la reunión aparece en la plataforma como Analizada o Requiere revisión.</w:t>
      </w:r>
    </w:p>
    <w:p w14:paraId="60E0F946" w14:textId="77777777" w:rsidR="0086636D" w:rsidRDefault="006B41B3">
      <w:pPr>
        <w:pBdr>
          <w:left w:val="single" w:sz="18" w:space="8" w:color="B4552D"/>
        </w:pBdr>
        <w:shd w:val="clear" w:color="auto" w:fill="F3F1EC"/>
        <w:spacing w:before="120" w:after="160"/>
        <w:ind w:left="200"/>
      </w:pPr>
      <w:r>
        <w:rPr>
          <w:b/>
          <w:bCs/>
          <w:color w:val="B4552D"/>
        </w:rPr>
        <w:t xml:space="preserve">Consejo: </w:t>
      </w:r>
      <w:r>
        <w:t>Si organizas la reunión, la plataforma puede activar las notas y la transcripción por ti cuando la captura automática está encendida. Aun así, conviene confirmar al entrar que el icono de notas está activo.</w:t>
      </w:r>
    </w:p>
    <w:p w14:paraId="31C7ED50" w14:textId="77777777" w:rsidR="0086636D" w:rsidRDefault="006B41B3">
      <w:r>
        <w:br w:type="page"/>
      </w:r>
    </w:p>
    <w:p w14:paraId="5DE7EBB4" w14:textId="77777777" w:rsidR="0086636D" w:rsidRDefault="006B41B3">
      <w:pPr>
        <w:pStyle w:val="Heading1"/>
      </w:pPr>
      <w:bookmarkStart w:id="30" w:name="_Toc239478955"/>
      <w:r>
        <w:lastRenderedPageBreak/>
        <w:t>6. Pendientes</w:t>
      </w:r>
      <w:bookmarkEnd w:id="30"/>
    </w:p>
    <w:p w14:paraId="254A49D6" w14:textId="77777777" w:rsidR="0086636D" w:rsidRDefault="006B41B3">
      <w:pPr>
        <w:spacing w:after="120" w:line="300" w:lineRule="auto"/>
      </w:pPr>
      <w:r>
        <w:t>Es la pantalla de trabajo diario: todos los compromisos de la empresa (o solo los tuyos), con acciones rápidas para mantenerlos al día.</w:t>
      </w:r>
    </w:p>
    <w:p w14:paraId="2DFF4A5F" w14:textId="77777777" w:rsidR="0086636D" w:rsidRDefault="006B41B3">
      <w:pPr>
        <w:pStyle w:val="Heading2"/>
      </w:pPr>
      <w:bookmarkStart w:id="31" w:name="_Toc239478956"/>
      <w:r>
        <w:t>6.1 Vistas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6636D" w14:paraId="00E60F1B"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35D4D7C2" w14:textId="77777777" w:rsidR="0086636D" w:rsidRDefault="006B41B3">
            <w:pPr>
              <w:spacing w:line="260" w:lineRule="auto"/>
            </w:pPr>
            <w:r>
              <w:rPr>
                <w:b/>
                <w:bCs/>
                <w:color w:val="FFFFFF"/>
                <w:sz w:val="19"/>
                <w:szCs w:val="19"/>
              </w:rPr>
              <w:t>Vista</w:t>
            </w:r>
          </w:p>
        </w:tc>
        <w:tc>
          <w:tcPr>
            <w:tcW w:w="6960" w:type="dxa"/>
            <w:shd w:val="clear" w:color="auto" w:fill="1F2A44"/>
            <w:tcMar>
              <w:top w:w="60" w:type="dxa"/>
              <w:left w:w="100" w:type="dxa"/>
              <w:bottom w:w="60" w:type="dxa"/>
              <w:right w:w="100" w:type="dxa"/>
            </w:tcMar>
          </w:tcPr>
          <w:p w14:paraId="4165FEA0" w14:textId="77777777" w:rsidR="0086636D" w:rsidRDefault="006B41B3">
            <w:pPr>
              <w:spacing w:line="260" w:lineRule="auto"/>
            </w:pPr>
            <w:r>
              <w:rPr>
                <w:b/>
                <w:bCs/>
                <w:color w:val="FFFFFF"/>
                <w:sz w:val="19"/>
                <w:szCs w:val="19"/>
              </w:rPr>
              <w:t>Qué muestra</w:t>
            </w:r>
          </w:p>
        </w:tc>
      </w:tr>
      <w:tr w:rsidR="0086636D" w14:paraId="3B505386" w14:textId="77777777">
        <w:tblPrEx>
          <w:tblCellMar>
            <w:top w:w="0" w:type="dxa"/>
            <w:bottom w:w="0" w:type="dxa"/>
          </w:tblCellMar>
        </w:tblPrEx>
        <w:tc>
          <w:tcPr>
            <w:tcW w:w="2400" w:type="dxa"/>
            <w:tcMar>
              <w:top w:w="60" w:type="dxa"/>
              <w:left w:w="100" w:type="dxa"/>
              <w:bottom w:w="60" w:type="dxa"/>
              <w:right w:w="100" w:type="dxa"/>
            </w:tcMar>
          </w:tcPr>
          <w:p w14:paraId="14DE1D28" w14:textId="77777777" w:rsidR="0086636D" w:rsidRDefault="006B41B3">
            <w:pPr>
              <w:spacing w:line="260" w:lineRule="auto"/>
            </w:pPr>
            <w:r>
              <w:rPr>
                <w:sz w:val="19"/>
                <w:szCs w:val="19"/>
              </w:rPr>
              <w:t>Todos</w:t>
            </w:r>
          </w:p>
        </w:tc>
        <w:tc>
          <w:tcPr>
            <w:tcW w:w="6960" w:type="dxa"/>
            <w:tcMar>
              <w:top w:w="60" w:type="dxa"/>
              <w:left w:w="100" w:type="dxa"/>
              <w:bottom w:w="60" w:type="dxa"/>
              <w:right w:w="100" w:type="dxa"/>
            </w:tcMar>
          </w:tcPr>
          <w:p w14:paraId="281150AA" w14:textId="77777777" w:rsidR="0086636D" w:rsidRDefault="006B41B3">
            <w:pPr>
              <w:spacing w:line="260" w:lineRule="auto"/>
            </w:pPr>
            <w:r>
              <w:rPr>
                <w:sz w:val="19"/>
                <w:szCs w:val="19"/>
              </w:rPr>
              <w:t>Todo lo abierto y lo propuesto.</w:t>
            </w:r>
          </w:p>
        </w:tc>
      </w:tr>
      <w:tr w:rsidR="0086636D" w14:paraId="0C37122A" w14:textId="77777777">
        <w:tblPrEx>
          <w:tblCellMar>
            <w:top w:w="0" w:type="dxa"/>
            <w:bottom w:w="0" w:type="dxa"/>
          </w:tblCellMar>
        </w:tblPrEx>
        <w:tc>
          <w:tcPr>
            <w:tcW w:w="2400" w:type="dxa"/>
            <w:tcMar>
              <w:top w:w="60" w:type="dxa"/>
              <w:left w:w="100" w:type="dxa"/>
              <w:bottom w:w="60" w:type="dxa"/>
              <w:right w:w="100" w:type="dxa"/>
            </w:tcMar>
          </w:tcPr>
          <w:p w14:paraId="13A121FF" w14:textId="77777777" w:rsidR="0086636D" w:rsidRDefault="006B41B3">
            <w:pPr>
              <w:spacing w:line="260" w:lineRule="auto"/>
            </w:pPr>
            <w:r>
              <w:rPr>
                <w:sz w:val="19"/>
                <w:szCs w:val="19"/>
              </w:rPr>
              <w:t>Mis pendientes</w:t>
            </w:r>
          </w:p>
        </w:tc>
        <w:tc>
          <w:tcPr>
            <w:tcW w:w="6960" w:type="dxa"/>
            <w:tcMar>
              <w:top w:w="60" w:type="dxa"/>
              <w:left w:w="100" w:type="dxa"/>
              <w:bottom w:w="60" w:type="dxa"/>
              <w:right w:w="100" w:type="dxa"/>
            </w:tcMar>
          </w:tcPr>
          <w:p w14:paraId="27A1FB6B" w14:textId="77777777" w:rsidR="0086636D" w:rsidRDefault="006B41B3">
            <w:pPr>
              <w:spacing w:line="260" w:lineRule="auto"/>
            </w:pPr>
            <w:r>
              <w:rPr>
                <w:sz w:val="19"/>
                <w:szCs w:val="19"/>
              </w:rPr>
              <w:t>Los que tienen tu nombre como responsable.</w:t>
            </w:r>
          </w:p>
        </w:tc>
      </w:tr>
      <w:tr w:rsidR="0086636D" w14:paraId="4DE2A55F" w14:textId="77777777">
        <w:tblPrEx>
          <w:tblCellMar>
            <w:top w:w="0" w:type="dxa"/>
            <w:bottom w:w="0" w:type="dxa"/>
          </w:tblCellMar>
        </w:tblPrEx>
        <w:tc>
          <w:tcPr>
            <w:tcW w:w="2400" w:type="dxa"/>
            <w:tcMar>
              <w:top w:w="60" w:type="dxa"/>
              <w:left w:w="100" w:type="dxa"/>
              <w:bottom w:w="60" w:type="dxa"/>
              <w:right w:w="100" w:type="dxa"/>
            </w:tcMar>
          </w:tcPr>
          <w:p w14:paraId="37C08404" w14:textId="77777777" w:rsidR="0086636D" w:rsidRDefault="006B41B3">
            <w:pPr>
              <w:spacing w:line="260" w:lineRule="auto"/>
            </w:pPr>
            <w:r>
              <w:rPr>
                <w:sz w:val="19"/>
                <w:szCs w:val="19"/>
              </w:rPr>
              <w:t>Mi equipo</w:t>
            </w:r>
          </w:p>
        </w:tc>
        <w:tc>
          <w:tcPr>
            <w:tcW w:w="6960" w:type="dxa"/>
            <w:tcMar>
              <w:top w:w="60" w:type="dxa"/>
              <w:left w:w="100" w:type="dxa"/>
              <w:bottom w:w="60" w:type="dxa"/>
              <w:right w:w="100" w:type="dxa"/>
            </w:tcMar>
          </w:tcPr>
          <w:p w14:paraId="6F954E1D" w14:textId="77777777" w:rsidR="0086636D" w:rsidRDefault="006B41B3">
            <w:pPr>
              <w:spacing w:line="260" w:lineRule="auto"/>
            </w:pPr>
            <w:r>
              <w:rPr>
                <w:sz w:val="19"/>
                <w:szCs w:val="19"/>
              </w:rPr>
              <w:t>Los de las personas que te reportan o de tu área (perfil Gerente).</w:t>
            </w:r>
          </w:p>
        </w:tc>
      </w:tr>
      <w:tr w:rsidR="0086636D" w14:paraId="162EF7BB" w14:textId="77777777">
        <w:tblPrEx>
          <w:tblCellMar>
            <w:top w:w="0" w:type="dxa"/>
            <w:bottom w:w="0" w:type="dxa"/>
          </w:tblCellMar>
        </w:tblPrEx>
        <w:tc>
          <w:tcPr>
            <w:tcW w:w="2400" w:type="dxa"/>
            <w:tcMar>
              <w:top w:w="60" w:type="dxa"/>
              <w:left w:w="100" w:type="dxa"/>
              <w:bottom w:w="60" w:type="dxa"/>
              <w:right w:w="100" w:type="dxa"/>
            </w:tcMar>
          </w:tcPr>
          <w:p w14:paraId="0AEF0AA7" w14:textId="77777777" w:rsidR="0086636D" w:rsidRDefault="006B41B3">
            <w:pPr>
              <w:spacing w:line="260" w:lineRule="auto"/>
            </w:pPr>
            <w:r>
              <w:rPr>
                <w:sz w:val="19"/>
                <w:szCs w:val="19"/>
              </w:rPr>
              <w:t>Vencidos</w:t>
            </w:r>
          </w:p>
        </w:tc>
        <w:tc>
          <w:tcPr>
            <w:tcW w:w="6960" w:type="dxa"/>
            <w:tcMar>
              <w:top w:w="60" w:type="dxa"/>
              <w:left w:w="100" w:type="dxa"/>
              <w:bottom w:w="60" w:type="dxa"/>
              <w:right w:w="100" w:type="dxa"/>
            </w:tcMar>
          </w:tcPr>
          <w:p w14:paraId="0F7853AE" w14:textId="77777777" w:rsidR="0086636D" w:rsidRDefault="006B41B3">
            <w:pPr>
              <w:spacing w:line="260" w:lineRule="auto"/>
            </w:pPr>
            <w:r>
              <w:rPr>
                <w:sz w:val="19"/>
                <w:szCs w:val="19"/>
              </w:rPr>
              <w:t>Con fecha pasada y todavía abiertos.</w:t>
            </w:r>
          </w:p>
        </w:tc>
      </w:tr>
      <w:tr w:rsidR="0086636D" w14:paraId="50CB5B35" w14:textId="77777777">
        <w:tblPrEx>
          <w:tblCellMar>
            <w:top w:w="0" w:type="dxa"/>
            <w:bottom w:w="0" w:type="dxa"/>
          </w:tblCellMar>
        </w:tblPrEx>
        <w:tc>
          <w:tcPr>
            <w:tcW w:w="2400" w:type="dxa"/>
            <w:tcMar>
              <w:top w:w="60" w:type="dxa"/>
              <w:left w:w="100" w:type="dxa"/>
              <w:bottom w:w="60" w:type="dxa"/>
              <w:right w:w="100" w:type="dxa"/>
            </w:tcMar>
          </w:tcPr>
          <w:p w14:paraId="22E27948" w14:textId="77777777" w:rsidR="0086636D" w:rsidRDefault="006B41B3">
            <w:pPr>
              <w:spacing w:line="260" w:lineRule="auto"/>
            </w:pPr>
            <w:r>
              <w:rPr>
                <w:sz w:val="19"/>
                <w:szCs w:val="19"/>
              </w:rPr>
              <w:t>Esta semana</w:t>
            </w:r>
          </w:p>
        </w:tc>
        <w:tc>
          <w:tcPr>
            <w:tcW w:w="6960" w:type="dxa"/>
            <w:tcMar>
              <w:top w:w="60" w:type="dxa"/>
              <w:left w:w="100" w:type="dxa"/>
              <w:bottom w:w="60" w:type="dxa"/>
              <w:right w:w="100" w:type="dxa"/>
            </w:tcMar>
          </w:tcPr>
          <w:p w14:paraId="65538969" w14:textId="77777777" w:rsidR="0086636D" w:rsidRDefault="006B41B3">
            <w:pPr>
              <w:spacing w:line="260" w:lineRule="auto"/>
            </w:pPr>
            <w:r>
              <w:rPr>
                <w:sz w:val="19"/>
                <w:szCs w:val="19"/>
              </w:rPr>
              <w:t>Con fecha compromiso dentro de la semana en curso.</w:t>
            </w:r>
          </w:p>
        </w:tc>
      </w:tr>
      <w:tr w:rsidR="0086636D" w14:paraId="20D3D322" w14:textId="77777777">
        <w:tblPrEx>
          <w:tblCellMar>
            <w:top w:w="0" w:type="dxa"/>
            <w:bottom w:w="0" w:type="dxa"/>
          </w:tblCellMar>
        </w:tblPrEx>
        <w:tc>
          <w:tcPr>
            <w:tcW w:w="2400" w:type="dxa"/>
            <w:tcMar>
              <w:top w:w="60" w:type="dxa"/>
              <w:left w:w="100" w:type="dxa"/>
              <w:bottom w:w="60" w:type="dxa"/>
              <w:right w:w="100" w:type="dxa"/>
            </w:tcMar>
          </w:tcPr>
          <w:p w14:paraId="2476E6D5" w14:textId="77777777" w:rsidR="0086636D" w:rsidRDefault="006B41B3">
            <w:pPr>
              <w:spacing w:line="260" w:lineRule="auto"/>
            </w:pPr>
            <w:r>
              <w:rPr>
                <w:sz w:val="19"/>
                <w:szCs w:val="19"/>
              </w:rPr>
              <w:t>Sin fecha</w:t>
            </w:r>
          </w:p>
        </w:tc>
        <w:tc>
          <w:tcPr>
            <w:tcW w:w="6960" w:type="dxa"/>
            <w:tcMar>
              <w:top w:w="60" w:type="dxa"/>
              <w:left w:w="100" w:type="dxa"/>
              <w:bottom w:w="60" w:type="dxa"/>
              <w:right w:w="100" w:type="dxa"/>
            </w:tcMar>
          </w:tcPr>
          <w:p w14:paraId="00824669" w14:textId="77777777" w:rsidR="0086636D" w:rsidRDefault="006B41B3">
            <w:pPr>
              <w:spacing w:line="260" w:lineRule="auto"/>
            </w:pPr>
            <w:r>
              <w:rPr>
                <w:sz w:val="19"/>
                <w:szCs w:val="19"/>
              </w:rPr>
              <w:t>Abiertos que necesitan que alguien les ponga fecha.</w:t>
            </w:r>
          </w:p>
        </w:tc>
      </w:tr>
      <w:tr w:rsidR="0086636D" w14:paraId="517F2794" w14:textId="77777777">
        <w:tblPrEx>
          <w:tblCellMar>
            <w:top w:w="0" w:type="dxa"/>
            <w:bottom w:w="0" w:type="dxa"/>
          </w:tblCellMar>
        </w:tblPrEx>
        <w:tc>
          <w:tcPr>
            <w:tcW w:w="2400" w:type="dxa"/>
            <w:tcMar>
              <w:top w:w="60" w:type="dxa"/>
              <w:left w:w="100" w:type="dxa"/>
              <w:bottom w:w="60" w:type="dxa"/>
              <w:right w:w="100" w:type="dxa"/>
            </w:tcMar>
          </w:tcPr>
          <w:p w14:paraId="7957808A" w14:textId="77777777" w:rsidR="0086636D" w:rsidRDefault="006B41B3">
            <w:pPr>
              <w:spacing w:line="260" w:lineRule="auto"/>
            </w:pPr>
            <w:r>
              <w:rPr>
                <w:sz w:val="19"/>
                <w:szCs w:val="19"/>
              </w:rPr>
              <w:t>Sin responsable</w:t>
            </w:r>
          </w:p>
        </w:tc>
        <w:tc>
          <w:tcPr>
            <w:tcW w:w="6960" w:type="dxa"/>
            <w:tcMar>
              <w:top w:w="60" w:type="dxa"/>
              <w:left w:w="100" w:type="dxa"/>
              <w:bottom w:w="60" w:type="dxa"/>
              <w:right w:w="100" w:type="dxa"/>
            </w:tcMar>
          </w:tcPr>
          <w:p w14:paraId="2CEB1486" w14:textId="77777777" w:rsidR="0086636D" w:rsidRDefault="006B41B3">
            <w:pPr>
              <w:spacing w:line="260" w:lineRule="auto"/>
            </w:pPr>
            <w:r>
              <w:rPr>
                <w:sz w:val="19"/>
                <w:szCs w:val="19"/>
              </w:rPr>
              <w:t>Abiertos que nadie ha asumido.</w:t>
            </w:r>
          </w:p>
        </w:tc>
      </w:tr>
      <w:tr w:rsidR="0086636D" w14:paraId="4B3A6298" w14:textId="77777777">
        <w:tblPrEx>
          <w:tblCellMar>
            <w:top w:w="0" w:type="dxa"/>
            <w:bottom w:w="0" w:type="dxa"/>
          </w:tblCellMar>
        </w:tblPrEx>
        <w:tc>
          <w:tcPr>
            <w:tcW w:w="2400" w:type="dxa"/>
            <w:tcMar>
              <w:top w:w="60" w:type="dxa"/>
              <w:left w:w="100" w:type="dxa"/>
              <w:bottom w:w="60" w:type="dxa"/>
              <w:right w:w="100" w:type="dxa"/>
            </w:tcMar>
          </w:tcPr>
          <w:p w14:paraId="161E3CDF" w14:textId="77777777" w:rsidR="0086636D" w:rsidRDefault="006B41B3">
            <w:pPr>
              <w:spacing w:line="260" w:lineRule="auto"/>
            </w:pPr>
            <w:r>
              <w:rPr>
                <w:sz w:val="19"/>
                <w:szCs w:val="19"/>
              </w:rPr>
              <w:t>Bloqueados</w:t>
            </w:r>
          </w:p>
        </w:tc>
        <w:tc>
          <w:tcPr>
            <w:tcW w:w="6960" w:type="dxa"/>
            <w:tcMar>
              <w:top w:w="60" w:type="dxa"/>
              <w:left w:w="100" w:type="dxa"/>
              <w:bottom w:w="60" w:type="dxa"/>
              <w:right w:w="100" w:type="dxa"/>
            </w:tcMar>
          </w:tcPr>
          <w:p w14:paraId="21120444" w14:textId="77777777" w:rsidR="0086636D" w:rsidRDefault="006B41B3">
            <w:pPr>
              <w:spacing w:line="260" w:lineRule="auto"/>
            </w:pPr>
            <w:r>
              <w:rPr>
                <w:sz w:val="19"/>
                <w:szCs w:val="19"/>
              </w:rPr>
              <w:t>Detenidos por algún impedimento.</w:t>
            </w:r>
          </w:p>
        </w:tc>
      </w:tr>
      <w:tr w:rsidR="0086636D" w14:paraId="038E70B0" w14:textId="77777777">
        <w:tblPrEx>
          <w:tblCellMar>
            <w:top w:w="0" w:type="dxa"/>
            <w:bottom w:w="0" w:type="dxa"/>
          </w:tblCellMar>
        </w:tblPrEx>
        <w:tc>
          <w:tcPr>
            <w:tcW w:w="2400" w:type="dxa"/>
            <w:tcMar>
              <w:top w:w="60" w:type="dxa"/>
              <w:left w:w="100" w:type="dxa"/>
              <w:bottom w:w="60" w:type="dxa"/>
              <w:right w:w="100" w:type="dxa"/>
            </w:tcMar>
          </w:tcPr>
          <w:p w14:paraId="19E53C69" w14:textId="77777777" w:rsidR="0086636D" w:rsidRDefault="006B41B3">
            <w:pPr>
              <w:spacing w:line="260" w:lineRule="auto"/>
            </w:pPr>
            <w:r>
              <w:rPr>
                <w:sz w:val="19"/>
                <w:szCs w:val="19"/>
              </w:rPr>
              <w:t>Completados</w:t>
            </w:r>
          </w:p>
        </w:tc>
        <w:tc>
          <w:tcPr>
            <w:tcW w:w="6960" w:type="dxa"/>
            <w:tcMar>
              <w:top w:w="60" w:type="dxa"/>
              <w:left w:w="100" w:type="dxa"/>
              <w:bottom w:w="60" w:type="dxa"/>
              <w:right w:w="100" w:type="dxa"/>
            </w:tcMar>
          </w:tcPr>
          <w:p w14:paraId="0A4B3DCC" w14:textId="77777777" w:rsidR="0086636D" w:rsidRDefault="006B41B3">
            <w:pPr>
              <w:spacing w:line="260" w:lineRule="auto"/>
            </w:pPr>
            <w:r>
              <w:rPr>
                <w:sz w:val="19"/>
                <w:szCs w:val="19"/>
              </w:rPr>
              <w:t>Cerrados con aprobación.</w:t>
            </w:r>
          </w:p>
        </w:tc>
      </w:tr>
      <w:tr w:rsidR="0086636D" w14:paraId="38555A35" w14:textId="77777777">
        <w:tblPrEx>
          <w:tblCellMar>
            <w:top w:w="0" w:type="dxa"/>
            <w:bottom w:w="0" w:type="dxa"/>
          </w:tblCellMar>
        </w:tblPrEx>
        <w:tc>
          <w:tcPr>
            <w:tcW w:w="2400" w:type="dxa"/>
            <w:tcMar>
              <w:top w:w="60" w:type="dxa"/>
              <w:left w:w="100" w:type="dxa"/>
              <w:bottom w:w="60" w:type="dxa"/>
              <w:right w:w="100" w:type="dxa"/>
            </w:tcMar>
          </w:tcPr>
          <w:p w14:paraId="0A85BE8C" w14:textId="77777777" w:rsidR="0086636D" w:rsidRDefault="006B41B3">
            <w:pPr>
              <w:spacing w:line="260" w:lineRule="auto"/>
            </w:pPr>
            <w:r>
              <w:rPr>
                <w:sz w:val="19"/>
                <w:szCs w:val="19"/>
              </w:rPr>
              <w:t>Propuestos</w:t>
            </w:r>
          </w:p>
        </w:tc>
        <w:tc>
          <w:tcPr>
            <w:tcW w:w="6960" w:type="dxa"/>
            <w:tcMar>
              <w:top w:w="60" w:type="dxa"/>
              <w:left w:w="100" w:type="dxa"/>
              <w:bottom w:w="60" w:type="dxa"/>
              <w:right w:w="100" w:type="dxa"/>
            </w:tcMar>
          </w:tcPr>
          <w:p w14:paraId="47EBB396" w14:textId="77777777" w:rsidR="0086636D" w:rsidRDefault="006B41B3">
            <w:pPr>
              <w:spacing w:line="260" w:lineRule="auto"/>
            </w:pPr>
            <w:r>
              <w:rPr>
                <w:sz w:val="19"/>
                <w:szCs w:val="19"/>
              </w:rPr>
              <w:t>Creados por la IA sin confirmar y cierres esperando aprobación.</w:t>
            </w:r>
          </w:p>
        </w:tc>
      </w:tr>
    </w:tbl>
    <w:p w14:paraId="3D727F7E" w14:textId="77777777" w:rsidR="0086636D" w:rsidRDefault="0086636D">
      <w:pPr>
        <w:spacing w:after="120"/>
      </w:pPr>
    </w:p>
    <w:p w14:paraId="6C91CF40" w14:textId="77777777" w:rsidR="0086636D" w:rsidRDefault="006B41B3">
      <w:pPr>
        <w:pStyle w:val="Heading2"/>
      </w:pPr>
      <w:bookmarkStart w:id="32" w:name="_Toc239478957"/>
      <w:r>
        <w:t>6.2 Tabla o tablero</w:t>
      </w:r>
      <w:bookmarkEnd w:id="32"/>
    </w:p>
    <w:p w14:paraId="30C8B938" w14:textId="77777777" w:rsidR="0086636D" w:rsidRDefault="006B41B3">
      <w:pPr>
        <w:spacing w:after="120" w:line="300" w:lineRule="auto"/>
      </w:pPr>
      <w:r>
        <w:t>Con el menú Columnas eliges qué ver (clave, título, estado, prioridad, responsable, área, proyecto, fecha, días abierto, confianza, reunión de origen); la elección se recuerda en tu navegador. El botón Tablero muestra los pendientes como tarjetas en columnas por estado, útil para reuniones de seguimiento.</w:t>
      </w:r>
    </w:p>
    <w:p w14:paraId="1F7673A2" w14:textId="77777777" w:rsidR="0086636D" w:rsidRDefault="006B41B3">
      <w:pPr>
        <w:pStyle w:val="Heading2"/>
      </w:pPr>
      <w:bookmarkStart w:id="33" w:name="_Toc239478958"/>
      <w:r>
        <w:t>6.3 Acciones rápidas en cada fila</w:t>
      </w:r>
      <w:bookmarkEnd w:id="33"/>
    </w:p>
    <w:p w14:paraId="1E3EE2F9" w14:textId="77777777" w:rsidR="0086636D" w:rsidRDefault="006B41B3">
      <w:pPr>
        <w:pStyle w:val="ListParagraph"/>
        <w:numPr>
          <w:ilvl w:val="0"/>
          <w:numId w:val="2"/>
        </w:numPr>
        <w:spacing w:after="80" w:line="300" w:lineRule="auto"/>
      </w:pPr>
      <w:r>
        <w:t>Cambiar estado (solo aparecen los estados válidos desde el actual).</w:t>
      </w:r>
    </w:p>
    <w:p w14:paraId="6D962B1E" w14:textId="77777777" w:rsidR="0086636D" w:rsidRDefault="006B41B3">
      <w:pPr>
        <w:pStyle w:val="ListParagraph"/>
        <w:numPr>
          <w:ilvl w:val="0"/>
          <w:numId w:val="2"/>
        </w:numPr>
        <w:spacing w:after="80" w:line="300" w:lineRule="auto"/>
      </w:pPr>
      <w:r>
        <w:t>Cambiar responsable, fecha o prioridad.</w:t>
      </w:r>
    </w:p>
    <w:p w14:paraId="350114BC" w14:textId="77777777" w:rsidR="0086636D" w:rsidRDefault="006B41B3">
      <w:pPr>
        <w:pStyle w:val="ListParagraph"/>
        <w:numPr>
          <w:ilvl w:val="0"/>
          <w:numId w:val="2"/>
        </w:numPr>
        <w:spacing w:after="80" w:line="300" w:lineRule="auto"/>
      </w:pPr>
      <w:r>
        <w:t>Marcar bloqueado escribiendo el motivo.</w:t>
      </w:r>
    </w:p>
    <w:p w14:paraId="05854D70" w14:textId="77777777" w:rsidR="0086636D" w:rsidRDefault="006B41B3">
      <w:pPr>
        <w:pStyle w:val="ListParagraph"/>
        <w:numPr>
          <w:ilvl w:val="0"/>
          <w:numId w:val="2"/>
        </w:numPr>
        <w:spacing w:after="80" w:line="300" w:lineRule="auto"/>
      </w:pPr>
      <w:r>
        <w:t>Proponer cierre cuando terminaste la tarea.</w:t>
      </w:r>
    </w:p>
    <w:p w14:paraId="65F86CB2" w14:textId="77777777" w:rsidR="0086636D" w:rsidRDefault="006B41B3">
      <w:pPr>
        <w:pStyle w:val="ListParagraph"/>
        <w:numPr>
          <w:ilvl w:val="0"/>
          <w:numId w:val="2"/>
        </w:numPr>
        <w:spacing w:after="80" w:line="300" w:lineRule="auto"/>
      </w:pPr>
      <w:r>
        <w:t>Abrir la reunión donde se originó.</w:t>
      </w:r>
    </w:p>
    <w:p w14:paraId="066ECC8C" w14:textId="77777777" w:rsidR="0086636D" w:rsidRDefault="006B41B3">
      <w:pPr>
        <w:pStyle w:val="Heading2"/>
      </w:pPr>
      <w:bookmarkStart w:id="34" w:name="_Toc239478959"/>
      <w:r>
        <w:t>6.4 Crear un pendiente</w:t>
      </w:r>
      <w:bookmarkEnd w:id="34"/>
    </w:p>
    <w:p w14:paraId="63A9CF34" w14:textId="77777777" w:rsidR="0086636D" w:rsidRDefault="006B41B3">
      <w:pPr>
        <w:spacing w:after="120" w:line="300" w:lineRule="auto"/>
      </w:pPr>
      <w:r>
        <w:t>Botón Nuevo pendiente. Escribe el título, opcionalmente una descripción, elige responsable (una persona de la empresa o un externo), área, proyecto, prioridad, fecha y si es único o recurrente. Si eres Miembro y no eliges responsable, quedas tú.</w:t>
      </w:r>
    </w:p>
    <w:p w14:paraId="047EEE83" w14:textId="77777777" w:rsidR="0086636D" w:rsidRDefault="006B41B3">
      <w:pPr>
        <w:pStyle w:val="Heading2"/>
      </w:pPr>
      <w:bookmarkStart w:id="35" w:name="_Toc239478960"/>
      <w:r>
        <w:lastRenderedPageBreak/>
        <w:t>6.5 El detalle de un pendiente</w:t>
      </w:r>
      <w:bookmarkEnd w:id="35"/>
    </w:p>
    <w:p w14:paraId="1490CB4B" w14:textId="77777777" w:rsidR="0086636D" w:rsidRDefault="006B41B3">
      <w:pPr>
        <w:spacing w:after="120" w:line="300" w:lineRule="auto"/>
      </w:pPr>
      <w:r>
        <w:t>Al abrirlo verás su clave y estado, responsable, fecha y si está vencido, los motivos por los que necesita atención, la evidencia de la reunión, la línea de tiempo de reuniones donde se creó o se volvió a mencionar, los comentarios, el historial de cambios y el panel de propuestas de cierre. Desde aquí puedes editarlo, comentar, reabrirlo si estaba completado y, si tienes permiso, aprobar o rechazar su cierre.</w:t>
      </w:r>
    </w:p>
    <w:p w14:paraId="11D3BC76" w14:textId="77777777" w:rsidR="0086636D" w:rsidRDefault="006B41B3">
      <w:pPr>
        <w:pStyle w:val="Heading2"/>
      </w:pPr>
      <w:bookmarkStart w:id="36" w:name="_Toc239478961"/>
      <w:r>
        <w:t>6.6 Terminar una tarea: proponer y aprobar el cierre</w:t>
      </w:r>
      <w:bookmarkEnd w:id="36"/>
    </w:p>
    <w:p w14:paraId="02F1C7E6" w14:textId="77777777" w:rsidR="0086636D" w:rsidRDefault="006B41B3">
      <w:pPr>
        <w:spacing w:after="120" w:line="300" w:lineRule="auto"/>
      </w:pPr>
      <w:r>
        <w:t>Quien hizo la tarea:</w:t>
      </w:r>
    </w:p>
    <w:p w14:paraId="108E6B8B" w14:textId="77777777" w:rsidR="0086636D" w:rsidRDefault="006B41B3">
      <w:pPr>
        <w:pStyle w:val="ListParagraph"/>
        <w:numPr>
          <w:ilvl w:val="0"/>
          <w:numId w:val="5"/>
        </w:numPr>
        <w:spacing w:after="80" w:line="300" w:lineRule="auto"/>
      </w:pPr>
      <w:r>
        <w:t>Abre el pendiente (o usa la acción rápida de la lista) y pulsa Proponer cierre.</w:t>
      </w:r>
    </w:p>
    <w:p w14:paraId="42C074B0" w14:textId="77777777" w:rsidR="0086636D" w:rsidRDefault="006B41B3">
      <w:pPr>
        <w:pStyle w:val="ListParagraph"/>
        <w:numPr>
          <w:ilvl w:val="0"/>
          <w:numId w:val="5"/>
        </w:numPr>
        <w:spacing w:after="80" w:line="300" w:lineRule="auto"/>
      </w:pPr>
      <w:r>
        <w:t>Escribe brevemente qué se hizo. El pendiente pasa a Cierre propuesto.</w:t>
      </w:r>
    </w:p>
    <w:p w14:paraId="6C494F76" w14:textId="77777777" w:rsidR="0086636D" w:rsidRDefault="006B41B3">
      <w:pPr>
        <w:spacing w:after="120" w:line="300" w:lineRule="auto"/>
      </w:pPr>
      <w:r>
        <w:t>Quien aprueba (Gerente, Director o Administrador con alcance sobre la tarea):</w:t>
      </w:r>
    </w:p>
    <w:p w14:paraId="537A65AA" w14:textId="77777777" w:rsidR="0086636D" w:rsidRDefault="006B41B3">
      <w:pPr>
        <w:pStyle w:val="ListParagraph"/>
        <w:numPr>
          <w:ilvl w:val="0"/>
          <w:numId w:val="6"/>
        </w:numPr>
        <w:spacing w:after="80" w:line="300" w:lineRule="auto"/>
      </w:pPr>
      <w:r>
        <w:t>Entra desde la campana, desde la vista Propuestos o desde el enlace del reporte semanal.</w:t>
      </w:r>
    </w:p>
    <w:p w14:paraId="199B1815" w14:textId="77777777" w:rsidR="0086636D" w:rsidRDefault="006B41B3">
      <w:pPr>
        <w:pStyle w:val="ListParagraph"/>
        <w:numPr>
          <w:ilvl w:val="0"/>
          <w:numId w:val="6"/>
        </w:numPr>
        <w:spacing w:after="80" w:line="300" w:lineRule="auto"/>
      </w:pPr>
      <w:r>
        <w:t>En el panel Propuestas de cierre revisa quién lo propuso, el motivo y, si vino de la IA, la evidencia.</w:t>
      </w:r>
    </w:p>
    <w:p w14:paraId="6DF791A0" w14:textId="77777777" w:rsidR="0086636D" w:rsidRDefault="006B41B3">
      <w:pPr>
        <w:pStyle w:val="ListParagraph"/>
        <w:numPr>
          <w:ilvl w:val="0"/>
          <w:numId w:val="6"/>
        </w:numPr>
        <w:spacing w:after="80" w:line="300" w:lineRule="auto"/>
      </w:pPr>
      <w:r>
        <w:t>Pulsa Aprobar para dejarlo Completado, o Rechazar indicando a qué estado regresa (Pendiente o En proceso) y un comentario.</w:t>
      </w:r>
    </w:p>
    <w:p w14:paraId="4D9AA993" w14:textId="77777777" w:rsidR="0086636D" w:rsidRDefault="006B41B3">
      <w:pPr>
        <w:pBdr>
          <w:left w:val="single" w:sz="18" w:space="8" w:color="B4552D"/>
        </w:pBdr>
        <w:shd w:val="clear" w:color="auto" w:fill="F3F1EC"/>
        <w:spacing w:before="120" w:after="160"/>
        <w:ind w:left="200"/>
      </w:pPr>
      <w:r>
        <w:rPr>
          <w:b/>
          <w:bCs/>
          <w:color w:val="B4552D"/>
        </w:rPr>
        <w:t xml:space="preserve">Nota: </w:t>
      </w:r>
      <w:r>
        <w:t>Nadie puede saltar directamente a Completado, ni siquiera la IA. Este paso doble es lo que garantiza que el reporte semanal refleje cierres reales.</w:t>
      </w:r>
    </w:p>
    <w:p w14:paraId="41684F62" w14:textId="77777777" w:rsidR="0086636D" w:rsidRDefault="006B41B3">
      <w:pPr>
        <w:pStyle w:val="Heading2"/>
      </w:pPr>
      <w:bookmarkStart w:id="37" w:name="_Toc239478962"/>
      <w:r>
        <w:t>6.7 Tareas recurrentes</w:t>
      </w:r>
      <w:bookmarkEnd w:id="37"/>
    </w:p>
    <w:p w14:paraId="59BA3A6B" w14:textId="77777777" w:rsidR="0086636D" w:rsidRDefault="006B41B3">
      <w:pPr>
        <w:spacing w:after="120" w:line="300" w:lineRule="auto"/>
      </w:pPr>
      <w:r>
        <w:t>Un pendiente recurrente (por ejemplo, "seguimiento semanal a cobranza") no se cierra para siempre: al aprobar el cierre de una ejecución, la plataforma crea automáticamente la siguiente con la nueva fecha.</w:t>
      </w:r>
    </w:p>
    <w:p w14:paraId="585FF037" w14:textId="77777777" w:rsidR="0086636D" w:rsidRDefault="006B41B3">
      <w:pPr>
        <w:pStyle w:val="Heading2"/>
      </w:pPr>
      <w:bookmarkStart w:id="38" w:name="_Toc239478963"/>
      <w:r>
        <w:t>6.8 Reabrir</w:t>
      </w:r>
      <w:bookmarkEnd w:id="38"/>
    </w:p>
    <w:p w14:paraId="738F438C" w14:textId="77777777" w:rsidR="0086636D" w:rsidRDefault="006B41B3">
      <w:pPr>
        <w:spacing w:after="120" w:line="300" w:lineRule="auto"/>
      </w:pPr>
      <w:r>
        <w:t>Si algo se dio por terminado y no lo estaba, abre el pendiente completado y pulsa Reabrir indicando el motivo. Vuelve a En proceso y el cambio queda registrado.</w:t>
      </w:r>
    </w:p>
    <w:p w14:paraId="5A1F3C55" w14:textId="77777777" w:rsidR="0086636D" w:rsidRDefault="006B41B3">
      <w:pPr>
        <w:pStyle w:val="Heading2"/>
      </w:pPr>
      <w:bookmarkStart w:id="39" w:name="_Toc239478964"/>
      <w:r>
        <w:t>6.9 Comentarios</w:t>
      </w:r>
      <w:bookmarkEnd w:id="39"/>
    </w:p>
    <w:p w14:paraId="7B5A670F" w14:textId="77777777" w:rsidR="0086636D" w:rsidRDefault="006B41B3">
      <w:pPr>
        <w:spacing w:after="120" w:line="300" w:lineRule="auto"/>
      </w:pPr>
      <w:r>
        <w:t>Cada pendiente tiene un hilo de comentarios para dejar contexto ("esperando firma del cliente", "reprogramado por vacaciones"). Los comentarios no cambian el estado; son el historial humano de la tarea.</w:t>
      </w:r>
    </w:p>
    <w:p w14:paraId="5630B703" w14:textId="77777777" w:rsidR="0086636D" w:rsidRDefault="006B41B3">
      <w:r>
        <w:br w:type="page"/>
      </w:r>
    </w:p>
    <w:p w14:paraId="25E9E501" w14:textId="77777777" w:rsidR="0086636D" w:rsidRDefault="006B41B3">
      <w:pPr>
        <w:pStyle w:val="Heading1"/>
      </w:pPr>
      <w:bookmarkStart w:id="40" w:name="_Toc239478965"/>
      <w:r>
        <w:lastRenderedPageBreak/>
        <w:t>7. Revisión IA</w:t>
      </w:r>
      <w:bookmarkEnd w:id="40"/>
    </w:p>
    <w:p w14:paraId="190314F5" w14:textId="77777777" w:rsidR="0086636D" w:rsidRDefault="006B41B3">
      <w:pPr>
        <w:spacing w:after="120" w:line="300" w:lineRule="auto"/>
      </w:pPr>
      <w:r>
        <w:t>Aquí llega solo lo que la IA no aplicó por sí sola. Nada de lo que ves modifica datos hasta que decides. Conviene revisarla a diario; con dos o tres minutos suele bastar.</w:t>
      </w:r>
    </w:p>
    <w:p w14:paraId="2647BA52" w14:textId="77777777" w:rsidR="0086636D" w:rsidRDefault="006B41B3">
      <w:pPr>
        <w:pStyle w:val="Heading2"/>
      </w:pPr>
      <w:bookmarkStart w:id="41" w:name="_Toc239478966"/>
      <w:r>
        <w:t>7.1 Cómo leer una tarjeta</w:t>
      </w:r>
      <w:bookmarkEnd w:id="41"/>
    </w:p>
    <w:p w14:paraId="28C3A1EC" w14:textId="77777777" w:rsidR="0086636D" w:rsidRDefault="006B41B3">
      <w:pPr>
        <w:pStyle w:val="ListParagraph"/>
        <w:numPr>
          <w:ilvl w:val="0"/>
          <w:numId w:val="2"/>
        </w:numPr>
        <w:spacing w:after="80" w:line="300" w:lineRule="auto"/>
      </w:pPr>
      <w:r>
        <w:rPr>
          <w:b/>
          <w:bCs/>
        </w:rPr>
        <w:t xml:space="preserve">Motivo: </w:t>
      </w:r>
      <w:r>
        <w:t>confianza baja, responsable ambiguo, fecha ambigua, posible duplicado, posible tarea completada o conflicto con un dato existente.</w:t>
      </w:r>
    </w:p>
    <w:p w14:paraId="7427B52C" w14:textId="77777777" w:rsidR="0086636D" w:rsidRDefault="006B41B3">
      <w:pPr>
        <w:pStyle w:val="ListParagraph"/>
        <w:numPr>
          <w:ilvl w:val="0"/>
          <w:numId w:val="2"/>
        </w:numPr>
        <w:spacing w:after="80" w:line="300" w:lineRule="auto"/>
      </w:pPr>
      <w:r>
        <w:rPr>
          <w:b/>
          <w:bCs/>
        </w:rPr>
        <w:t xml:space="preserve">"IA detectó": </w:t>
      </w:r>
      <w:r>
        <w:t>la frase de la reunión de donde sale la propuesta.</w:t>
      </w:r>
    </w:p>
    <w:p w14:paraId="325E3C0A" w14:textId="77777777" w:rsidR="0086636D" w:rsidRDefault="006B41B3">
      <w:pPr>
        <w:pStyle w:val="ListParagraph"/>
        <w:numPr>
          <w:ilvl w:val="0"/>
          <w:numId w:val="2"/>
        </w:numPr>
        <w:spacing w:after="80" w:line="300" w:lineRule="auto"/>
      </w:pPr>
      <w:r>
        <w:rPr>
          <w:b/>
          <w:bCs/>
        </w:rPr>
        <w:t xml:space="preserve">Responsable y fecha sugeridos: </w:t>
      </w:r>
      <w:r>
        <w:t>con su porcentaje y, en el caso de la fecha, la expresión original ("el próximo martes").</w:t>
      </w:r>
    </w:p>
    <w:p w14:paraId="64322A91" w14:textId="77777777" w:rsidR="0086636D" w:rsidRDefault="006B41B3">
      <w:pPr>
        <w:pStyle w:val="ListParagraph"/>
        <w:numPr>
          <w:ilvl w:val="0"/>
          <w:numId w:val="2"/>
        </w:numPr>
        <w:spacing w:after="80" w:line="300" w:lineRule="auto"/>
      </w:pPr>
      <w:r>
        <w:rPr>
          <w:b/>
          <w:bCs/>
        </w:rPr>
        <w:t xml:space="preserve">Coincide con pendiente existente: </w:t>
      </w:r>
      <w:r>
        <w:t>si cree que ya existe una tarea igual, muestra su clave, su título y qué tan parecidas son.</w:t>
      </w:r>
    </w:p>
    <w:p w14:paraId="7397DBD5" w14:textId="77777777" w:rsidR="0086636D" w:rsidRDefault="006B41B3">
      <w:pPr>
        <w:pStyle w:val="ListParagraph"/>
        <w:numPr>
          <w:ilvl w:val="0"/>
          <w:numId w:val="2"/>
        </w:numPr>
        <w:spacing w:after="80" w:line="300" w:lineRule="auto"/>
      </w:pPr>
      <w:r>
        <w:rPr>
          <w:b/>
          <w:bCs/>
        </w:rPr>
        <w:t>Reunión de origen y Ver evidencia.</w:t>
      </w:r>
    </w:p>
    <w:p w14:paraId="23D96E72" w14:textId="77777777" w:rsidR="0086636D" w:rsidRDefault="006B41B3">
      <w:pPr>
        <w:pStyle w:val="Heading2"/>
      </w:pPr>
      <w:bookmarkStart w:id="42" w:name="_Toc239478967"/>
      <w:r>
        <w:t>7.2 Qué hacer con cada tarjeta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86636D" w14:paraId="4BD75BC4" w14:textId="77777777">
        <w:tblPrEx>
          <w:tblCellMar>
            <w:top w:w="0" w:type="dxa"/>
            <w:bottom w:w="0" w:type="dxa"/>
          </w:tblCellMar>
        </w:tblPrEx>
        <w:trPr>
          <w:tblHeader/>
        </w:trPr>
        <w:tc>
          <w:tcPr>
            <w:tcW w:w="2000" w:type="dxa"/>
            <w:shd w:val="clear" w:color="auto" w:fill="1F2A44"/>
            <w:tcMar>
              <w:top w:w="60" w:type="dxa"/>
              <w:left w:w="100" w:type="dxa"/>
              <w:bottom w:w="60" w:type="dxa"/>
              <w:right w:w="100" w:type="dxa"/>
            </w:tcMar>
          </w:tcPr>
          <w:p w14:paraId="676ECCD3" w14:textId="77777777" w:rsidR="0086636D" w:rsidRDefault="006B41B3">
            <w:pPr>
              <w:spacing w:line="260" w:lineRule="auto"/>
            </w:pPr>
            <w:r>
              <w:rPr>
                <w:b/>
                <w:bCs/>
                <w:color w:val="FFFFFF"/>
                <w:sz w:val="19"/>
                <w:szCs w:val="19"/>
              </w:rPr>
              <w:t>Botón</w:t>
            </w:r>
          </w:p>
        </w:tc>
        <w:tc>
          <w:tcPr>
            <w:tcW w:w="3000" w:type="dxa"/>
            <w:shd w:val="clear" w:color="auto" w:fill="1F2A44"/>
            <w:tcMar>
              <w:top w:w="60" w:type="dxa"/>
              <w:left w:w="100" w:type="dxa"/>
              <w:bottom w:w="60" w:type="dxa"/>
              <w:right w:w="100" w:type="dxa"/>
            </w:tcMar>
          </w:tcPr>
          <w:p w14:paraId="20B4AA73" w14:textId="77777777" w:rsidR="0086636D" w:rsidRDefault="006B41B3">
            <w:pPr>
              <w:spacing w:line="260" w:lineRule="auto"/>
            </w:pPr>
            <w:r>
              <w:rPr>
                <w:b/>
                <w:bCs/>
                <w:color w:val="FFFFFF"/>
                <w:sz w:val="19"/>
                <w:szCs w:val="19"/>
              </w:rPr>
              <w:t>Cuándo usarlo</w:t>
            </w:r>
          </w:p>
        </w:tc>
        <w:tc>
          <w:tcPr>
            <w:tcW w:w="4360" w:type="dxa"/>
            <w:shd w:val="clear" w:color="auto" w:fill="1F2A44"/>
            <w:tcMar>
              <w:top w:w="60" w:type="dxa"/>
              <w:left w:w="100" w:type="dxa"/>
              <w:bottom w:w="60" w:type="dxa"/>
              <w:right w:w="100" w:type="dxa"/>
            </w:tcMar>
          </w:tcPr>
          <w:p w14:paraId="4DFBB18D" w14:textId="77777777" w:rsidR="0086636D" w:rsidRDefault="006B41B3">
            <w:pPr>
              <w:spacing w:line="260" w:lineRule="auto"/>
            </w:pPr>
            <w:r>
              <w:rPr>
                <w:b/>
                <w:bCs/>
                <w:color w:val="FFFFFF"/>
                <w:sz w:val="19"/>
                <w:szCs w:val="19"/>
              </w:rPr>
              <w:t>Qué pasa</w:t>
            </w:r>
          </w:p>
        </w:tc>
      </w:tr>
      <w:tr w:rsidR="0086636D" w14:paraId="0251D5CF" w14:textId="77777777">
        <w:tblPrEx>
          <w:tblCellMar>
            <w:top w:w="0" w:type="dxa"/>
            <w:bottom w:w="0" w:type="dxa"/>
          </w:tblCellMar>
        </w:tblPrEx>
        <w:tc>
          <w:tcPr>
            <w:tcW w:w="2000" w:type="dxa"/>
            <w:tcMar>
              <w:top w:w="60" w:type="dxa"/>
              <w:left w:w="100" w:type="dxa"/>
              <w:bottom w:w="60" w:type="dxa"/>
              <w:right w:w="100" w:type="dxa"/>
            </w:tcMar>
          </w:tcPr>
          <w:p w14:paraId="1FE85D79" w14:textId="77777777" w:rsidR="0086636D" w:rsidRDefault="006B41B3">
            <w:pPr>
              <w:spacing w:line="260" w:lineRule="auto"/>
            </w:pPr>
            <w:r>
              <w:rPr>
                <w:sz w:val="19"/>
                <w:szCs w:val="19"/>
              </w:rPr>
              <w:t>Actualizar existente</w:t>
            </w:r>
          </w:p>
        </w:tc>
        <w:tc>
          <w:tcPr>
            <w:tcW w:w="3000" w:type="dxa"/>
            <w:tcMar>
              <w:top w:w="60" w:type="dxa"/>
              <w:left w:w="100" w:type="dxa"/>
              <w:bottom w:w="60" w:type="dxa"/>
              <w:right w:w="100" w:type="dxa"/>
            </w:tcMar>
          </w:tcPr>
          <w:p w14:paraId="3056BAAF" w14:textId="77777777" w:rsidR="0086636D" w:rsidRDefault="006B41B3">
            <w:pPr>
              <w:spacing w:line="260" w:lineRule="auto"/>
            </w:pPr>
            <w:r>
              <w:rPr>
                <w:sz w:val="19"/>
                <w:szCs w:val="19"/>
              </w:rPr>
              <w:t>La IA tiene razón: es la misma tarea que ya existía.</w:t>
            </w:r>
          </w:p>
        </w:tc>
        <w:tc>
          <w:tcPr>
            <w:tcW w:w="4360" w:type="dxa"/>
            <w:tcMar>
              <w:top w:w="60" w:type="dxa"/>
              <w:left w:w="100" w:type="dxa"/>
              <w:bottom w:w="60" w:type="dxa"/>
              <w:right w:w="100" w:type="dxa"/>
            </w:tcMar>
          </w:tcPr>
          <w:p w14:paraId="0A44893E" w14:textId="77777777" w:rsidR="0086636D" w:rsidRDefault="006B41B3">
            <w:pPr>
              <w:spacing w:line="260" w:lineRule="auto"/>
            </w:pPr>
            <w:r>
              <w:rPr>
                <w:sz w:val="19"/>
                <w:szCs w:val="19"/>
              </w:rPr>
              <w:t>Vincula la mención al pendiente existente, guarda la evidencia y, si lo marcas, aplica la nueva fecha o responsable.</w:t>
            </w:r>
          </w:p>
        </w:tc>
      </w:tr>
      <w:tr w:rsidR="0086636D" w14:paraId="4DAF239D" w14:textId="77777777">
        <w:tblPrEx>
          <w:tblCellMar>
            <w:top w:w="0" w:type="dxa"/>
            <w:bottom w:w="0" w:type="dxa"/>
          </w:tblCellMar>
        </w:tblPrEx>
        <w:tc>
          <w:tcPr>
            <w:tcW w:w="2000" w:type="dxa"/>
            <w:tcMar>
              <w:top w:w="60" w:type="dxa"/>
              <w:left w:w="100" w:type="dxa"/>
              <w:bottom w:w="60" w:type="dxa"/>
              <w:right w:w="100" w:type="dxa"/>
            </w:tcMar>
          </w:tcPr>
          <w:p w14:paraId="18842837" w14:textId="77777777" w:rsidR="0086636D" w:rsidRDefault="006B41B3">
            <w:pPr>
              <w:spacing w:line="260" w:lineRule="auto"/>
            </w:pPr>
            <w:r>
              <w:rPr>
                <w:sz w:val="19"/>
                <w:szCs w:val="19"/>
              </w:rPr>
              <w:t>Crear nuevo</w:t>
            </w:r>
          </w:p>
        </w:tc>
        <w:tc>
          <w:tcPr>
            <w:tcW w:w="3000" w:type="dxa"/>
            <w:tcMar>
              <w:top w:w="60" w:type="dxa"/>
              <w:left w:w="100" w:type="dxa"/>
              <w:bottom w:w="60" w:type="dxa"/>
              <w:right w:w="100" w:type="dxa"/>
            </w:tcMar>
          </w:tcPr>
          <w:p w14:paraId="21077A6F" w14:textId="77777777" w:rsidR="0086636D" w:rsidRDefault="006B41B3">
            <w:pPr>
              <w:spacing w:line="260" w:lineRule="auto"/>
            </w:pPr>
            <w:r>
              <w:rPr>
                <w:sz w:val="19"/>
                <w:szCs w:val="19"/>
              </w:rPr>
              <w:t>Es un compromiso real y nuevo.</w:t>
            </w:r>
          </w:p>
        </w:tc>
        <w:tc>
          <w:tcPr>
            <w:tcW w:w="4360" w:type="dxa"/>
            <w:tcMar>
              <w:top w:w="60" w:type="dxa"/>
              <w:left w:w="100" w:type="dxa"/>
              <w:bottom w:w="60" w:type="dxa"/>
              <w:right w:w="100" w:type="dxa"/>
            </w:tcMar>
          </w:tcPr>
          <w:p w14:paraId="36F0C480" w14:textId="77777777" w:rsidR="0086636D" w:rsidRDefault="006B41B3">
            <w:pPr>
              <w:spacing w:line="260" w:lineRule="auto"/>
            </w:pPr>
            <w:r>
              <w:rPr>
                <w:sz w:val="19"/>
                <w:szCs w:val="19"/>
              </w:rPr>
              <w:t>Crea el pendiente. Puedes corregir título, responsable, fecha y prioridad antes de confirmar.</w:t>
            </w:r>
          </w:p>
        </w:tc>
      </w:tr>
      <w:tr w:rsidR="0086636D" w14:paraId="60B5F2F4" w14:textId="77777777">
        <w:tblPrEx>
          <w:tblCellMar>
            <w:top w:w="0" w:type="dxa"/>
            <w:bottom w:w="0" w:type="dxa"/>
          </w:tblCellMar>
        </w:tblPrEx>
        <w:tc>
          <w:tcPr>
            <w:tcW w:w="2000" w:type="dxa"/>
            <w:tcMar>
              <w:top w:w="60" w:type="dxa"/>
              <w:left w:w="100" w:type="dxa"/>
              <w:bottom w:w="60" w:type="dxa"/>
              <w:right w:w="100" w:type="dxa"/>
            </w:tcMar>
          </w:tcPr>
          <w:p w14:paraId="52F611F4" w14:textId="77777777" w:rsidR="0086636D" w:rsidRDefault="006B41B3">
            <w:pPr>
              <w:spacing w:line="260" w:lineRule="auto"/>
            </w:pPr>
            <w:r>
              <w:rPr>
                <w:sz w:val="19"/>
                <w:szCs w:val="19"/>
              </w:rPr>
              <w:t>Descartar</w:t>
            </w:r>
          </w:p>
        </w:tc>
        <w:tc>
          <w:tcPr>
            <w:tcW w:w="3000" w:type="dxa"/>
            <w:tcMar>
              <w:top w:w="60" w:type="dxa"/>
              <w:left w:w="100" w:type="dxa"/>
              <w:bottom w:w="60" w:type="dxa"/>
              <w:right w:w="100" w:type="dxa"/>
            </w:tcMar>
          </w:tcPr>
          <w:p w14:paraId="451BA843" w14:textId="77777777" w:rsidR="0086636D" w:rsidRDefault="006B41B3">
            <w:pPr>
              <w:spacing w:line="260" w:lineRule="auto"/>
            </w:pPr>
            <w:r>
              <w:rPr>
                <w:sz w:val="19"/>
                <w:szCs w:val="19"/>
              </w:rPr>
              <w:t>No es un compromiso o es ruido.</w:t>
            </w:r>
          </w:p>
        </w:tc>
        <w:tc>
          <w:tcPr>
            <w:tcW w:w="4360" w:type="dxa"/>
            <w:tcMar>
              <w:top w:w="60" w:type="dxa"/>
              <w:left w:w="100" w:type="dxa"/>
              <w:bottom w:w="60" w:type="dxa"/>
              <w:right w:w="100" w:type="dxa"/>
            </w:tcMar>
          </w:tcPr>
          <w:p w14:paraId="5112FE63" w14:textId="77777777" w:rsidR="0086636D" w:rsidRDefault="006B41B3">
            <w:pPr>
              <w:spacing w:line="260" w:lineRule="auto"/>
            </w:pPr>
            <w:r>
              <w:rPr>
                <w:sz w:val="19"/>
                <w:szCs w:val="19"/>
              </w:rPr>
              <w:t>Se archiva con tu nota. Si había un pendiente Propuesto asociado, se cancela.</w:t>
            </w:r>
          </w:p>
        </w:tc>
      </w:tr>
    </w:tbl>
    <w:p w14:paraId="3F36766C" w14:textId="77777777" w:rsidR="0086636D" w:rsidRDefault="0086636D">
      <w:pPr>
        <w:spacing w:after="120"/>
      </w:pPr>
    </w:p>
    <w:p w14:paraId="2769E9C6" w14:textId="77777777" w:rsidR="0086636D" w:rsidRDefault="006B41B3">
      <w:pPr>
        <w:pBdr>
          <w:left w:val="single" w:sz="18" w:space="8" w:color="B4552D"/>
        </w:pBdr>
        <w:shd w:val="clear" w:color="auto" w:fill="F3F1EC"/>
        <w:spacing w:before="120" w:after="160"/>
        <w:ind w:left="200"/>
      </w:pPr>
      <w:r>
        <w:rPr>
          <w:b/>
          <w:bCs/>
          <w:color w:val="B4552D"/>
        </w:rPr>
        <w:t xml:space="preserve">Consejo: </w:t>
      </w:r>
      <w:r>
        <w:t>Usa el filtro por motivo para despachar la bandeja por tipo: primero "Posible tarea completada" (suelen ser cierres reales que solo necesitan aprobación), luego "Posible duplicado", y al final las de confianza baja.</w:t>
      </w:r>
    </w:p>
    <w:p w14:paraId="253A10EC" w14:textId="77777777" w:rsidR="0086636D" w:rsidRDefault="006B41B3">
      <w:r>
        <w:br w:type="page"/>
      </w:r>
    </w:p>
    <w:p w14:paraId="3FA7E5DB" w14:textId="77777777" w:rsidR="0086636D" w:rsidRDefault="006B41B3">
      <w:pPr>
        <w:pStyle w:val="Heading1"/>
      </w:pPr>
      <w:bookmarkStart w:id="43" w:name="_Toc239478968"/>
      <w:r>
        <w:lastRenderedPageBreak/>
        <w:t>8. Reportes</w:t>
      </w:r>
      <w:bookmarkEnd w:id="43"/>
    </w:p>
    <w:p w14:paraId="2729DE46" w14:textId="77777777" w:rsidR="0086636D" w:rsidRDefault="006B41B3">
      <w:pPr>
        <w:pStyle w:val="Heading2"/>
      </w:pPr>
      <w:bookmarkStart w:id="44" w:name="_Toc239478969"/>
      <w:r>
        <w:t>8.1 El reporte semanal</w:t>
      </w:r>
      <w:bookmarkEnd w:id="44"/>
    </w:p>
    <w:p w14:paraId="0C40E37F" w14:textId="77777777" w:rsidR="0086636D" w:rsidRDefault="006B41B3">
      <w:pPr>
        <w:spacing w:after="120" w:line="300" w:lineRule="auto"/>
      </w:pPr>
      <w:r>
        <w:t>Cada semana la plataforma prepara un reporte con siete secciones: resumen ejecutivo (reuniones y pendientes en cifras), nuevos compromisos agrupados por responsable, área y prioridad, backlog acumulado con antigüedad y última mención, riesgos (vencidos, sin responsable, sin fecha, bloqueados, repetidos, reuniones no capturadas), cambios detectados (fechas, responsables, prioridades, posibles cierres), bandeja de aprobación con enlaces directos a los cierres pendientes, y próxima semana (vencimientos cercano</w:t>
      </w:r>
      <w:r>
        <w:t>s y prioridades altas).</w:t>
      </w:r>
    </w:p>
    <w:p w14:paraId="30643E3A" w14:textId="77777777" w:rsidR="0086636D" w:rsidRDefault="006B41B3">
      <w:pPr>
        <w:pStyle w:val="Heading2"/>
      </w:pPr>
      <w:bookmarkStart w:id="45" w:name="_Toc239478970"/>
      <w:r>
        <w:t>8.2 Consultar, generar y enviar</w:t>
      </w:r>
      <w:bookmarkEnd w:id="45"/>
    </w:p>
    <w:p w14:paraId="10B40EAA" w14:textId="77777777" w:rsidR="0086636D" w:rsidRDefault="006B41B3">
      <w:pPr>
        <w:pStyle w:val="ListParagraph"/>
        <w:numPr>
          <w:ilvl w:val="0"/>
          <w:numId w:val="2"/>
        </w:numPr>
        <w:spacing w:after="80" w:line="300" w:lineRule="auto"/>
      </w:pPr>
      <w:r>
        <w:rPr>
          <w:b/>
          <w:bCs/>
        </w:rPr>
        <w:t xml:space="preserve">Lista de reportes: </w:t>
      </w:r>
      <w:r>
        <w:t>Reportes muestra los reportes generados por semana, con fecha de envío si ya se mandó.</w:t>
      </w:r>
    </w:p>
    <w:p w14:paraId="66A35032" w14:textId="77777777" w:rsidR="0086636D" w:rsidRDefault="006B41B3">
      <w:pPr>
        <w:pStyle w:val="ListParagraph"/>
        <w:numPr>
          <w:ilvl w:val="0"/>
          <w:numId w:val="2"/>
        </w:numPr>
        <w:spacing w:after="80" w:line="300" w:lineRule="auto"/>
      </w:pPr>
      <w:r>
        <w:rPr>
          <w:b/>
          <w:bCs/>
        </w:rPr>
        <w:t xml:space="preserve">Abrir un reporte: </w:t>
      </w:r>
      <w:r>
        <w:t>ves las siete secciones y una vista previa del correo tal como lo reciben los destinatarios.</w:t>
      </w:r>
    </w:p>
    <w:p w14:paraId="22487019" w14:textId="77777777" w:rsidR="0086636D" w:rsidRDefault="006B41B3">
      <w:pPr>
        <w:pStyle w:val="ListParagraph"/>
        <w:numPr>
          <w:ilvl w:val="0"/>
          <w:numId w:val="2"/>
        </w:numPr>
        <w:spacing w:after="80" w:line="300" w:lineRule="auto"/>
      </w:pPr>
      <w:r>
        <w:rPr>
          <w:b/>
          <w:bCs/>
        </w:rPr>
        <w:t xml:space="preserve">Generar ahora: </w:t>
      </w:r>
      <w:r>
        <w:t>crea el reporte de la semana en curso (o de otra semana si eliges una fecha) sin esperar al envío programado. Requiere perfil Director o Administrador.</w:t>
      </w:r>
    </w:p>
    <w:p w14:paraId="50013211" w14:textId="77777777" w:rsidR="0086636D" w:rsidRDefault="006B41B3">
      <w:pPr>
        <w:pStyle w:val="ListParagraph"/>
        <w:numPr>
          <w:ilvl w:val="0"/>
          <w:numId w:val="2"/>
        </w:numPr>
        <w:spacing w:after="80" w:line="300" w:lineRule="auto"/>
      </w:pPr>
      <w:r>
        <w:rPr>
          <w:b/>
          <w:bCs/>
        </w:rPr>
        <w:t xml:space="preserve">Enviar: </w:t>
      </w:r>
      <w:r>
        <w:t>manda el reporte por correo a los destinatarios configurados. Un reporte no se envía dos veces por accidente.</w:t>
      </w:r>
    </w:p>
    <w:p w14:paraId="58EA9ED9" w14:textId="77777777" w:rsidR="0086636D" w:rsidRDefault="006B41B3">
      <w:pPr>
        <w:pStyle w:val="Heading2"/>
      </w:pPr>
      <w:bookmarkStart w:id="46" w:name="_Toc239478971"/>
      <w:r>
        <w:t>8.3 Programación y destinatarios</w:t>
      </w:r>
      <w:bookmarkEnd w:id="46"/>
    </w:p>
    <w:p w14:paraId="3BDCE185" w14:textId="77777777" w:rsidR="0086636D" w:rsidRDefault="006B41B3">
      <w:pPr>
        <w:spacing w:after="120" w:line="300" w:lineRule="auto"/>
      </w:pPr>
      <w:r>
        <w:t>En Reportes → Configuración se define si el envío automático está activo, el día (por ejemplo viernes o sábado), la hora, los destinatarios y si incluye tareas de externos. La pantalla muestra cuándo será el próximo envío. Esta configuración la gestiona normalmente un Administrador o Director.</w:t>
      </w:r>
    </w:p>
    <w:p w14:paraId="23C47A5E" w14:textId="77777777" w:rsidR="0086636D" w:rsidRDefault="006B41B3">
      <w:pPr>
        <w:pStyle w:val="Heading2"/>
      </w:pPr>
      <w:bookmarkStart w:id="47" w:name="_Toc239478972"/>
      <w:r>
        <w:t>8.4 Hoja de cálculo</w:t>
      </w:r>
      <w:bookmarkEnd w:id="47"/>
    </w:p>
    <w:p w14:paraId="439733D3" w14:textId="77777777" w:rsidR="0086636D" w:rsidRDefault="006B41B3">
      <w:pPr>
        <w:spacing w:after="120" w:line="300" w:lineRule="auto"/>
      </w:pPr>
      <w:r>
        <w:t>Reportes → Google Sheets muestra una vista previa de dos hojas, Pendientes y Reuniones, y permite sincronizarlas con la hoja de Google de la empresa cuando esa función está activada. La hoja es una copia de consulta; la información maestra vive en la plataforma.</w:t>
      </w:r>
    </w:p>
    <w:p w14:paraId="1AAC1107" w14:textId="77777777" w:rsidR="0086636D" w:rsidRDefault="006B41B3">
      <w:r>
        <w:br w:type="page"/>
      </w:r>
    </w:p>
    <w:p w14:paraId="5615F82F" w14:textId="77777777" w:rsidR="0086636D" w:rsidRDefault="006B41B3">
      <w:pPr>
        <w:pStyle w:val="Heading1"/>
      </w:pPr>
      <w:bookmarkStart w:id="48" w:name="_Toc239478973"/>
      <w:r>
        <w:lastRenderedPageBreak/>
        <w:t>9. Buscar y Equipo</w:t>
      </w:r>
      <w:bookmarkEnd w:id="48"/>
    </w:p>
    <w:p w14:paraId="23DEF739" w14:textId="77777777" w:rsidR="0086636D" w:rsidRDefault="006B41B3">
      <w:pPr>
        <w:pStyle w:val="Heading2"/>
      </w:pPr>
      <w:bookmarkStart w:id="49" w:name="_Toc239478974"/>
      <w:r>
        <w:t>9.1 Búsqueda</w:t>
      </w:r>
      <w:bookmarkEnd w:id="49"/>
    </w:p>
    <w:p w14:paraId="3BBEF882" w14:textId="77777777" w:rsidR="0086636D" w:rsidRDefault="006B41B3">
      <w:pPr>
        <w:spacing w:after="120" w:line="300" w:lineRule="auto"/>
      </w:pPr>
      <w:r>
        <w:t>Escribe en el buscador de la cabecera una frase como "pendientes de Andrés", "reuniones donde se habló del cliente Beta" o "qué se acordó sobre la propuesta". Los resultados se agrupan en reuniones, pendientes y decisiones, y siempre indican de qué reunión salió cada cosa. Pulsa un resultado para abrirlo.</w:t>
      </w:r>
    </w:p>
    <w:p w14:paraId="285072E9" w14:textId="77777777" w:rsidR="0086636D" w:rsidRDefault="006B41B3">
      <w:pPr>
        <w:pStyle w:val="Heading2"/>
      </w:pPr>
      <w:bookmarkStart w:id="50" w:name="_Toc239478975"/>
      <w:r>
        <w:t>9.2 Equipo</w:t>
      </w:r>
      <w:bookmarkEnd w:id="50"/>
    </w:p>
    <w:p w14:paraId="31552CC3" w14:textId="77777777" w:rsidR="0086636D" w:rsidRDefault="006B41B3">
      <w:pPr>
        <w:spacing w:after="120" w:line="300" w:lineRule="auto"/>
      </w:pPr>
      <w:r>
        <w:t>Vista de consulta con las personas de la empresa (nombre, correo, perfil, área y a quién reportan), las áreas y los proyectos con sus nombres alternativos. Si ves un dato incorrecto, pide el cambio a un Administrador.</w:t>
      </w:r>
    </w:p>
    <w:p w14:paraId="2BA2FFB2" w14:textId="77777777" w:rsidR="0086636D" w:rsidRDefault="006B41B3">
      <w:r>
        <w:br w:type="page"/>
      </w:r>
    </w:p>
    <w:p w14:paraId="273814C0" w14:textId="77777777" w:rsidR="0086636D" w:rsidRDefault="006B41B3">
      <w:pPr>
        <w:pStyle w:val="Heading1"/>
      </w:pPr>
      <w:bookmarkStart w:id="51" w:name="_Toc239478976"/>
      <w:r>
        <w:lastRenderedPageBreak/>
        <w:t>10. Rutinas recomendadas</w:t>
      </w:r>
      <w:bookmarkEnd w:id="51"/>
    </w:p>
    <w:p w14:paraId="2D80CF5C" w14:textId="77777777" w:rsidR="0086636D" w:rsidRDefault="006B41B3">
      <w:pPr>
        <w:pStyle w:val="Heading2"/>
      </w:pPr>
      <w:bookmarkStart w:id="52" w:name="_Toc239478977"/>
      <w:r>
        <w:t>10.1 Cada día (5 minutos)</w:t>
      </w:r>
      <w:bookmarkEnd w:id="52"/>
    </w:p>
    <w:p w14:paraId="419FCC72" w14:textId="77777777" w:rsidR="0086636D" w:rsidRDefault="006B41B3">
      <w:pPr>
        <w:pStyle w:val="ListParagraph"/>
        <w:numPr>
          <w:ilvl w:val="0"/>
          <w:numId w:val="7"/>
        </w:numPr>
        <w:spacing w:after="80" w:line="300" w:lineRule="auto"/>
      </w:pPr>
      <w:r>
        <w:t>Inicio → "Necesitan atención": resuelve lo tuyo o reasigna.</w:t>
      </w:r>
    </w:p>
    <w:p w14:paraId="2A730AF4" w14:textId="77777777" w:rsidR="0086636D" w:rsidRDefault="006B41B3">
      <w:pPr>
        <w:pStyle w:val="ListParagraph"/>
        <w:numPr>
          <w:ilvl w:val="0"/>
          <w:numId w:val="7"/>
        </w:numPr>
        <w:spacing w:after="80" w:line="300" w:lineRule="auto"/>
      </w:pPr>
      <w:r>
        <w:t>Campana → Revisión IA y cierres por aprobar.</w:t>
      </w:r>
    </w:p>
    <w:p w14:paraId="1A780ECE" w14:textId="77777777" w:rsidR="0086636D" w:rsidRDefault="006B41B3">
      <w:pPr>
        <w:pStyle w:val="ListParagraph"/>
        <w:numPr>
          <w:ilvl w:val="0"/>
          <w:numId w:val="7"/>
        </w:numPr>
        <w:spacing w:after="80" w:line="300" w:lineRule="auto"/>
      </w:pPr>
      <w:r>
        <w:t>Pendientes → Mis pendientes: actualiza estados de lo que avanzaste.</w:t>
      </w:r>
    </w:p>
    <w:p w14:paraId="0ADCB85A" w14:textId="77777777" w:rsidR="0086636D" w:rsidRDefault="006B41B3">
      <w:pPr>
        <w:pStyle w:val="Heading2"/>
      </w:pPr>
      <w:bookmarkStart w:id="53" w:name="_Toc239478978"/>
      <w:r>
        <w:t>10.2 Después de cada reunión</w:t>
      </w:r>
      <w:bookmarkEnd w:id="53"/>
    </w:p>
    <w:p w14:paraId="5098FB0F" w14:textId="77777777" w:rsidR="0086636D" w:rsidRDefault="006B41B3">
      <w:pPr>
        <w:pStyle w:val="ListParagraph"/>
        <w:numPr>
          <w:ilvl w:val="0"/>
          <w:numId w:val="8"/>
        </w:numPr>
        <w:spacing w:after="80" w:line="300" w:lineRule="auto"/>
      </w:pPr>
      <w:r>
        <w:t>Abre la reunión en Reuniones cuando aparezca como Analizada o Requiere revisión.</w:t>
      </w:r>
    </w:p>
    <w:p w14:paraId="17E4484A" w14:textId="77777777" w:rsidR="0086636D" w:rsidRDefault="006B41B3">
      <w:pPr>
        <w:pStyle w:val="ListParagraph"/>
        <w:numPr>
          <w:ilvl w:val="0"/>
          <w:numId w:val="8"/>
        </w:numPr>
        <w:spacing w:after="80" w:line="300" w:lineRule="auto"/>
      </w:pPr>
      <w:r>
        <w:t>Lee el resumen y verifica los compromisos con Ver evidencia.</w:t>
      </w:r>
    </w:p>
    <w:p w14:paraId="2BB6108E" w14:textId="77777777" w:rsidR="0086636D" w:rsidRDefault="006B41B3">
      <w:pPr>
        <w:pStyle w:val="ListParagraph"/>
        <w:numPr>
          <w:ilvl w:val="0"/>
          <w:numId w:val="8"/>
        </w:numPr>
        <w:spacing w:after="80" w:line="300" w:lineRule="auto"/>
      </w:pPr>
      <w:r>
        <w:t>Corrige responsables o fechas si hace falta y resuelve lo que quedó en Revisión IA.</w:t>
      </w:r>
    </w:p>
    <w:p w14:paraId="02A5F0FB" w14:textId="77777777" w:rsidR="0086636D" w:rsidRDefault="006B41B3">
      <w:pPr>
        <w:pStyle w:val="ListParagraph"/>
        <w:numPr>
          <w:ilvl w:val="0"/>
          <w:numId w:val="8"/>
        </w:numPr>
        <w:spacing w:after="80" w:line="300" w:lineRule="auto"/>
      </w:pPr>
      <w:r>
        <w:t>Si faltó un compromiso, créalo con Nuevo pendiente desde la reunión.</w:t>
      </w:r>
    </w:p>
    <w:p w14:paraId="331A750C" w14:textId="77777777" w:rsidR="0086636D" w:rsidRDefault="006B41B3">
      <w:pPr>
        <w:pStyle w:val="Heading2"/>
      </w:pPr>
      <w:bookmarkStart w:id="54" w:name="_Toc239478979"/>
      <w:r>
        <w:t>10.3 Cada semana (Gerentes y Dirección)</w:t>
      </w:r>
      <w:bookmarkEnd w:id="54"/>
    </w:p>
    <w:p w14:paraId="1909191E" w14:textId="77777777" w:rsidR="0086636D" w:rsidRDefault="006B41B3">
      <w:pPr>
        <w:pStyle w:val="ListParagraph"/>
        <w:numPr>
          <w:ilvl w:val="0"/>
          <w:numId w:val="9"/>
        </w:numPr>
        <w:spacing w:after="80" w:line="300" w:lineRule="auto"/>
      </w:pPr>
      <w:r>
        <w:t>Pendientes → Vencidos y Sin fecha: decide fechas y reasignaciones.</w:t>
      </w:r>
    </w:p>
    <w:p w14:paraId="0D155085" w14:textId="77777777" w:rsidR="0086636D" w:rsidRDefault="006B41B3">
      <w:pPr>
        <w:pStyle w:val="ListParagraph"/>
        <w:numPr>
          <w:ilvl w:val="0"/>
          <w:numId w:val="9"/>
        </w:numPr>
        <w:spacing w:after="80" w:line="300" w:lineRule="auto"/>
      </w:pPr>
      <w:r>
        <w:t>Aprueba o rechaza los cierres propuestos antes del envío del reporte.</w:t>
      </w:r>
    </w:p>
    <w:p w14:paraId="05BEAFC6" w14:textId="77777777" w:rsidR="0086636D" w:rsidRDefault="006B41B3">
      <w:pPr>
        <w:pStyle w:val="ListParagraph"/>
        <w:numPr>
          <w:ilvl w:val="0"/>
          <w:numId w:val="9"/>
        </w:numPr>
        <w:spacing w:after="80" w:line="300" w:lineRule="auto"/>
      </w:pPr>
      <w:r>
        <w:t>Revisa el reporte semanal y compártelo en la reunión de seguimiento.</w:t>
      </w:r>
    </w:p>
    <w:p w14:paraId="7F69EDE8" w14:textId="77777777" w:rsidR="0086636D" w:rsidRDefault="006B41B3">
      <w:r>
        <w:br w:type="page"/>
      </w:r>
    </w:p>
    <w:p w14:paraId="1DD8D937" w14:textId="77777777" w:rsidR="0086636D" w:rsidRDefault="006B41B3">
      <w:pPr>
        <w:spacing w:before="200" w:after="80"/>
      </w:pPr>
      <w:r>
        <w:rPr>
          <w:b/>
          <w:bCs/>
          <w:color w:val="B4552D"/>
          <w:spacing w:val="30"/>
        </w:rPr>
        <w:lastRenderedPageBreak/>
        <w:t>PARTE II · ADMINISTRADORES</w:t>
      </w:r>
    </w:p>
    <w:p w14:paraId="2311D73E" w14:textId="77777777" w:rsidR="0086636D" w:rsidRDefault="006B41B3">
      <w:pPr>
        <w:pStyle w:val="Heading1"/>
      </w:pPr>
      <w:bookmarkStart w:id="55" w:name="_Toc239478980"/>
      <w:r>
        <w:t>11. Administración</w:t>
      </w:r>
      <w:bookmarkEnd w:id="55"/>
    </w:p>
    <w:p w14:paraId="7E7B2B34" w14:textId="77777777" w:rsidR="0086636D" w:rsidRDefault="006B41B3">
      <w:pPr>
        <w:spacing w:after="120" w:line="300" w:lineRule="auto"/>
      </w:pPr>
      <w:r>
        <w:t>La sección Administración solo aparece a usuarios con perfil Administrador. Tiene cuatro pestañas: Usuarios, Catálogos, Auditoría y Jobs.</w:t>
      </w:r>
    </w:p>
    <w:p w14:paraId="5635673F" w14:textId="77777777" w:rsidR="0086636D" w:rsidRDefault="006B41B3">
      <w:pPr>
        <w:pStyle w:val="Heading2"/>
      </w:pPr>
      <w:bookmarkStart w:id="56" w:name="_Toc239478981"/>
      <w:r>
        <w:t>11.1 Usuarios</w:t>
      </w:r>
      <w:bookmarkEnd w:id="56"/>
    </w:p>
    <w:p w14:paraId="59C6B161" w14:textId="77777777" w:rsidR="0086636D" w:rsidRDefault="006B41B3">
      <w:pPr>
        <w:spacing w:after="120" w:line="300" w:lineRule="auto"/>
      </w:pPr>
      <w:r>
        <w:t>Cada persona aparece en cuanto entra por primera vez. Desde aquí defines:</w:t>
      </w:r>
    </w:p>
    <w:p w14:paraId="368FB9BE" w14:textId="77777777" w:rsidR="0086636D" w:rsidRDefault="006B41B3">
      <w:pPr>
        <w:pStyle w:val="ListParagraph"/>
        <w:numPr>
          <w:ilvl w:val="0"/>
          <w:numId w:val="2"/>
        </w:numPr>
        <w:spacing w:after="80" w:line="300" w:lineRule="auto"/>
      </w:pPr>
      <w:r>
        <w:rPr>
          <w:b/>
          <w:bCs/>
        </w:rPr>
        <w:t xml:space="preserve">Perfil: </w:t>
      </w:r>
      <w:r>
        <w:t>Miembro, Gerente, Director, Administrador o Auditor.</w:t>
      </w:r>
    </w:p>
    <w:p w14:paraId="42D59041" w14:textId="77777777" w:rsidR="0086636D" w:rsidRDefault="006B41B3">
      <w:pPr>
        <w:pStyle w:val="ListParagraph"/>
        <w:numPr>
          <w:ilvl w:val="0"/>
          <w:numId w:val="2"/>
        </w:numPr>
        <w:spacing w:after="80" w:line="300" w:lineRule="auto"/>
      </w:pPr>
      <w:r>
        <w:rPr>
          <w:b/>
          <w:bCs/>
        </w:rPr>
        <w:t xml:space="preserve">Área y jefe directo: </w:t>
      </w:r>
      <w:r>
        <w:t>determinan qué ve un Gerente y cómo se agrupan los indicadores.</w:t>
      </w:r>
    </w:p>
    <w:p w14:paraId="160BEC7A" w14:textId="77777777" w:rsidR="0086636D" w:rsidRDefault="006B41B3">
      <w:pPr>
        <w:pStyle w:val="ListParagraph"/>
        <w:numPr>
          <w:ilvl w:val="0"/>
          <w:numId w:val="2"/>
        </w:numPr>
        <w:spacing w:after="80" w:line="300" w:lineRule="auto"/>
      </w:pPr>
      <w:r>
        <w:rPr>
          <w:b/>
          <w:bCs/>
        </w:rPr>
        <w:t xml:space="preserve">Activo: </w:t>
      </w:r>
      <w:r>
        <w:t>desactivar una cuenta impide que entre, sin borrar su historial.</w:t>
      </w:r>
    </w:p>
    <w:p w14:paraId="627BB625" w14:textId="77777777" w:rsidR="0086636D" w:rsidRDefault="006B41B3">
      <w:pPr>
        <w:pStyle w:val="ListParagraph"/>
        <w:numPr>
          <w:ilvl w:val="0"/>
          <w:numId w:val="2"/>
        </w:numPr>
        <w:spacing w:after="80" w:line="300" w:lineRule="auto"/>
      </w:pPr>
      <w:r>
        <w:rPr>
          <w:b/>
          <w:bCs/>
        </w:rPr>
        <w:t xml:space="preserve">Monitoreado: </w:t>
      </w:r>
      <w:r>
        <w:t>indica que las reuniones que organiza esa persona deben capturarse automáticamente. Todas las cuentas del equipo deben tenerlo activo.</w:t>
      </w:r>
    </w:p>
    <w:p w14:paraId="3F07A1A0" w14:textId="77777777" w:rsidR="0086636D" w:rsidRDefault="006B41B3">
      <w:pPr>
        <w:pBdr>
          <w:left w:val="single" w:sz="18" w:space="8" w:color="B4552D"/>
        </w:pBdr>
        <w:shd w:val="clear" w:color="auto" w:fill="F3F1EC"/>
        <w:spacing w:before="120" w:after="160"/>
        <w:ind w:left="200"/>
      </w:pPr>
      <w:r>
        <w:rPr>
          <w:b/>
          <w:bCs/>
          <w:color w:val="B4552D"/>
        </w:rPr>
        <w:t xml:space="preserve">Consejo: </w:t>
      </w:r>
      <w:r>
        <w:t>Da de alta a las personas antes de que empiecen a usar la plataforma: así el importador y la IA reconocen sus nombres desde el primer día.</w:t>
      </w:r>
    </w:p>
    <w:p w14:paraId="22D05E74" w14:textId="77777777" w:rsidR="0086636D" w:rsidRDefault="006B41B3">
      <w:pPr>
        <w:pStyle w:val="Heading2"/>
      </w:pPr>
      <w:bookmarkStart w:id="57" w:name="_Toc239478982"/>
      <w:r>
        <w:t>11.2 Catálogos</w:t>
      </w:r>
      <w:bookmarkEnd w:id="57"/>
    </w:p>
    <w:p w14:paraId="2EC44E20" w14:textId="77777777" w:rsidR="0086636D" w:rsidRDefault="006B41B3">
      <w:pPr>
        <w:pStyle w:val="ListParagraph"/>
        <w:numPr>
          <w:ilvl w:val="0"/>
          <w:numId w:val="2"/>
        </w:numPr>
        <w:spacing w:after="80" w:line="300" w:lineRule="auto"/>
      </w:pPr>
      <w:r>
        <w:rPr>
          <w:b/>
          <w:bCs/>
        </w:rPr>
        <w:t xml:space="preserve">Áreas: </w:t>
      </w:r>
      <w:r>
        <w:t>los departamentos de la empresa, con orden de aparición. "Externos" es una categoría especial para responsables que no son empleados.</w:t>
      </w:r>
    </w:p>
    <w:p w14:paraId="3BF5EE21" w14:textId="77777777" w:rsidR="0086636D" w:rsidRDefault="006B41B3">
      <w:pPr>
        <w:pStyle w:val="ListParagraph"/>
        <w:numPr>
          <w:ilvl w:val="0"/>
          <w:numId w:val="2"/>
        </w:numPr>
        <w:spacing w:after="80" w:line="300" w:lineRule="auto"/>
      </w:pPr>
      <w:r>
        <w:rPr>
          <w:b/>
          <w:bCs/>
        </w:rPr>
        <w:t xml:space="preserve">Proyectos: </w:t>
      </w:r>
      <w:r>
        <w:t>los frentes de trabajo. Cada proyecto tiene alias, es decir, otras formas en que la gente lo nombra ("cliente alfa", "alfa", "contrato alfa"). Los alias permiten que la IA asocie correctamente lo que se dice en las reuniones. Cada vez que veas un compromiso sin proyecto o con proyecto equivocado, agrega el alias que faltaba.</w:t>
      </w:r>
    </w:p>
    <w:p w14:paraId="64BD2CEC" w14:textId="77777777" w:rsidR="0086636D" w:rsidRDefault="006B41B3">
      <w:pPr>
        <w:pStyle w:val="Heading2"/>
      </w:pPr>
      <w:bookmarkStart w:id="58" w:name="_Toc239478983"/>
      <w:r>
        <w:t>11.3 Auditoría</w:t>
      </w:r>
      <w:bookmarkEnd w:id="58"/>
    </w:p>
    <w:p w14:paraId="487137C5" w14:textId="77777777" w:rsidR="0086636D" w:rsidRDefault="006B41B3">
      <w:pPr>
        <w:spacing w:after="120" w:line="300" w:lineRule="auto"/>
      </w:pPr>
      <w:r>
        <w:t>Registro de cada cambio relevante: quién lo hizo, qué acción, sobre qué reunión o pendiente, los valores antes y después, y si vino de una persona, del sistema, de la IA o de una importación. Filtra por tipo, persona y fechas. Es la fuente para resolver cualquier duda del tipo "quién cerró esto y cuándo".</w:t>
      </w:r>
    </w:p>
    <w:p w14:paraId="3A7558D5" w14:textId="77777777" w:rsidR="0086636D" w:rsidRDefault="006B41B3">
      <w:pPr>
        <w:pStyle w:val="Heading2"/>
      </w:pPr>
      <w:bookmarkStart w:id="59" w:name="_Toc239478984"/>
      <w:r>
        <w:t>11.4 Jobs</w:t>
      </w:r>
      <w:bookmarkEnd w:id="59"/>
    </w:p>
    <w:p w14:paraId="42DDBC2B" w14:textId="77777777" w:rsidR="0086636D" w:rsidRDefault="006B41B3">
      <w:pPr>
        <w:spacing w:after="120" w:line="300" w:lineRule="auto"/>
      </w:pPr>
      <w:r>
        <w:t>Muestra las tareas automáticas que corren en segundo plano (captura de reuniones, análisis, recordatorios, reporte semanal, sincronizaciones) y cuántas hay en cola o fallidas. Si un número de fallidas crece, avisa a soporte.</w:t>
      </w:r>
    </w:p>
    <w:p w14:paraId="4F88A0D3" w14:textId="77777777" w:rsidR="0086636D" w:rsidRDefault="006B41B3">
      <w:r>
        <w:br w:type="page"/>
      </w:r>
    </w:p>
    <w:p w14:paraId="478EAB60" w14:textId="77777777" w:rsidR="0086636D" w:rsidRDefault="006B41B3">
      <w:pPr>
        <w:pStyle w:val="Heading1"/>
      </w:pPr>
      <w:bookmarkStart w:id="60" w:name="_Toc239478985"/>
      <w:r>
        <w:lastRenderedPageBreak/>
        <w:t>12. Configuración</w:t>
      </w:r>
      <w:bookmarkEnd w:id="60"/>
    </w:p>
    <w:p w14:paraId="47514ADB" w14:textId="77777777" w:rsidR="0086636D" w:rsidRDefault="006B41B3">
      <w:pPr>
        <w:spacing w:after="120" w:line="300" w:lineRule="auto"/>
      </w:pPr>
      <w:r>
        <w:t>La pantalla Configuración concentra los interruptores y parámetros de la plataforma. Cualquier cambio queda en la auditoría.</w:t>
      </w:r>
    </w:p>
    <w:p w14:paraId="14B18A41" w14:textId="77777777" w:rsidR="0086636D" w:rsidRDefault="006B41B3">
      <w:pPr>
        <w:pStyle w:val="Heading2"/>
      </w:pPr>
      <w:bookmarkStart w:id="61" w:name="_Toc239478986"/>
      <w:r>
        <w:t>12.1 Interruptores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6636D" w14:paraId="3CA98627" w14:textId="77777777">
        <w:tblPrEx>
          <w:tblCellMar>
            <w:top w:w="0" w:type="dxa"/>
            <w:bottom w:w="0" w:type="dxa"/>
          </w:tblCellMar>
        </w:tblPrEx>
        <w:trPr>
          <w:tblHeader/>
        </w:trPr>
        <w:tc>
          <w:tcPr>
            <w:tcW w:w="2600" w:type="dxa"/>
            <w:shd w:val="clear" w:color="auto" w:fill="1F2A44"/>
            <w:tcMar>
              <w:top w:w="60" w:type="dxa"/>
              <w:left w:w="100" w:type="dxa"/>
              <w:bottom w:w="60" w:type="dxa"/>
              <w:right w:w="100" w:type="dxa"/>
            </w:tcMar>
          </w:tcPr>
          <w:p w14:paraId="7A119928" w14:textId="77777777" w:rsidR="0086636D" w:rsidRDefault="006B41B3">
            <w:pPr>
              <w:spacing w:line="260" w:lineRule="auto"/>
            </w:pPr>
            <w:r>
              <w:rPr>
                <w:b/>
                <w:bCs/>
                <w:color w:val="FFFFFF"/>
                <w:sz w:val="19"/>
                <w:szCs w:val="19"/>
              </w:rPr>
              <w:t>Interruptor</w:t>
            </w:r>
          </w:p>
        </w:tc>
        <w:tc>
          <w:tcPr>
            <w:tcW w:w="6760" w:type="dxa"/>
            <w:shd w:val="clear" w:color="auto" w:fill="1F2A44"/>
            <w:tcMar>
              <w:top w:w="60" w:type="dxa"/>
              <w:left w:w="100" w:type="dxa"/>
              <w:bottom w:w="60" w:type="dxa"/>
              <w:right w:w="100" w:type="dxa"/>
            </w:tcMar>
          </w:tcPr>
          <w:p w14:paraId="102D808E" w14:textId="77777777" w:rsidR="0086636D" w:rsidRDefault="006B41B3">
            <w:pPr>
              <w:spacing w:line="260" w:lineRule="auto"/>
            </w:pPr>
            <w:r>
              <w:rPr>
                <w:b/>
                <w:bCs/>
                <w:color w:val="FFFFFF"/>
                <w:sz w:val="19"/>
                <w:szCs w:val="19"/>
              </w:rPr>
              <w:t>Qué controla</w:t>
            </w:r>
          </w:p>
        </w:tc>
      </w:tr>
      <w:tr w:rsidR="0086636D" w14:paraId="03EF80ED" w14:textId="77777777">
        <w:tblPrEx>
          <w:tblCellMar>
            <w:top w:w="0" w:type="dxa"/>
            <w:bottom w:w="0" w:type="dxa"/>
          </w:tblCellMar>
        </w:tblPrEx>
        <w:tc>
          <w:tcPr>
            <w:tcW w:w="2600" w:type="dxa"/>
            <w:tcMar>
              <w:top w:w="60" w:type="dxa"/>
              <w:left w:w="100" w:type="dxa"/>
              <w:bottom w:w="60" w:type="dxa"/>
              <w:right w:w="100" w:type="dxa"/>
            </w:tcMar>
          </w:tcPr>
          <w:p w14:paraId="4E8C5358" w14:textId="77777777" w:rsidR="0086636D" w:rsidRDefault="006B41B3">
            <w:pPr>
              <w:spacing w:line="260" w:lineRule="auto"/>
            </w:pPr>
            <w:r>
              <w:rPr>
                <w:sz w:val="19"/>
                <w:szCs w:val="19"/>
              </w:rPr>
              <w:t>Integración Google</w:t>
            </w:r>
          </w:p>
        </w:tc>
        <w:tc>
          <w:tcPr>
            <w:tcW w:w="6760" w:type="dxa"/>
            <w:tcMar>
              <w:top w:w="60" w:type="dxa"/>
              <w:left w:w="100" w:type="dxa"/>
              <w:bottom w:w="60" w:type="dxa"/>
              <w:right w:w="100" w:type="dxa"/>
            </w:tcMar>
          </w:tcPr>
          <w:p w14:paraId="78663440" w14:textId="77777777" w:rsidR="0086636D" w:rsidRDefault="006B41B3">
            <w:pPr>
              <w:spacing w:line="260" w:lineRule="auto"/>
            </w:pPr>
            <w:r>
              <w:rPr>
                <w:sz w:val="19"/>
                <w:szCs w:val="19"/>
              </w:rPr>
              <w:t>La captura real de reuniones desde Google Calendar y Meet. Apagado, la plataforma trabaja en modo de demostración con reuniones de ejemplo.</w:t>
            </w:r>
          </w:p>
        </w:tc>
      </w:tr>
      <w:tr w:rsidR="0086636D" w14:paraId="23AC23AB" w14:textId="77777777">
        <w:tblPrEx>
          <w:tblCellMar>
            <w:top w:w="0" w:type="dxa"/>
            <w:bottom w:w="0" w:type="dxa"/>
          </w:tblCellMar>
        </w:tblPrEx>
        <w:tc>
          <w:tcPr>
            <w:tcW w:w="2600" w:type="dxa"/>
            <w:tcMar>
              <w:top w:w="60" w:type="dxa"/>
              <w:left w:w="100" w:type="dxa"/>
              <w:bottom w:w="60" w:type="dxa"/>
              <w:right w:w="100" w:type="dxa"/>
            </w:tcMar>
          </w:tcPr>
          <w:p w14:paraId="1631B960" w14:textId="77777777" w:rsidR="0086636D" w:rsidRDefault="006B41B3">
            <w:pPr>
              <w:spacing w:line="260" w:lineRule="auto"/>
            </w:pPr>
            <w:r>
              <w:rPr>
                <w:sz w:val="19"/>
                <w:szCs w:val="19"/>
              </w:rPr>
              <w:t>Eventos de Meet</w:t>
            </w:r>
          </w:p>
        </w:tc>
        <w:tc>
          <w:tcPr>
            <w:tcW w:w="6760" w:type="dxa"/>
            <w:tcMar>
              <w:top w:w="60" w:type="dxa"/>
              <w:left w:w="100" w:type="dxa"/>
              <w:bottom w:w="60" w:type="dxa"/>
              <w:right w:w="100" w:type="dxa"/>
            </w:tcMar>
          </w:tcPr>
          <w:p w14:paraId="0CA150F9" w14:textId="77777777" w:rsidR="0086636D" w:rsidRDefault="006B41B3">
            <w:pPr>
              <w:spacing w:line="260" w:lineRule="auto"/>
            </w:pPr>
            <w:r>
              <w:rPr>
                <w:sz w:val="19"/>
                <w:szCs w:val="19"/>
              </w:rPr>
              <w:t>La llegada automática de las reuniones al terminar.</w:t>
            </w:r>
          </w:p>
        </w:tc>
      </w:tr>
      <w:tr w:rsidR="0086636D" w14:paraId="4EB321D9" w14:textId="77777777">
        <w:tblPrEx>
          <w:tblCellMar>
            <w:top w:w="0" w:type="dxa"/>
            <w:bottom w:w="0" w:type="dxa"/>
          </w:tblCellMar>
        </w:tblPrEx>
        <w:tc>
          <w:tcPr>
            <w:tcW w:w="2600" w:type="dxa"/>
            <w:tcMar>
              <w:top w:w="60" w:type="dxa"/>
              <w:left w:w="100" w:type="dxa"/>
              <w:bottom w:w="60" w:type="dxa"/>
              <w:right w:w="100" w:type="dxa"/>
            </w:tcMar>
          </w:tcPr>
          <w:p w14:paraId="1DE12E57" w14:textId="77777777" w:rsidR="0086636D" w:rsidRDefault="006B41B3">
            <w:pPr>
              <w:spacing w:line="260" w:lineRule="auto"/>
            </w:pPr>
            <w:r>
              <w:rPr>
                <w:sz w:val="19"/>
                <w:szCs w:val="19"/>
              </w:rPr>
              <w:t>Procesamiento IA</w:t>
            </w:r>
          </w:p>
        </w:tc>
        <w:tc>
          <w:tcPr>
            <w:tcW w:w="6760" w:type="dxa"/>
            <w:tcMar>
              <w:top w:w="60" w:type="dxa"/>
              <w:left w:w="100" w:type="dxa"/>
              <w:bottom w:w="60" w:type="dxa"/>
              <w:right w:w="100" w:type="dxa"/>
            </w:tcMar>
          </w:tcPr>
          <w:p w14:paraId="62BB8390" w14:textId="77777777" w:rsidR="0086636D" w:rsidRDefault="006B41B3">
            <w:pPr>
              <w:spacing w:line="260" w:lineRule="auto"/>
            </w:pPr>
            <w:r>
              <w:rPr>
                <w:sz w:val="19"/>
                <w:szCs w:val="19"/>
              </w:rPr>
              <w:t>El análisis con el modelo de inteligencia artificial. Apagado, se usa un analizador básico de demostración.</w:t>
            </w:r>
          </w:p>
        </w:tc>
      </w:tr>
      <w:tr w:rsidR="0086636D" w14:paraId="3E03CB06" w14:textId="77777777">
        <w:tblPrEx>
          <w:tblCellMar>
            <w:top w:w="0" w:type="dxa"/>
            <w:bottom w:w="0" w:type="dxa"/>
          </w:tblCellMar>
        </w:tblPrEx>
        <w:tc>
          <w:tcPr>
            <w:tcW w:w="2600" w:type="dxa"/>
            <w:tcMar>
              <w:top w:w="60" w:type="dxa"/>
              <w:left w:w="100" w:type="dxa"/>
              <w:bottom w:w="60" w:type="dxa"/>
              <w:right w:w="100" w:type="dxa"/>
            </w:tcMar>
          </w:tcPr>
          <w:p w14:paraId="4926694F" w14:textId="77777777" w:rsidR="0086636D" w:rsidRDefault="006B41B3">
            <w:pPr>
              <w:spacing w:line="260" w:lineRule="auto"/>
            </w:pPr>
            <w:r>
              <w:rPr>
                <w:sz w:val="19"/>
                <w:szCs w:val="19"/>
              </w:rPr>
              <w:t>Propuestas de cierre por IA</w:t>
            </w:r>
          </w:p>
        </w:tc>
        <w:tc>
          <w:tcPr>
            <w:tcW w:w="6760" w:type="dxa"/>
            <w:tcMar>
              <w:top w:w="60" w:type="dxa"/>
              <w:left w:w="100" w:type="dxa"/>
              <w:bottom w:w="60" w:type="dxa"/>
              <w:right w:w="100" w:type="dxa"/>
            </w:tcMar>
          </w:tcPr>
          <w:p w14:paraId="61A2CF9E" w14:textId="77777777" w:rsidR="0086636D" w:rsidRDefault="006B41B3">
            <w:pPr>
              <w:spacing w:line="260" w:lineRule="auto"/>
            </w:pPr>
            <w:r>
              <w:rPr>
                <w:sz w:val="19"/>
                <w:szCs w:val="19"/>
              </w:rPr>
              <w:t>Permite que la IA sugiera cierres (nunca los aplica).</w:t>
            </w:r>
          </w:p>
        </w:tc>
      </w:tr>
      <w:tr w:rsidR="0086636D" w14:paraId="34CCB436" w14:textId="77777777">
        <w:tblPrEx>
          <w:tblCellMar>
            <w:top w:w="0" w:type="dxa"/>
            <w:bottom w:w="0" w:type="dxa"/>
          </w:tblCellMar>
        </w:tblPrEx>
        <w:tc>
          <w:tcPr>
            <w:tcW w:w="2600" w:type="dxa"/>
            <w:tcMar>
              <w:top w:w="60" w:type="dxa"/>
              <w:left w:w="100" w:type="dxa"/>
              <w:bottom w:w="60" w:type="dxa"/>
              <w:right w:w="100" w:type="dxa"/>
            </w:tcMar>
          </w:tcPr>
          <w:p w14:paraId="32906ADD" w14:textId="77777777" w:rsidR="0086636D" w:rsidRDefault="006B41B3">
            <w:pPr>
              <w:spacing w:line="260" w:lineRule="auto"/>
            </w:pPr>
            <w:r>
              <w:rPr>
                <w:sz w:val="19"/>
                <w:szCs w:val="19"/>
              </w:rPr>
              <w:t>Notificaciones por correo</w:t>
            </w:r>
          </w:p>
        </w:tc>
        <w:tc>
          <w:tcPr>
            <w:tcW w:w="6760" w:type="dxa"/>
            <w:tcMar>
              <w:top w:w="60" w:type="dxa"/>
              <w:left w:w="100" w:type="dxa"/>
              <w:bottom w:w="60" w:type="dxa"/>
              <w:right w:w="100" w:type="dxa"/>
            </w:tcMar>
          </w:tcPr>
          <w:p w14:paraId="69607746" w14:textId="77777777" w:rsidR="0086636D" w:rsidRDefault="006B41B3">
            <w:pPr>
              <w:spacing w:line="260" w:lineRule="auto"/>
            </w:pPr>
            <w:r>
              <w:rPr>
                <w:sz w:val="19"/>
                <w:szCs w:val="19"/>
              </w:rPr>
              <w:t>Envío de correos: asignaciones, recordatorios y reporte semanal.</w:t>
            </w:r>
          </w:p>
        </w:tc>
      </w:tr>
      <w:tr w:rsidR="0086636D" w14:paraId="515AEACD" w14:textId="77777777">
        <w:tblPrEx>
          <w:tblCellMar>
            <w:top w:w="0" w:type="dxa"/>
            <w:bottom w:w="0" w:type="dxa"/>
          </w:tblCellMar>
        </w:tblPrEx>
        <w:tc>
          <w:tcPr>
            <w:tcW w:w="2600" w:type="dxa"/>
            <w:tcMar>
              <w:top w:w="60" w:type="dxa"/>
              <w:left w:w="100" w:type="dxa"/>
              <w:bottom w:w="60" w:type="dxa"/>
              <w:right w:w="100" w:type="dxa"/>
            </w:tcMar>
          </w:tcPr>
          <w:p w14:paraId="2C2A5828" w14:textId="77777777" w:rsidR="0086636D" w:rsidRDefault="006B41B3">
            <w:pPr>
              <w:spacing w:line="260" w:lineRule="auto"/>
            </w:pPr>
            <w:r>
              <w:rPr>
                <w:sz w:val="19"/>
                <w:szCs w:val="19"/>
              </w:rPr>
              <w:t>Sincronización con Google Sheets</w:t>
            </w:r>
          </w:p>
        </w:tc>
        <w:tc>
          <w:tcPr>
            <w:tcW w:w="6760" w:type="dxa"/>
            <w:tcMar>
              <w:top w:w="60" w:type="dxa"/>
              <w:left w:w="100" w:type="dxa"/>
              <w:bottom w:w="60" w:type="dxa"/>
              <w:right w:w="100" w:type="dxa"/>
            </w:tcMar>
          </w:tcPr>
          <w:p w14:paraId="6F84B684" w14:textId="77777777" w:rsidR="0086636D" w:rsidRDefault="006B41B3">
            <w:pPr>
              <w:spacing w:line="260" w:lineRule="auto"/>
            </w:pPr>
            <w:r>
              <w:rPr>
                <w:sz w:val="19"/>
                <w:szCs w:val="19"/>
              </w:rPr>
              <w:t>Copia de pendientes y reuniones a la hoja de la empresa.</w:t>
            </w:r>
          </w:p>
        </w:tc>
      </w:tr>
      <w:tr w:rsidR="0086636D" w14:paraId="3E7CD0D8" w14:textId="77777777">
        <w:tblPrEx>
          <w:tblCellMar>
            <w:top w:w="0" w:type="dxa"/>
            <w:bottom w:w="0" w:type="dxa"/>
          </w:tblCellMar>
        </w:tblPrEx>
        <w:tc>
          <w:tcPr>
            <w:tcW w:w="2600" w:type="dxa"/>
            <w:tcMar>
              <w:top w:w="60" w:type="dxa"/>
              <w:left w:w="100" w:type="dxa"/>
              <w:bottom w:w="60" w:type="dxa"/>
              <w:right w:w="100" w:type="dxa"/>
            </w:tcMar>
          </w:tcPr>
          <w:p w14:paraId="27EE9643" w14:textId="77777777" w:rsidR="0086636D" w:rsidRDefault="006B41B3">
            <w:pPr>
              <w:spacing w:line="260" w:lineRule="auto"/>
            </w:pPr>
            <w:r>
              <w:rPr>
                <w:sz w:val="19"/>
                <w:szCs w:val="19"/>
              </w:rPr>
              <w:t>Reporte semanal</w:t>
            </w:r>
          </w:p>
        </w:tc>
        <w:tc>
          <w:tcPr>
            <w:tcW w:w="6760" w:type="dxa"/>
            <w:tcMar>
              <w:top w:w="60" w:type="dxa"/>
              <w:left w:w="100" w:type="dxa"/>
              <w:bottom w:w="60" w:type="dxa"/>
              <w:right w:w="100" w:type="dxa"/>
            </w:tcMar>
          </w:tcPr>
          <w:p w14:paraId="07074F60" w14:textId="77777777" w:rsidR="0086636D" w:rsidRDefault="006B41B3">
            <w:pPr>
              <w:spacing w:line="260" w:lineRule="auto"/>
            </w:pPr>
            <w:r>
              <w:rPr>
                <w:sz w:val="19"/>
                <w:szCs w:val="19"/>
              </w:rPr>
              <w:t>Generación automática del reporte según programación.</w:t>
            </w:r>
          </w:p>
        </w:tc>
      </w:tr>
    </w:tbl>
    <w:p w14:paraId="5564C66F" w14:textId="77777777" w:rsidR="0086636D" w:rsidRDefault="0086636D">
      <w:pPr>
        <w:spacing w:after="120"/>
      </w:pPr>
    </w:p>
    <w:p w14:paraId="161D739B" w14:textId="77777777" w:rsidR="0086636D" w:rsidRDefault="006B41B3">
      <w:pPr>
        <w:pBdr>
          <w:left w:val="single" w:sz="18" w:space="8" w:color="B4552D"/>
        </w:pBdr>
        <w:shd w:val="clear" w:color="auto" w:fill="F3F1EC"/>
        <w:spacing w:before="120" w:after="160"/>
        <w:ind w:left="200"/>
      </w:pPr>
      <w:r>
        <w:rPr>
          <w:b/>
          <w:bCs/>
          <w:color w:val="B4552D"/>
        </w:rPr>
        <w:t xml:space="preserve">Consejo: </w:t>
      </w:r>
      <w:r>
        <w:t>Cualquier interruptor puede apagarse en cualquier momento para detener una automatización sin afectar el resto. Es la forma segura de reaccionar si algo se comporta de manera inesperada.</w:t>
      </w:r>
    </w:p>
    <w:p w14:paraId="02E8CEA3" w14:textId="77777777" w:rsidR="0086636D" w:rsidRDefault="006B41B3">
      <w:pPr>
        <w:pStyle w:val="Heading2"/>
      </w:pPr>
      <w:bookmarkStart w:id="62" w:name="_Toc239478987"/>
      <w:r>
        <w:t>12.2 Parámetros</w:t>
      </w:r>
      <w:bookmarkEnd w:id="62"/>
    </w:p>
    <w:p w14:paraId="384C0813" w14:textId="77777777" w:rsidR="0086636D" w:rsidRDefault="006B41B3">
      <w:pPr>
        <w:pStyle w:val="ListParagraph"/>
        <w:numPr>
          <w:ilvl w:val="0"/>
          <w:numId w:val="2"/>
        </w:numPr>
        <w:spacing w:after="80" w:line="300" w:lineRule="auto"/>
      </w:pPr>
      <w:r>
        <w:rPr>
          <w:b/>
          <w:bCs/>
        </w:rPr>
        <w:t xml:space="preserve">Umbrales de confianza: </w:t>
      </w:r>
      <w:r>
        <w:t>el porcentaje a partir del cual la IA acepta un compromiso sola (por defecto 90 %) y a partir del cual lo deja como propuesto (70 %). Si el equipo recibe demasiadas propuestas dudosas, sube el segundo; si se pierden compromisos válidos, bájalo.</w:t>
      </w:r>
    </w:p>
    <w:p w14:paraId="57DE97F8" w14:textId="77777777" w:rsidR="0086636D" w:rsidRDefault="006B41B3">
      <w:pPr>
        <w:pStyle w:val="ListParagraph"/>
        <w:numPr>
          <w:ilvl w:val="0"/>
          <w:numId w:val="2"/>
        </w:numPr>
        <w:spacing w:after="80" w:line="300" w:lineRule="auto"/>
      </w:pPr>
      <w:r>
        <w:rPr>
          <w:b/>
          <w:bCs/>
        </w:rPr>
        <w:t xml:space="preserve">Zona horaria: </w:t>
      </w:r>
      <w:r>
        <w:t>para vencimientos, semanas y horarios de envío.</w:t>
      </w:r>
    </w:p>
    <w:p w14:paraId="1178F87D" w14:textId="77777777" w:rsidR="0086636D" w:rsidRDefault="006B41B3">
      <w:pPr>
        <w:pStyle w:val="ListParagraph"/>
        <w:numPr>
          <w:ilvl w:val="0"/>
          <w:numId w:val="2"/>
        </w:numPr>
        <w:spacing w:after="80" w:line="300" w:lineRule="auto"/>
      </w:pPr>
      <w:r>
        <w:rPr>
          <w:b/>
          <w:bCs/>
        </w:rPr>
        <w:t xml:space="preserve">Retención de transcripciones: </w:t>
      </w:r>
      <w:r>
        <w:t>cuántos días conservar el texto completo de las reuniones. Los resúmenes y compromisos no se borran.</w:t>
      </w:r>
    </w:p>
    <w:p w14:paraId="68E17C65" w14:textId="77777777" w:rsidR="0086636D" w:rsidRDefault="006B41B3">
      <w:pPr>
        <w:pStyle w:val="ListParagraph"/>
        <w:numPr>
          <w:ilvl w:val="0"/>
          <w:numId w:val="2"/>
        </w:numPr>
        <w:spacing w:after="80" w:line="300" w:lineRule="auto"/>
      </w:pPr>
      <w:r>
        <w:rPr>
          <w:b/>
          <w:bCs/>
        </w:rPr>
        <w:t xml:space="preserve">Captura automática: </w:t>
      </w:r>
      <w:r>
        <w:t>intentar activar notas y transcripción en las reuniones internas futuras.</w:t>
      </w:r>
    </w:p>
    <w:p w14:paraId="2D6E163E" w14:textId="77777777" w:rsidR="0086636D" w:rsidRDefault="006B41B3">
      <w:pPr>
        <w:pStyle w:val="ListParagraph"/>
        <w:numPr>
          <w:ilvl w:val="0"/>
          <w:numId w:val="2"/>
        </w:numPr>
        <w:spacing w:after="80" w:line="300" w:lineRule="auto"/>
      </w:pPr>
      <w:r>
        <w:rPr>
          <w:b/>
          <w:bCs/>
        </w:rPr>
        <w:t xml:space="preserve">Cuentas monitoreadas: </w:t>
      </w:r>
      <w:r>
        <w:t>la lista de correos cuyas reuniones se capturan.</w:t>
      </w:r>
    </w:p>
    <w:p w14:paraId="73582369" w14:textId="77777777" w:rsidR="0086636D" w:rsidRDefault="006B41B3">
      <w:pPr>
        <w:pStyle w:val="Heading2"/>
      </w:pPr>
      <w:bookmarkStart w:id="63" w:name="_Toc239478988"/>
      <w:r>
        <w:t>12.3 Reporte semanal</w:t>
      </w:r>
      <w:bookmarkEnd w:id="63"/>
    </w:p>
    <w:p w14:paraId="175359A6" w14:textId="77777777" w:rsidR="0086636D" w:rsidRDefault="006B41B3">
      <w:pPr>
        <w:spacing w:after="120" w:line="300" w:lineRule="auto"/>
      </w:pPr>
      <w:r>
        <w:t>Desde Reportes → Configuración: activo o no, día y hora de envío, destinatarios (personas de la plataforma), áreas incluidas, incluir tareas de externos y adjuntar hoja de cálculo. La pantalla indica cuándo será el próximo envío.</w:t>
      </w:r>
    </w:p>
    <w:p w14:paraId="73A2FB5C" w14:textId="77777777" w:rsidR="0086636D" w:rsidRDefault="006B41B3">
      <w:r>
        <w:br w:type="page"/>
      </w:r>
    </w:p>
    <w:p w14:paraId="4E91F241" w14:textId="77777777" w:rsidR="0086636D" w:rsidRDefault="006B41B3">
      <w:pPr>
        <w:pStyle w:val="Heading1"/>
      </w:pPr>
      <w:bookmarkStart w:id="64" w:name="_Toc239478989"/>
      <w:r>
        <w:lastRenderedPageBreak/>
        <w:t>13. Integraciones</w:t>
      </w:r>
      <w:bookmarkEnd w:id="64"/>
    </w:p>
    <w:p w14:paraId="50078EF0" w14:textId="77777777" w:rsidR="0086636D" w:rsidRDefault="006B41B3">
      <w:pPr>
        <w:spacing w:after="120" w:line="300" w:lineRule="auto"/>
      </w:pPr>
      <w:r>
        <w:t>Pantalla de estado de las conexiones con Google y del consumo de inteligencia artificial. Es de consulta y contiene algunos botones de acción.</w:t>
      </w:r>
    </w:p>
    <w:p w14:paraId="4D037989" w14:textId="77777777" w:rsidR="0086636D" w:rsidRDefault="006B41B3">
      <w:pPr>
        <w:pStyle w:val="Heading2"/>
      </w:pPr>
      <w:bookmarkStart w:id="65" w:name="_Toc239478990"/>
      <w:r>
        <w:t>13.1 Qué muestra</w:t>
      </w:r>
      <w:bookmarkEnd w:id="65"/>
    </w:p>
    <w:p w14:paraId="195A4946" w14:textId="77777777" w:rsidR="0086636D" w:rsidRDefault="006B41B3">
      <w:pPr>
        <w:pStyle w:val="ListParagraph"/>
        <w:numPr>
          <w:ilvl w:val="0"/>
          <w:numId w:val="2"/>
        </w:numPr>
        <w:spacing w:after="80" w:line="300" w:lineRule="auto"/>
      </w:pPr>
      <w:r>
        <w:rPr>
          <w:b/>
          <w:bCs/>
        </w:rPr>
        <w:t xml:space="preserve">Modo: </w:t>
      </w:r>
      <w:r>
        <w:t>Real (conectado a Google Workspace) o Simulado (demostración).</w:t>
      </w:r>
    </w:p>
    <w:p w14:paraId="37B9C75D" w14:textId="77777777" w:rsidR="0086636D" w:rsidRDefault="006B41B3">
      <w:pPr>
        <w:pStyle w:val="ListParagraph"/>
        <w:numPr>
          <w:ilvl w:val="0"/>
          <w:numId w:val="2"/>
        </w:numPr>
        <w:spacing w:after="80" w:line="300" w:lineRule="auto"/>
      </w:pPr>
      <w:r>
        <w:rPr>
          <w:b/>
          <w:bCs/>
        </w:rPr>
        <w:t xml:space="preserve">Interruptores: </w:t>
      </w:r>
      <w:r>
        <w:t>resumen de los de Configuración.</w:t>
      </w:r>
    </w:p>
    <w:p w14:paraId="6D2218D1" w14:textId="77777777" w:rsidR="0086636D" w:rsidRDefault="006B41B3">
      <w:pPr>
        <w:pStyle w:val="ListParagraph"/>
        <w:numPr>
          <w:ilvl w:val="0"/>
          <w:numId w:val="2"/>
        </w:numPr>
        <w:spacing w:after="80" w:line="300" w:lineRule="auto"/>
      </w:pPr>
      <w:r>
        <w:rPr>
          <w:b/>
          <w:bCs/>
        </w:rPr>
        <w:t xml:space="preserve">Consumo de IA: </w:t>
      </w:r>
      <w:r>
        <w:t>número de análisis, texto procesado y costo estimado del periodo, para vigilar el gasto.</w:t>
      </w:r>
    </w:p>
    <w:p w14:paraId="501F088E" w14:textId="77777777" w:rsidR="0086636D" w:rsidRDefault="006B41B3">
      <w:pPr>
        <w:pStyle w:val="ListParagraph"/>
        <w:numPr>
          <w:ilvl w:val="0"/>
          <w:numId w:val="2"/>
        </w:numPr>
        <w:spacing w:after="80" w:line="300" w:lineRule="auto"/>
      </w:pPr>
      <w:r>
        <w:rPr>
          <w:b/>
          <w:bCs/>
        </w:rPr>
        <w:t xml:space="preserve">Suscripciones: </w:t>
      </w:r>
      <w:r>
        <w:t>una por cuenta monitoreada; es lo que permite que las reuniones lleguen solas. Estado Activa es lo normal; Error o Expirada requiere pulsar Renovar.</w:t>
      </w:r>
    </w:p>
    <w:p w14:paraId="51980886" w14:textId="77777777" w:rsidR="0086636D" w:rsidRDefault="006B41B3">
      <w:pPr>
        <w:pStyle w:val="ListParagraph"/>
        <w:numPr>
          <w:ilvl w:val="0"/>
          <w:numId w:val="2"/>
        </w:numPr>
        <w:spacing w:after="80" w:line="300" w:lineRule="auto"/>
      </w:pPr>
      <w:r>
        <w:rPr>
          <w:b/>
          <w:bCs/>
        </w:rPr>
        <w:t xml:space="preserve">Calendarios: </w:t>
      </w:r>
      <w:r>
        <w:t>cuándo se leyó por última vez el calendario de cada persona.</w:t>
      </w:r>
    </w:p>
    <w:p w14:paraId="508BEDD2" w14:textId="77777777" w:rsidR="0086636D" w:rsidRDefault="006B41B3">
      <w:pPr>
        <w:pStyle w:val="ListParagraph"/>
        <w:numPr>
          <w:ilvl w:val="0"/>
          <w:numId w:val="2"/>
        </w:numPr>
        <w:spacing w:after="80" w:line="300" w:lineRule="auto"/>
      </w:pPr>
      <w:r>
        <w:rPr>
          <w:b/>
          <w:bCs/>
        </w:rPr>
        <w:t xml:space="preserve">Eventos recientes: </w:t>
      </w:r>
      <w:r>
        <w:t>las últimas notificaciones recibidas de Google y si se procesaron.</w:t>
      </w:r>
    </w:p>
    <w:p w14:paraId="232F75C5" w14:textId="77777777" w:rsidR="0086636D" w:rsidRDefault="006B41B3">
      <w:pPr>
        <w:pStyle w:val="Heading2"/>
      </w:pPr>
      <w:bookmarkStart w:id="66" w:name="_Toc239478991"/>
      <w:r>
        <w:t>13.2 Botones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6636D" w14:paraId="3E53981D" w14:textId="77777777">
        <w:tblPrEx>
          <w:tblCellMar>
            <w:top w:w="0" w:type="dxa"/>
            <w:bottom w:w="0" w:type="dxa"/>
          </w:tblCellMar>
        </w:tblPrEx>
        <w:trPr>
          <w:tblHeader/>
        </w:trPr>
        <w:tc>
          <w:tcPr>
            <w:tcW w:w="2600" w:type="dxa"/>
            <w:shd w:val="clear" w:color="auto" w:fill="1F2A44"/>
            <w:tcMar>
              <w:top w:w="60" w:type="dxa"/>
              <w:left w:w="100" w:type="dxa"/>
              <w:bottom w:w="60" w:type="dxa"/>
              <w:right w:w="100" w:type="dxa"/>
            </w:tcMar>
          </w:tcPr>
          <w:p w14:paraId="6EC5D04B" w14:textId="77777777" w:rsidR="0086636D" w:rsidRDefault="006B41B3">
            <w:pPr>
              <w:spacing w:line="260" w:lineRule="auto"/>
            </w:pPr>
            <w:r>
              <w:rPr>
                <w:b/>
                <w:bCs/>
                <w:color w:val="FFFFFF"/>
                <w:sz w:val="19"/>
                <w:szCs w:val="19"/>
              </w:rPr>
              <w:t>Botón</w:t>
            </w:r>
          </w:p>
        </w:tc>
        <w:tc>
          <w:tcPr>
            <w:tcW w:w="6760" w:type="dxa"/>
            <w:shd w:val="clear" w:color="auto" w:fill="1F2A44"/>
            <w:tcMar>
              <w:top w:w="60" w:type="dxa"/>
              <w:left w:w="100" w:type="dxa"/>
              <w:bottom w:w="60" w:type="dxa"/>
              <w:right w:w="100" w:type="dxa"/>
            </w:tcMar>
          </w:tcPr>
          <w:p w14:paraId="35D4C342" w14:textId="77777777" w:rsidR="0086636D" w:rsidRDefault="006B41B3">
            <w:pPr>
              <w:spacing w:line="260" w:lineRule="auto"/>
            </w:pPr>
            <w:r>
              <w:rPr>
                <w:b/>
                <w:bCs/>
                <w:color w:val="FFFFFF"/>
                <w:sz w:val="19"/>
                <w:szCs w:val="19"/>
              </w:rPr>
              <w:t>Para qué</w:t>
            </w:r>
          </w:p>
        </w:tc>
      </w:tr>
      <w:tr w:rsidR="0086636D" w14:paraId="5F73349A" w14:textId="77777777">
        <w:tblPrEx>
          <w:tblCellMar>
            <w:top w:w="0" w:type="dxa"/>
            <w:bottom w:w="0" w:type="dxa"/>
          </w:tblCellMar>
        </w:tblPrEx>
        <w:tc>
          <w:tcPr>
            <w:tcW w:w="2600" w:type="dxa"/>
            <w:tcMar>
              <w:top w:w="60" w:type="dxa"/>
              <w:left w:w="100" w:type="dxa"/>
              <w:bottom w:w="60" w:type="dxa"/>
              <w:right w:w="100" w:type="dxa"/>
            </w:tcMar>
          </w:tcPr>
          <w:p w14:paraId="27FF61E9" w14:textId="77777777" w:rsidR="0086636D" w:rsidRDefault="006B41B3">
            <w:pPr>
              <w:spacing w:line="260" w:lineRule="auto"/>
            </w:pPr>
            <w:r>
              <w:rPr>
                <w:sz w:val="19"/>
                <w:szCs w:val="19"/>
              </w:rPr>
              <w:t>Sincronizar suscripciones</w:t>
            </w:r>
          </w:p>
        </w:tc>
        <w:tc>
          <w:tcPr>
            <w:tcW w:w="6760" w:type="dxa"/>
            <w:tcMar>
              <w:top w:w="60" w:type="dxa"/>
              <w:left w:w="100" w:type="dxa"/>
              <w:bottom w:w="60" w:type="dxa"/>
              <w:right w:w="100" w:type="dxa"/>
            </w:tcMar>
          </w:tcPr>
          <w:p w14:paraId="0B5BE52A" w14:textId="77777777" w:rsidR="0086636D" w:rsidRDefault="006B41B3">
            <w:pPr>
              <w:spacing w:line="260" w:lineRule="auto"/>
            </w:pPr>
            <w:r>
              <w:rPr>
                <w:sz w:val="19"/>
                <w:szCs w:val="19"/>
              </w:rPr>
              <w:t>Crea o renueva las suscripciones de todas las cuentas monitoreadas. Úsalo tras dar de alta a alguien nuevo o si una fila muestra Error.</w:t>
            </w:r>
          </w:p>
        </w:tc>
      </w:tr>
      <w:tr w:rsidR="0086636D" w14:paraId="2F0C6774" w14:textId="77777777">
        <w:tblPrEx>
          <w:tblCellMar>
            <w:top w:w="0" w:type="dxa"/>
            <w:bottom w:w="0" w:type="dxa"/>
          </w:tblCellMar>
        </w:tblPrEx>
        <w:tc>
          <w:tcPr>
            <w:tcW w:w="2600" w:type="dxa"/>
            <w:tcMar>
              <w:top w:w="60" w:type="dxa"/>
              <w:left w:w="100" w:type="dxa"/>
              <w:bottom w:w="60" w:type="dxa"/>
              <w:right w:w="100" w:type="dxa"/>
            </w:tcMar>
          </w:tcPr>
          <w:p w14:paraId="61B5E890" w14:textId="77777777" w:rsidR="0086636D" w:rsidRDefault="006B41B3">
            <w:pPr>
              <w:spacing w:line="260" w:lineRule="auto"/>
            </w:pPr>
            <w:r>
              <w:rPr>
                <w:sz w:val="19"/>
                <w:szCs w:val="19"/>
              </w:rPr>
              <w:t>Sincronizar calendarios</w:t>
            </w:r>
          </w:p>
        </w:tc>
        <w:tc>
          <w:tcPr>
            <w:tcW w:w="6760" w:type="dxa"/>
            <w:tcMar>
              <w:top w:w="60" w:type="dxa"/>
              <w:left w:w="100" w:type="dxa"/>
              <w:bottom w:w="60" w:type="dxa"/>
              <w:right w:w="100" w:type="dxa"/>
            </w:tcMar>
          </w:tcPr>
          <w:p w14:paraId="1AA7B661" w14:textId="77777777" w:rsidR="0086636D" w:rsidRDefault="006B41B3">
            <w:pPr>
              <w:spacing w:line="260" w:lineRule="auto"/>
            </w:pPr>
            <w:r>
              <w:rPr>
                <w:sz w:val="19"/>
                <w:szCs w:val="19"/>
              </w:rPr>
              <w:t>Lee los calendarios ahora mismo en lugar de esperar el ciclo automático. Útil para ver de inmediato reuniones recién agendadas.</w:t>
            </w:r>
          </w:p>
        </w:tc>
      </w:tr>
      <w:tr w:rsidR="0086636D" w14:paraId="71CC3BA4" w14:textId="77777777">
        <w:tblPrEx>
          <w:tblCellMar>
            <w:top w:w="0" w:type="dxa"/>
            <w:bottom w:w="0" w:type="dxa"/>
          </w:tblCellMar>
        </w:tblPrEx>
        <w:tc>
          <w:tcPr>
            <w:tcW w:w="2600" w:type="dxa"/>
            <w:tcMar>
              <w:top w:w="60" w:type="dxa"/>
              <w:left w:w="100" w:type="dxa"/>
              <w:bottom w:w="60" w:type="dxa"/>
              <w:right w:w="100" w:type="dxa"/>
            </w:tcMar>
          </w:tcPr>
          <w:p w14:paraId="09E99A2C" w14:textId="77777777" w:rsidR="0086636D" w:rsidRDefault="006B41B3">
            <w:pPr>
              <w:spacing w:line="260" w:lineRule="auto"/>
            </w:pPr>
            <w:r>
              <w:rPr>
                <w:sz w:val="19"/>
                <w:szCs w:val="19"/>
              </w:rPr>
              <w:t>Sincronizar Sheets</w:t>
            </w:r>
          </w:p>
        </w:tc>
        <w:tc>
          <w:tcPr>
            <w:tcW w:w="6760" w:type="dxa"/>
            <w:tcMar>
              <w:top w:w="60" w:type="dxa"/>
              <w:left w:w="100" w:type="dxa"/>
              <w:bottom w:w="60" w:type="dxa"/>
              <w:right w:w="100" w:type="dxa"/>
            </w:tcMar>
          </w:tcPr>
          <w:p w14:paraId="61CC32F8" w14:textId="77777777" w:rsidR="0086636D" w:rsidRDefault="006B41B3">
            <w:pPr>
              <w:spacing w:line="260" w:lineRule="auto"/>
            </w:pPr>
            <w:r>
              <w:rPr>
                <w:sz w:val="19"/>
                <w:szCs w:val="19"/>
              </w:rPr>
              <w:t>Actualiza la hoja de Google con los pendientes y reuniones actuales.</w:t>
            </w:r>
          </w:p>
        </w:tc>
      </w:tr>
      <w:tr w:rsidR="0086636D" w14:paraId="7E9A0E3E" w14:textId="77777777">
        <w:tblPrEx>
          <w:tblCellMar>
            <w:top w:w="0" w:type="dxa"/>
            <w:bottom w:w="0" w:type="dxa"/>
          </w:tblCellMar>
        </w:tblPrEx>
        <w:tc>
          <w:tcPr>
            <w:tcW w:w="2600" w:type="dxa"/>
            <w:tcMar>
              <w:top w:w="60" w:type="dxa"/>
              <w:left w:w="100" w:type="dxa"/>
              <w:bottom w:w="60" w:type="dxa"/>
              <w:right w:w="100" w:type="dxa"/>
            </w:tcMar>
          </w:tcPr>
          <w:p w14:paraId="431903D4" w14:textId="77777777" w:rsidR="0086636D" w:rsidRDefault="006B41B3">
            <w:pPr>
              <w:spacing w:line="260" w:lineRule="auto"/>
            </w:pPr>
            <w:r>
              <w:rPr>
                <w:sz w:val="19"/>
                <w:szCs w:val="19"/>
              </w:rPr>
              <w:t>Simular reunión terminada</w:t>
            </w:r>
          </w:p>
        </w:tc>
        <w:tc>
          <w:tcPr>
            <w:tcW w:w="6760" w:type="dxa"/>
            <w:tcMar>
              <w:top w:w="60" w:type="dxa"/>
              <w:left w:w="100" w:type="dxa"/>
              <w:bottom w:w="60" w:type="dxa"/>
              <w:right w:w="100" w:type="dxa"/>
            </w:tcMar>
          </w:tcPr>
          <w:p w14:paraId="31B4C298" w14:textId="77777777" w:rsidR="0086636D" w:rsidRDefault="006B41B3">
            <w:pPr>
              <w:spacing w:line="260" w:lineRule="auto"/>
            </w:pPr>
            <w:r>
              <w:rPr>
                <w:sz w:val="19"/>
                <w:szCs w:val="19"/>
              </w:rPr>
              <w:t>Solo en modo Simulado: ejecuta el flujo completo con una reunión de ejemplo. Ideal para capacitar a nuevos usuarios.</w:t>
            </w:r>
          </w:p>
        </w:tc>
      </w:tr>
    </w:tbl>
    <w:p w14:paraId="7721563C" w14:textId="77777777" w:rsidR="0086636D" w:rsidRDefault="006B41B3">
      <w:r>
        <w:br w:type="page"/>
      </w:r>
    </w:p>
    <w:p w14:paraId="54F6236C" w14:textId="77777777" w:rsidR="0086636D" w:rsidRDefault="006B41B3">
      <w:pPr>
        <w:pStyle w:val="Heading1"/>
      </w:pPr>
      <w:bookmarkStart w:id="67" w:name="_Toc239478992"/>
      <w:r>
        <w:lastRenderedPageBreak/>
        <w:t>14. Preguntas frecuentes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6636D" w14:paraId="065C0EFD" w14:textId="77777777">
        <w:tblPrEx>
          <w:tblCellMar>
            <w:top w:w="0" w:type="dxa"/>
            <w:bottom w:w="0" w:type="dxa"/>
          </w:tblCellMar>
        </w:tblPrEx>
        <w:trPr>
          <w:tblHeader/>
        </w:trPr>
        <w:tc>
          <w:tcPr>
            <w:tcW w:w="3000" w:type="dxa"/>
            <w:shd w:val="clear" w:color="auto" w:fill="1F2A44"/>
            <w:tcMar>
              <w:top w:w="60" w:type="dxa"/>
              <w:left w:w="100" w:type="dxa"/>
              <w:bottom w:w="60" w:type="dxa"/>
              <w:right w:w="100" w:type="dxa"/>
            </w:tcMar>
          </w:tcPr>
          <w:p w14:paraId="01B9C82B" w14:textId="77777777" w:rsidR="0086636D" w:rsidRDefault="006B41B3">
            <w:pPr>
              <w:spacing w:line="260" w:lineRule="auto"/>
            </w:pPr>
            <w:r>
              <w:rPr>
                <w:b/>
                <w:bCs/>
                <w:color w:val="FFFFFF"/>
                <w:sz w:val="19"/>
                <w:szCs w:val="19"/>
              </w:rPr>
              <w:t>Pregunta</w:t>
            </w:r>
          </w:p>
        </w:tc>
        <w:tc>
          <w:tcPr>
            <w:tcW w:w="6360" w:type="dxa"/>
            <w:shd w:val="clear" w:color="auto" w:fill="1F2A44"/>
            <w:tcMar>
              <w:top w:w="60" w:type="dxa"/>
              <w:left w:w="100" w:type="dxa"/>
              <w:bottom w:w="60" w:type="dxa"/>
              <w:right w:w="100" w:type="dxa"/>
            </w:tcMar>
          </w:tcPr>
          <w:p w14:paraId="4F40DC9B" w14:textId="77777777" w:rsidR="0086636D" w:rsidRDefault="006B41B3">
            <w:pPr>
              <w:spacing w:line="260" w:lineRule="auto"/>
            </w:pPr>
            <w:r>
              <w:rPr>
                <w:b/>
                <w:bCs/>
                <w:color w:val="FFFFFF"/>
                <w:sz w:val="19"/>
                <w:szCs w:val="19"/>
              </w:rPr>
              <w:t>Respuesta</w:t>
            </w:r>
          </w:p>
        </w:tc>
      </w:tr>
      <w:tr w:rsidR="0086636D" w14:paraId="08DFF0ED" w14:textId="77777777">
        <w:tblPrEx>
          <w:tblCellMar>
            <w:top w:w="0" w:type="dxa"/>
            <w:bottom w:w="0" w:type="dxa"/>
          </w:tblCellMar>
        </w:tblPrEx>
        <w:tc>
          <w:tcPr>
            <w:tcW w:w="3000" w:type="dxa"/>
            <w:tcMar>
              <w:top w:w="60" w:type="dxa"/>
              <w:left w:w="100" w:type="dxa"/>
              <w:bottom w:w="60" w:type="dxa"/>
              <w:right w:w="100" w:type="dxa"/>
            </w:tcMar>
          </w:tcPr>
          <w:p w14:paraId="14B7C0E0" w14:textId="77777777" w:rsidR="0086636D" w:rsidRDefault="006B41B3">
            <w:pPr>
              <w:spacing w:line="260" w:lineRule="auto"/>
            </w:pPr>
            <w:r>
              <w:rPr>
                <w:sz w:val="19"/>
                <w:szCs w:val="19"/>
              </w:rPr>
              <w:t>Tuve una reunión y no aparece en la plataforma</w:t>
            </w:r>
          </w:p>
        </w:tc>
        <w:tc>
          <w:tcPr>
            <w:tcW w:w="6360" w:type="dxa"/>
            <w:tcMar>
              <w:top w:w="60" w:type="dxa"/>
              <w:left w:w="100" w:type="dxa"/>
              <w:bottom w:w="60" w:type="dxa"/>
              <w:right w:w="100" w:type="dxa"/>
            </w:tcMar>
          </w:tcPr>
          <w:p w14:paraId="686F175B" w14:textId="77777777" w:rsidR="0086636D" w:rsidRDefault="006B41B3">
            <w:pPr>
              <w:spacing w:line="260" w:lineRule="auto"/>
            </w:pPr>
            <w:r>
              <w:rPr>
                <w:sz w:val="19"/>
                <w:szCs w:val="19"/>
              </w:rPr>
              <w:t>Comprueba que se activaron las notas o la transcripción en Meet. Sin eso Google no genera material. Si se activaron, espera unos minutos; el estado pasa de Esperando material a Analizada.</w:t>
            </w:r>
          </w:p>
        </w:tc>
      </w:tr>
      <w:tr w:rsidR="0086636D" w14:paraId="6B5AC6D0" w14:textId="77777777">
        <w:tblPrEx>
          <w:tblCellMar>
            <w:top w:w="0" w:type="dxa"/>
            <w:bottom w:w="0" w:type="dxa"/>
          </w:tblCellMar>
        </w:tblPrEx>
        <w:tc>
          <w:tcPr>
            <w:tcW w:w="3000" w:type="dxa"/>
            <w:tcMar>
              <w:top w:w="60" w:type="dxa"/>
              <w:left w:w="100" w:type="dxa"/>
              <w:bottom w:w="60" w:type="dxa"/>
              <w:right w:w="100" w:type="dxa"/>
            </w:tcMar>
          </w:tcPr>
          <w:p w14:paraId="122A7909" w14:textId="77777777" w:rsidR="0086636D" w:rsidRDefault="006B41B3">
            <w:pPr>
              <w:spacing w:line="260" w:lineRule="auto"/>
            </w:pPr>
            <w:r>
              <w:rPr>
                <w:sz w:val="19"/>
                <w:szCs w:val="19"/>
              </w:rPr>
              <w:t>La reunión aparece como "Host externo"</w:t>
            </w:r>
          </w:p>
        </w:tc>
        <w:tc>
          <w:tcPr>
            <w:tcW w:w="6360" w:type="dxa"/>
            <w:tcMar>
              <w:top w:w="60" w:type="dxa"/>
              <w:left w:w="100" w:type="dxa"/>
              <w:bottom w:w="60" w:type="dxa"/>
              <w:right w:w="100" w:type="dxa"/>
            </w:tcMar>
          </w:tcPr>
          <w:p w14:paraId="027205F2" w14:textId="77777777" w:rsidR="0086636D" w:rsidRDefault="006B41B3">
            <w:pPr>
              <w:spacing w:line="260" w:lineRule="auto"/>
            </w:pPr>
            <w:r>
              <w:rPr>
                <w:sz w:val="19"/>
                <w:szCs w:val="19"/>
              </w:rPr>
              <w:t>La organizó alguien de fuera de la empresa y no es posible acceder a su transcripción. Registra los compromisos a mano con Nuevo pendiente.</w:t>
            </w:r>
          </w:p>
        </w:tc>
      </w:tr>
      <w:tr w:rsidR="0086636D" w14:paraId="741D2997" w14:textId="77777777">
        <w:tblPrEx>
          <w:tblCellMar>
            <w:top w:w="0" w:type="dxa"/>
            <w:bottom w:w="0" w:type="dxa"/>
          </w:tblCellMar>
        </w:tblPrEx>
        <w:tc>
          <w:tcPr>
            <w:tcW w:w="3000" w:type="dxa"/>
            <w:tcMar>
              <w:top w:w="60" w:type="dxa"/>
              <w:left w:w="100" w:type="dxa"/>
              <w:bottom w:w="60" w:type="dxa"/>
              <w:right w:w="100" w:type="dxa"/>
            </w:tcMar>
          </w:tcPr>
          <w:p w14:paraId="148A18B9" w14:textId="77777777" w:rsidR="0086636D" w:rsidRDefault="006B41B3">
            <w:pPr>
              <w:spacing w:line="260" w:lineRule="auto"/>
            </w:pPr>
            <w:r>
              <w:rPr>
                <w:sz w:val="19"/>
                <w:szCs w:val="19"/>
              </w:rPr>
              <w:t>La IA asignó el compromiso a la persona equivocada</w:t>
            </w:r>
          </w:p>
        </w:tc>
        <w:tc>
          <w:tcPr>
            <w:tcW w:w="6360" w:type="dxa"/>
            <w:tcMar>
              <w:top w:w="60" w:type="dxa"/>
              <w:left w:w="100" w:type="dxa"/>
              <w:bottom w:w="60" w:type="dxa"/>
              <w:right w:w="100" w:type="dxa"/>
            </w:tcMar>
          </w:tcPr>
          <w:p w14:paraId="10E31EB1" w14:textId="77777777" w:rsidR="0086636D" w:rsidRDefault="006B41B3">
            <w:pPr>
              <w:spacing w:line="260" w:lineRule="auto"/>
            </w:pPr>
            <w:r>
              <w:rPr>
                <w:sz w:val="19"/>
                <w:szCs w:val="19"/>
              </w:rPr>
              <w:t>Corrige el responsable en el detalle del pendiente. Pide a un Administrador agregar un alias con la forma en que se nombró a la persona para que no vuelva a pasar.</w:t>
            </w:r>
          </w:p>
        </w:tc>
      </w:tr>
      <w:tr w:rsidR="0086636D" w14:paraId="10A73CEC" w14:textId="77777777">
        <w:tblPrEx>
          <w:tblCellMar>
            <w:top w:w="0" w:type="dxa"/>
            <w:bottom w:w="0" w:type="dxa"/>
          </w:tblCellMar>
        </w:tblPrEx>
        <w:tc>
          <w:tcPr>
            <w:tcW w:w="3000" w:type="dxa"/>
            <w:tcMar>
              <w:top w:w="60" w:type="dxa"/>
              <w:left w:w="100" w:type="dxa"/>
              <w:bottom w:w="60" w:type="dxa"/>
              <w:right w:w="100" w:type="dxa"/>
            </w:tcMar>
          </w:tcPr>
          <w:p w14:paraId="1DD17607" w14:textId="77777777" w:rsidR="0086636D" w:rsidRDefault="006B41B3">
            <w:pPr>
              <w:spacing w:line="260" w:lineRule="auto"/>
            </w:pPr>
            <w:r>
              <w:rPr>
                <w:sz w:val="19"/>
                <w:szCs w:val="19"/>
              </w:rPr>
              <w:t>Aparecen dos pendientes iguales</w:t>
            </w:r>
          </w:p>
        </w:tc>
        <w:tc>
          <w:tcPr>
            <w:tcW w:w="6360" w:type="dxa"/>
            <w:tcMar>
              <w:top w:w="60" w:type="dxa"/>
              <w:left w:w="100" w:type="dxa"/>
              <w:bottom w:w="60" w:type="dxa"/>
              <w:right w:w="100" w:type="dxa"/>
            </w:tcMar>
          </w:tcPr>
          <w:p w14:paraId="07A99AE0" w14:textId="77777777" w:rsidR="0086636D" w:rsidRDefault="006B41B3">
            <w:pPr>
              <w:spacing w:line="260" w:lineRule="auto"/>
            </w:pPr>
            <w:r>
              <w:rPr>
                <w:sz w:val="19"/>
                <w:szCs w:val="19"/>
              </w:rPr>
              <w:t>Abre uno, revisa la evidencia y usa Revisión IA → Actualizar existente si sigue ahí, o cancela el duplicado con un comentario.</w:t>
            </w:r>
          </w:p>
        </w:tc>
      </w:tr>
      <w:tr w:rsidR="0086636D" w14:paraId="451EFE6F" w14:textId="77777777">
        <w:tblPrEx>
          <w:tblCellMar>
            <w:top w:w="0" w:type="dxa"/>
            <w:bottom w:w="0" w:type="dxa"/>
          </w:tblCellMar>
        </w:tblPrEx>
        <w:tc>
          <w:tcPr>
            <w:tcW w:w="3000" w:type="dxa"/>
            <w:tcMar>
              <w:top w:w="60" w:type="dxa"/>
              <w:left w:w="100" w:type="dxa"/>
              <w:bottom w:w="60" w:type="dxa"/>
              <w:right w:w="100" w:type="dxa"/>
            </w:tcMar>
          </w:tcPr>
          <w:p w14:paraId="7AD8F063" w14:textId="77777777" w:rsidR="0086636D" w:rsidRDefault="006B41B3">
            <w:pPr>
              <w:spacing w:line="260" w:lineRule="auto"/>
            </w:pPr>
            <w:r>
              <w:rPr>
                <w:sz w:val="19"/>
                <w:szCs w:val="19"/>
              </w:rPr>
              <w:t>Quiero cerrar una tarea pero solo veo "Proponer cierre"</w:t>
            </w:r>
          </w:p>
        </w:tc>
        <w:tc>
          <w:tcPr>
            <w:tcW w:w="6360" w:type="dxa"/>
            <w:tcMar>
              <w:top w:w="60" w:type="dxa"/>
              <w:left w:w="100" w:type="dxa"/>
              <w:bottom w:w="60" w:type="dxa"/>
              <w:right w:w="100" w:type="dxa"/>
            </w:tcMar>
          </w:tcPr>
          <w:p w14:paraId="6F8B112E" w14:textId="77777777" w:rsidR="0086636D" w:rsidRDefault="006B41B3">
            <w:pPr>
              <w:spacing w:line="260" w:lineRule="auto"/>
            </w:pPr>
            <w:r>
              <w:rPr>
                <w:sz w:val="19"/>
                <w:szCs w:val="19"/>
              </w:rPr>
              <w:t>Es el flujo normal: propones y alguien con permiso aprueba. Así el reporte refleja cierres confirmados.</w:t>
            </w:r>
          </w:p>
        </w:tc>
      </w:tr>
      <w:tr w:rsidR="0086636D" w14:paraId="466A5A57" w14:textId="77777777">
        <w:tblPrEx>
          <w:tblCellMar>
            <w:top w:w="0" w:type="dxa"/>
            <w:bottom w:w="0" w:type="dxa"/>
          </w:tblCellMar>
        </w:tblPrEx>
        <w:tc>
          <w:tcPr>
            <w:tcW w:w="3000" w:type="dxa"/>
            <w:tcMar>
              <w:top w:w="60" w:type="dxa"/>
              <w:left w:w="100" w:type="dxa"/>
              <w:bottom w:w="60" w:type="dxa"/>
              <w:right w:w="100" w:type="dxa"/>
            </w:tcMar>
          </w:tcPr>
          <w:p w14:paraId="5113B161" w14:textId="77777777" w:rsidR="0086636D" w:rsidRDefault="006B41B3">
            <w:pPr>
              <w:spacing w:line="260" w:lineRule="auto"/>
            </w:pPr>
            <w:r>
              <w:rPr>
                <w:sz w:val="19"/>
                <w:szCs w:val="19"/>
              </w:rPr>
              <w:t>No recibo correos de la plataforma</w:t>
            </w:r>
          </w:p>
        </w:tc>
        <w:tc>
          <w:tcPr>
            <w:tcW w:w="6360" w:type="dxa"/>
            <w:tcMar>
              <w:top w:w="60" w:type="dxa"/>
              <w:left w:w="100" w:type="dxa"/>
              <w:bottom w:w="60" w:type="dxa"/>
              <w:right w:w="100" w:type="dxa"/>
            </w:tcMar>
          </w:tcPr>
          <w:p w14:paraId="7B88B3E5" w14:textId="77777777" w:rsidR="0086636D" w:rsidRDefault="006B41B3">
            <w:pPr>
              <w:spacing w:line="260" w:lineRule="auto"/>
            </w:pPr>
            <w:r>
              <w:rPr>
                <w:sz w:val="19"/>
                <w:szCs w:val="19"/>
              </w:rPr>
              <w:t>Las notificaciones pueden estar desactivadas para toda la empresa o para tu usuario. Consulta con un Administrador.</w:t>
            </w:r>
          </w:p>
        </w:tc>
      </w:tr>
      <w:tr w:rsidR="0086636D" w14:paraId="26956CBD" w14:textId="77777777">
        <w:tblPrEx>
          <w:tblCellMar>
            <w:top w:w="0" w:type="dxa"/>
            <w:bottom w:w="0" w:type="dxa"/>
          </w:tblCellMar>
        </w:tblPrEx>
        <w:tc>
          <w:tcPr>
            <w:tcW w:w="3000" w:type="dxa"/>
            <w:tcMar>
              <w:top w:w="60" w:type="dxa"/>
              <w:left w:w="100" w:type="dxa"/>
              <w:bottom w:w="60" w:type="dxa"/>
              <w:right w:w="100" w:type="dxa"/>
            </w:tcMar>
          </w:tcPr>
          <w:p w14:paraId="7918A913" w14:textId="77777777" w:rsidR="0086636D" w:rsidRDefault="006B41B3">
            <w:pPr>
              <w:spacing w:line="260" w:lineRule="auto"/>
            </w:pPr>
            <w:r>
              <w:rPr>
                <w:sz w:val="19"/>
                <w:szCs w:val="19"/>
              </w:rPr>
              <w:t>No veo una reunión en la que participé</w:t>
            </w:r>
          </w:p>
        </w:tc>
        <w:tc>
          <w:tcPr>
            <w:tcW w:w="6360" w:type="dxa"/>
            <w:tcMar>
              <w:top w:w="60" w:type="dxa"/>
              <w:left w:w="100" w:type="dxa"/>
              <w:bottom w:w="60" w:type="dxa"/>
              <w:right w:w="100" w:type="dxa"/>
            </w:tcMar>
          </w:tcPr>
          <w:p w14:paraId="421B2634" w14:textId="77777777" w:rsidR="0086636D" w:rsidRDefault="006B41B3">
            <w:pPr>
              <w:spacing w:line="260" w:lineRule="auto"/>
            </w:pPr>
            <w:r>
              <w:rPr>
                <w:sz w:val="19"/>
                <w:szCs w:val="19"/>
              </w:rPr>
              <w:t>Puede estar marcada como Legal o Ejecutiva y restringida, o aún no procesada. Si participaste y sigue sin aparecer, pide a un Administrador que la revise.</w:t>
            </w:r>
          </w:p>
        </w:tc>
      </w:tr>
      <w:tr w:rsidR="0086636D" w14:paraId="25028108" w14:textId="77777777">
        <w:tblPrEx>
          <w:tblCellMar>
            <w:top w:w="0" w:type="dxa"/>
            <w:bottom w:w="0" w:type="dxa"/>
          </w:tblCellMar>
        </w:tblPrEx>
        <w:tc>
          <w:tcPr>
            <w:tcW w:w="3000" w:type="dxa"/>
            <w:tcMar>
              <w:top w:w="60" w:type="dxa"/>
              <w:left w:w="100" w:type="dxa"/>
              <w:bottom w:w="60" w:type="dxa"/>
              <w:right w:w="100" w:type="dxa"/>
            </w:tcMar>
          </w:tcPr>
          <w:p w14:paraId="4D794BF3" w14:textId="77777777" w:rsidR="0086636D" w:rsidRDefault="006B41B3">
            <w:pPr>
              <w:spacing w:line="260" w:lineRule="auto"/>
            </w:pPr>
            <w:r>
              <w:rPr>
                <w:sz w:val="19"/>
                <w:szCs w:val="19"/>
              </w:rPr>
              <w:t>¿Puedo borrar un pendiente?</w:t>
            </w:r>
          </w:p>
        </w:tc>
        <w:tc>
          <w:tcPr>
            <w:tcW w:w="6360" w:type="dxa"/>
            <w:tcMar>
              <w:top w:w="60" w:type="dxa"/>
              <w:left w:w="100" w:type="dxa"/>
              <w:bottom w:w="60" w:type="dxa"/>
              <w:right w:w="100" w:type="dxa"/>
            </w:tcMar>
          </w:tcPr>
          <w:p w14:paraId="41639972" w14:textId="77777777" w:rsidR="0086636D" w:rsidRDefault="006B41B3">
            <w:pPr>
              <w:spacing w:line="260" w:lineRule="auto"/>
            </w:pPr>
            <w:r>
              <w:rPr>
                <w:sz w:val="19"/>
                <w:szCs w:val="19"/>
              </w:rPr>
              <w:t>No se borran; se cancelan con motivo para conservar la trazabilidad.</w:t>
            </w:r>
          </w:p>
        </w:tc>
      </w:tr>
      <w:tr w:rsidR="0086636D" w14:paraId="064E204E" w14:textId="77777777">
        <w:tblPrEx>
          <w:tblCellMar>
            <w:top w:w="0" w:type="dxa"/>
            <w:bottom w:w="0" w:type="dxa"/>
          </w:tblCellMar>
        </w:tblPrEx>
        <w:tc>
          <w:tcPr>
            <w:tcW w:w="3000" w:type="dxa"/>
            <w:tcMar>
              <w:top w:w="60" w:type="dxa"/>
              <w:left w:w="100" w:type="dxa"/>
              <w:bottom w:w="60" w:type="dxa"/>
              <w:right w:w="100" w:type="dxa"/>
            </w:tcMar>
          </w:tcPr>
          <w:p w14:paraId="6C1CE8D8" w14:textId="77777777" w:rsidR="0086636D" w:rsidRDefault="006B41B3">
            <w:pPr>
              <w:spacing w:line="260" w:lineRule="auto"/>
            </w:pPr>
            <w:r>
              <w:rPr>
                <w:sz w:val="19"/>
                <w:szCs w:val="19"/>
              </w:rPr>
              <w:t>¿Qué pasa con la transcripción completa?</w:t>
            </w:r>
          </w:p>
        </w:tc>
        <w:tc>
          <w:tcPr>
            <w:tcW w:w="6360" w:type="dxa"/>
            <w:tcMar>
              <w:top w:w="60" w:type="dxa"/>
              <w:left w:w="100" w:type="dxa"/>
              <w:bottom w:w="60" w:type="dxa"/>
              <w:right w:w="100" w:type="dxa"/>
            </w:tcMar>
          </w:tcPr>
          <w:p w14:paraId="2C1D979D" w14:textId="77777777" w:rsidR="0086636D" w:rsidRDefault="006B41B3">
            <w:pPr>
              <w:spacing w:line="260" w:lineRule="auto"/>
            </w:pPr>
            <w:r>
              <w:rPr>
                <w:sz w:val="19"/>
                <w:szCs w:val="19"/>
              </w:rPr>
              <w:t>Se conserva el tiempo definido por la empresa en Configuración; los resúmenes, decisiones y compromisos permanecen.</w:t>
            </w:r>
          </w:p>
        </w:tc>
      </w:tr>
    </w:tbl>
    <w:p w14:paraId="7E3A01A3" w14:textId="77777777" w:rsidR="0086636D" w:rsidRDefault="0086636D">
      <w:pPr>
        <w:spacing w:after="120"/>
      </w:pPr>
    </w:p>
    <w:p w14:paraId="125DB7FD" w14:textId="77777777" w:rsidR="0086636D" w:rsidRDefault="006B41B3">
      <w:pPr>
        <w:pStyle w:val="Heading1"/>
      </w:pPr>
      <w:bookmarkStart w:id="68" w:name="_Toc239478993"/>
      <w:r>
        <w:t>15. Glosario</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6636D" w14:paraId="15481FB4" w14:textId="77777777">
        <w:tblPrEx>
          <w:tblCellMar>
            <w:top w:w="0" w:type="dxa"/>
            <w:bottom w:w="0" w:type="dxa"/>
          </w:tblCellMar>
        </w:tblPrEx>
        <w:trPr>
          <w:tblHeader/>
        </w:trPr>
        <w:tc>
          <w:tcPr>
            <w:tcW w:w="2600" w:type="dxa"/>
            <w:shd w:val="clear" w:color="auto" w:fill="1F2A44"/>
            <w:tcMar>
              <w:top w:w="60" w:type="dxa"/>
              <w:left w:w="100" w:type="dxa"/>
              <w:bottom w:w="60" w:type="dxa"/>
              <w:right w:w="100" w:type="dxa"/>
            </w:tcMar>
          </w:tcPr>
          <w:p w14:paraId="30681C6F" w14:textId="77777777" w:rsidR="0086636D" w:rsidRDefault="006B41B3">
            <w:pPr>
              <w:spacing w:line="260" w:lineRule="auto"/>
            </w:pPr>
            <w:r>
              <w:rPr>
                <w:b/>
                <w:bCs/>
                <w:color w:val="FFFFFF"/>
                <w:sz w:val="19"/>
                <w:szCs w:val="19"/>
              </w:rPr>
              <w:t>Término</w:t>
            </w:r>
          </w:p>
        </w:tc>
        <w:tc>
          <w:tcPr>
            <w:tcW w:w="6760" w:type="dxa"/>
            <w:shd w:val="clear" w:color="auto" w:fill="1F2A44"/>
            <w:tcMar>
              <w:top w:w="60" w:type="dxa"/>
              <w:left w:w="100" w:type="dxa"/>
              <w:bottom w:w="60" w:type="dxa"/>
              <w:right w:w="100" w:type="dxa"/>
            </w:tcMar>
          </w:tcPr>
          <w:p w14:paraId="251798A8" w14:textId="77777777" w:rsidR="0086636D" w:rsidRDefault="006B41B3">
            <w:pPr>
              <w:spacing w:line="260" w:lineRule="auto"/>
            </w:pPr>
            <w:r>
              <w:rPr>
                <w:b/>
                <w:bCs/>
                <w:color w:val="FFFFFF"/>
                <w:sz w:val="19"/>
                <w:szCs w:val="19"/>
              </w:rPr>
              <w:t>Definición breve</w:t>
            </w:r>
          </w:p>
        </w:tc>
      </w:tr>
      <w:tr w:rsidR="0086636D" w14:paraId="1B7F599B" w14:textId="77777777">
        <w:tblPrEx>
          <w:tblCellMar>
            <w:top w:w="0" w:type="dxa"/>
            <w:bottom w:w="0" w:type="dxa"/>
          </w:tblCellMar>
        </w:tblPrEx>
        <w:tc>
          <w:tcPr>
            <w:tcW w:w="2600" w:type="dxa"/>
            <w:tcMar>
              <w:top w:w="60" w:type="dxa"/>
              <w:left w:w="100" w:type="dxa"/>
              <w:bottom w:w="60" w:type="dxa"/>
              <w:right w:w="100" w:type="dxa"/>
            </w:tcMar>
          </w:tcPr>
          <w:p w14:paraId="0AF4F87D" w14:textId="77777777" w:rsidR="0086636D" w:rsidRDefault="006B41B3">
            <w:pPr>
              <w:spacing w:line="260" w:lineRule="auto"/>
            </w:pPr>
            <w:r>
              <w:rPr>
                <w:sz w:val="19"/>
                <w:szCs w:val="19"/>
              </w:rPr>
              <w:t>Alias</w:t>
            </w:r>
          </w:p>
        </w:tc>
        <w:tc>
          <w:tcPr>
            <w:tcW w:w="6760" w:type="dxa"/>
            <w:tcMar>
              <w:top w:w="60" w:type="dxa"/>
              <w:left w:w="100" w:type="dxa"/>
              <w:bottom w:w="60" w:type="dxa"/>
              <w:right w:w="100" w:type="dxa"/>
            </w:tcMar>
          </w:tcPr>
          <w:p w14:paraId="72ED7A72" w14:textId="77777777" w:rsidR="0086636D" w:rsidRDefault="006B41B3">
            <w:pPr>
              <w:spacing w:line="260" w:lineRule="auto"/>
            </w:pPr>
            <w:r>
              <w:rPr>
                <w:sz w:val="19"/>
                <w:szCs w:val="19"/>
              </w:rPr>
              <w:t>Nombre alternativo de una persona o proyecto que la plataforma reconoce como el mismo.</w:t>
            </w:r>
          </w:p>
        </w:tc>
      </w:tr>
      <w:tr w:rsidR="0086636D" w14:paraId="4F191BEB" w14:textId="77777777">
        <w:tblPrEx>
          <w:tblCellMar>
            <w:top w:w="0" w:type="dxa"/>
            <w:bottom w:w="0" w:type="dxa"/>
          </w:tblCellMar>
        </w:tblPrEx>
        <w:tc>
          <w:tcPr>
            <w:tcW w:w="2600" w:type="dxa"/>
            <w:tcMar>
              <w:top w:w="60" w:type="dxa"/>
              <w:left w:w="100" w:type="dxa"/>
              <w:bottom w:w="60" w:type="dxa"/>
              <w:right w:w="100" w:type="dxa"/>
            </w:tcMar>
          </w:tcPr>
          <w:p w14:paraId="7F9D6240" w14:textId="77777777" w:rsidR="0086636D" w:rsidRDefault="006B41B3">
            <w:pPr>
              <w:spacing w:line="260" w:lineRule="auto"/>
            </w:pPr>
            <w:r>
              <w:rPr>
                <w:sz w:val="19"/>
                <w:szCs w:val="19"/>
              </w:rPr>
              <w:t>Backlog</w:t>
            </w:r>
          </w:p>
        </w:tc>
        <w:tc>
          <w:tcPr>
            <w:tcW w:w="6760" w:type="dxa"/>
            <w:tcMar>
              <w:top w:w="60" w:type="dxa"/>
              <w:left w:w="100" w:type="dxa"/>
              <w:bottom w:w="60" w:type="dxa"/>
              <w:right w:w="100" w:type="dxa"/>
            </w:tcMar>
          </w:tcPr>
          <w:p w14:paraId="53CF3460" w14:textId="77777777" w:rsidR="0086636D" w:rsidRDefault="006B41B3">
            <w:pPr>
              <w:spacing w:line="260" w:lineRule="auto"/>
            </w:pPr>
            <w:r>
              <w:rPr>
                <w:sz w:val="19"/>
                <w:szCs w:val="19"/>
              </w:rPr>
              <w:t>Conjunto de pendientes abiertos acumulados de semanas anteriores.</w:t>
            </w:r>
          </w:p>
        </w:tc>
      </w:tr>
      <w:tr w:rsidR="0086636D" w14:paraId="3AFACA33" w14:textId="77777777">
        <w:tblPrEx>
          <w:tblCellMar>
            <w:top w:w="0" w:type="dxa"/>
            <w:bottom w:w="0" w:type="dxa"/>
          </w:tblCellMar>
        </w:tblPrEx>
        <w:tc>
          <w:tcPr>
            <w:tcW w:w="2600" w:type="dxa"/>
            <w:tcMar>
              <w:top w:w="60" w:type="dxa"/>
              <w:left w:w="100" w:type="dxa"/>
              <w:bottom w:w="60" w:type="dxa"/>
              <w:right w:w="100" w:type="dxa"/>
            </w:tcMar>
          </w:tcPr>
          <w:p w14:paraId="1150E66F" w14:textId="77777777" w:rsidR="0086636D" w:rsidRDefault="006B41B3">
            <w:pPr>
              <w:spacing w:line="260" w:lineRule="auto"/>
            </w:pPr>
            <w:r>
              <w:rPr>
                <w:sz w:val="19"/>
                <w:szCs w:val="19"/>
              </w:rPr>
              <w:t>Clave (ACT-000123)</w:t>
            </w:r>
          </w:p>
        </w:tc>
        <w:tc>
          <w:tcPr>
            <w:tcW w:w="6760" w:type="dxa"/>
            <w:tcMar>
              <w:top w:w="60" w:type="dxa"/>
              <w:left w:w="100" w:type="dxa"/>
              <w:bottom w:w="60" w:type="dxa"/>
              <w:right w:w="100" w:type="dxa"/>
            </w:tcMar>
          </w:tcPr>
          <w:p w14:paraId="67A4DE8E" w14:textId="77777777" w:rsidR="0086636D" w:rsidRDefault="006B41B3">
            <w:pPr>
              <w:spacing w:line="260" w:lineRule="auto"/>
            </w:pPr>
            <w:r>
              <w:rPr>
                <w:sz w:val="19"/>
                <w:szCs w:val="19"/>
              </w:rPr>
              <w:t>Identificador único y legible de cada pendiente.</w:t>
            </w:r>
          </w:p>
        </w:tc>
      </w:tr>
      <w:tr w:rsidR="0086636D" w14:paraId="5DBEE03B" w14:textId="77777777">
        <w:tblPrEx>
          <w:tblCellMar>
            <w:top w:w="0" w:type="dxa"/>
            <w:bottom w:w="0" w:type="dxa"/>
          </w:tblCellMar>
        </w:tblPrEx>
        <w:tc>
          <w:tcPr>
            <w:tcW w:w="2600" w:type="dxa"/>
            <w:tcMar>
              <w:top w:w="60" w:type="dxa"/>
              <w:left w:w="100" w:type="dxa"/>
              <w:bottom w:w="60" w:type="dxa"/>
              <w:right w:w="100" w:type="dxa"/>
            </w:tcMar>
          </w:tcPr>
          <w:p w14:paraId="422BCD7C" w14:textId="77777777" w:rsidR="0086636D" w:rsidRDefault="006B41B3">
            <w:pPr>
              <w:spacing w:line="260" w:lineRule="auto"/>
            </w:pPr>
            <w:r>
              <w:rPr>
                <w:sz w:val="19"/>
                <w:szCs w:val="19"/>
              </w:rPr>
              <w:t>Confianza</w:t>
            </w:r>
          </w:p>
        </w:tc>
        <w:tc>
          <w:tcPr>
            <w:tcW w:w="6760" w:type="dxa"/>
            <w:tcMar>
              <w:top w:w="60" w:type="dxa"/>
              <w:left w:w="100" w:type="dxa"/>
              <w:bottom w:w="60" w:type="dxa"/>
              <w:right w:w="100" w:type="dxa"/>
            </w:tcMar>
          </w:tcPr>
          <w:p w14:paraId="2576E86A" w14:textId="77777777" w:rsidR="0086636D" w:rsidRDefault="006B41B3">
            <w:pPr>
              <w:spacing w:line="260" w:lineRule="auto"/>
            </w:pPr>
            <w:r>
              <w:rPr>
                <w:sz w:val="19"/>
                <w:szCs w:val="19"/>
              </w:rPr>
              <w:t>Porcentaje con el que la IA estima que una extracción es correcta.</w:t>
            </w:r>
          </w:p>
        </w:tc>
      </w:tr>
      <w:tr w:rsidR="0086636D" w14:paraId="71F9D7AD" w14:textId="77777777">
        <w:tblPrEx>
          <w:tblCellMar>
            <w:top w:w="0" w:type="dxa"/>
            <w:bottom w:w="0" w:type="dxa"/>
          </w:tblCellMar>
        </w:tblPrEx>
        <w:tc>
          <w:tcPr>
            <w:tcW w:w="2600" w:type="dxa"/>
            <w:tcMar>
              <w:top w:w="60" w:type="dxa"/>
              <w:left w:w="100" w:type="dxa"/>
              <w:bottom w:w="60" w:type="dxa"/>
              <w:right w:w="100" w:type="dxa"/>
            </w:tcMar>
          </w:tcPr>
          <w:p w14:paraId="7EAD1A56" w14:textId="77777777" w:rsidR="0086636D" w:rsidRDefault="006B41B3">
            <w:pPr>
              <w:spacing w:line="260" w:lineRule="auto"/>
            </w:pPr>
            <w:r>
              <w:rPr>
                <w:sz w:val="19"/>
                <w:szCs w:val="19"/>
              </w:rPr>
              <w:t>Evidencia</w:t>
            </w:r>
          </w:p>
        </w:tc>
        <w:tc>
          <w:tcPr>
            <w:tcW w:w="6760" w:type="dxa"/>
            <w:tcMar>
              <w:top w:w="60" w:type="dxa"/>
              <w:left w:w="100" w:type="dxa"/>
              <w:bottom w:w="60" w:type="dxa"/>
              <w:right w:w="100" w:type="dxa"/>
            </w:tcMar>
          </w:tcPr>
          <w:p w14:paraId="51D84C74" w14:textId="77777777" w:rsidR="0086636D" w:rsidRDefault="006B41B3">
            <w:pPr>
              <w:spacing w:line="260" w:lineRule="auto"/>
            </w:pPr>
            <w:r>
              <w:rPr>
                <w:sz w:val="19"/>
                <w:szCs w:val="19"/>
              </w:rPr>
              <w:t>Frase literal de la reunión que respalda un compromiso o decisión.</w:t>
            </w:r>
          </w:p>
        </w:tc>
      </w:tr>
      <w:tr w:rsidR="0086636D" w14:paraId="7B800A6E" w14:textId="77777777">
        <w:tblPrEx>
          <w:tblCellMar>
            <w:top w:w="0" w:type="dxa"/>
            <w:bottom w:w="0" w:type="dxa"/>
          </w:tblCellMar>
        </w:tblPrEx>
        <w:tc>
          <w:tcPr>
            <w:tcW w:w="2600" w:type="dxa"/>
            <w:tcMar>
              <w:top w:w="60" w:type="dxa"/>
              <w:left w:w="100" w:type="dxa"/>
              <w:bottom w:w="60" w:type="dxa"/>
              <w:right w:w="100" w:type="dxa"/>
            </w:tcMar>
          </w:tcPr>
          <w:p w14:paraId="18D40A60" w14:textId="77777777" w:rsidR="0086636D" w:rsidRDefault="006B41B3">
            <w:pPr>
              <w:spacing w:line="260" w:lineRule="auto"/>
            </w:pPr>
            <w:r>
              <w:rPr>
                <w:sz w:val="19"/>
                <w:szCs w:val="19"/>
              </w:rPr>
              <w:t>Monitoreado</w:t>
            </w:r>
          </w:p>
        </w:tc>
        <w:tc>
          <w:tcPr>
            <w:tcW w:w="6760" w:type="dxa"/>
            <w:tcMar>
              <w:top w:w="60" w:type="dxa"/>
              <w:left w:w="100" w:type="dxa"/>
              <w:bottom w:w="60" w:type="dxa"/>
              <w:right w:w="100" w:type="dxa"/>
            </w:tcMar>
          </w:tcPr>
          <w:p w14:paraId="199EC88A" w14:textId="77777777" w:rsidR="0086636D" w:rsidRDefault="006B41B3">
            <w:pPr>
              <w:spacing w:line="260" w:lineRule="auto"/>
            </w:pPr>
            <w:r>
              <w:rPr>
                <w:sz w:val="19"/>
                <w:szCs w:val="19"/>
              </w:rPr>
              <w:t>Usuario cuyas reuniones organizadas se capturan automáticamente.</w:t>
            </w:r>
          </w:p>
        </w:tc>
      </w:tr>
      <w:tr w:rsidR="0086636D" w14:paraId="270D9DD3" w14:textId="77777777">
        <w:tblPrEx>
          <w:tblCellMar>
            <w:top w:w="0" w:type="dxa"/>
            <w:bottom w:w="0" w:type="dxa"/>
          </w:tblCellMar>
        </w:tblPrEx>
        <w:tc>
          <w:tcPr>
            <w:tcW w:w="2600" w:type="dxa"/>
            <w:tcMar>
              <w:top w:w="60" w:type="dxa"/>
              <w:left w:w="100" w:type="dxa"/>
              <w:bottom w:w="60" w:type="dxa"/>
              <w:right w:w="100" w:type="dxa"/>
            </w:tcMar>
          </w:tcPr>
          <w:p w14:paraId="7A1D15EB" w14:textId="77777777" w:rsidR="0086636D" w:rsidRDefault="006B41B3">
            <w:pPr>
              <w:spacing w:line="260" w:lineRule="auto"/>
            </w:pPr>
            <w:r>
              <w:rPr>
                <w:sz w:val="19"/>
                <w:szCs w:val="19"/>
              </w:rPr>
              <w:t>Propuesta de cierre</w:t>
            </w:r>
          </w:p>
        </w:tc>
        <w:tc>
          <w:tcPr>
            <w:tcW w:w="6760" w:type="dxa"/>
            <w:tcMar>
              <w:top w:w="60" w:type="dxa"/>
              <w:left w:w="100" w:type="dxa"/>
              <w:bottom w:w="60" w:type="dxa"/>
              <w:right w:w="100" w:type="dxa"/>
            </w:tcMar>
          </w:tcPr>
          <w:p w14:paraId="48DED13B" w14:textId="77777777" w:rsidR="0086636D" w:rsidRDefault="006B41B3">
            <w:pPr>
              <w:spacing w:line="260" w:lineRule="auto"/>
            </w:pPr>
            <w:r>
              <w:rPr>
                <w:sz w:val="19"/>
                <w:szCs w:val="19"/>
              </w:rPr>
              <w:t>Solicitud de marcar un pendiente como completado, pendiente de aprobación.</w:t>
            </w:r>
          </w:p>
        </w:tc>
      </w:tr>
      <w:tr w:rsidR="0086636D" w14:paraId="650021C0" w14:textId="77777777">
        <w:tblPrEx>
          <w:tblCellMar>
            <w:top w:w="0" w:type="dxa"/>
            <w:bottom w:w="0" w:type="dxa"/>
          </w:tblCellMar>
        </w:tblPrEx>
        <w:tc>
          <w:tcPr>
            <w:tcW w:w="2600" w:type="dxa"/>
            <w:tcMar>
              <w:top w:w="60" w:type="dxa"/>
              <w:left w:w="100" w:type="dxa"/>
              <w:bottom w:w="60" w:type="dxa"/>
              <w:right w:w="100" w:type="dxa"/>
            </w:tcMar>
          </w:tcPr>
          <w:p w14:paraId="506C75E0" w14:textId="77777777" w:rsidR="0086636D" w:rsidRDefault="006B41B3">
            <w:pPr>
              <w:spacing w:line="260" w:lineRule="auto"/>
            </w:pPr>
            <w:r>
              <w:rPr>
                <w:sz w:val="19"/>
                <w:szCs w:val="19"/>
              </w:rPr>
              <w:t>Revisión IA</w:t>
            </w:r>
          </w:p>
        </w:tc>
        <w:tc>
          <w:tcPr>
            <w:tcW w:w="6760" w:type="dxa"/>
            <w:tcMar>
              <w:top w:w="60" w:type="dxa"/>
              <w:left w:w="100" w:type="dxa"/>
              <w:bottom w:w="60" w:type="dxa"/>
              <w:right w:w="100" w:type="dxa"/>
            </w:tcMar>
          </w:tcPr>
          <w:p w14:paraId="6BF3047D" w14:textId="77777777" w:rsidR="0086636D" w:rsidRDefault="006B41B3">
            <w:pPr>
              <w:spacing w:line="260" w:lineRule="auto"/>
            </w:pPr>
            <w:r>
              <w:rPr>
                <w:sz w:val="19"/>
                <w:szCs w:val="19"/>
              </w:rPr>
              <w:t>Bandeja de decisiones humanas sobre lo que la IA no resolvió sola.</w:t>
            </w:r>
          </w:p>
        </w:tc>
      </w:tr>
      <w:tr w:rsidR="0086636D" w14:paraId="092EAFF1" w14:textId="77777777">
        <w:tblPrEx>
          <w:tblCellMar>
            <w:top w:w="0" w:type="dxa"/>
            <w:bottom w:w="0" w:type="dxa"/>
          </w:tblCellMar>
        </w:tblPrEx>
        <w:tc>
          <w:tcPr>
            <w:tcW w:w="2600" w:type="dxa"/>
            <w:tcMar>
              <w:top w:w="60" w:type="dxa"/>
              <w:left w:w="100" w:type="dxa"/>
              <w:bottom w:w="60" w:type="dxa"/>
              <w:right w:w="100" w:type="dxa"/>
            </w:tcMar>
          </w:tcPr>
          <w:p w14:paraId="511BA3C8" w14:textId="77777777" w:rsidR="0086636D" w:rsidRDefault="006B41B3">
            <w:pPr>
              <w:spacing w:line="260" w:lineRule="auto"/>
            </w:pPr>
            <w:r>
              <w:rPr>
                <w:sz w:val="19"/>
                <w:szCs w:val="19"/>
              </w:rPr>
              <w:t>Semana</w:t>
            </w:r>
          </w:p>
        </w:tc>
        <w:tc>
          <w:tcPr>
            <w:tcW w:w="6760" w:type="dxa"/>
            <w:tcMar>
              <w:top w:w="60" w:type="dxa"/>
              <w:left w:w="100" w:type="dxa"/>
              <w:bottom w:w="60" w:type="dxa"/>
              <w:right w:w="100" w:type="dxa"/>
            </w:tcMar>
          </w:tcPr>
          <w:p w14:paraId="2C67121D" w14:textId="77777777" w:rsidR="0086636D" w:rsidRDefault="006B41B3">
            <w:pPr>
              <w:spacing w:line="260" w:lineRule="auto"/>
            </w:pPr>
            <w:r>
              <w:rPr>
                <w:sz w:val="19"/>
                <w:szCs w:val="19"/>
              </w:rPr>
              <w:t>De lunes a domingo; la plataforma la calcula a partir de las fechas.</w:t>
            </w:r>
          </w:p>
        </w:tc>
      </w:tr>
      <w:tr w:rsidR="0086636D" w14:paraId="26E5E7D1" w14:textId="77777777">
        <w:tblPrEx>
          <w:tblCellMar>
            <w:top w:w="0" w:type="dxa"/>
            <w:bottom w:w="0" w:type="dxa"/>
          </w:tblCellMar>
        </w:tblPrEx>
        <w:tc>
          <w:tcPr>
            <w:tcW w:w="2600" w:type="dxa"/>
            <w:tcMar>
              <w:top w:w="60" w:type="dxa"/>
              <w:left w:w="100" w:type="dxa"/>
              <w:bottom w:w="60" w:type="dxa"/>
              <w:right w:w="100" w:type="dxa"/>
            </w:tcMar>
          </w:tcPr>
          <w:p w14:paraId="5F205603" w14:textId="77777777" w:rsidR="0086636D" w:rsidRDefault="006B41B3">
            <w:pPr>
              <w:spacing w:line="260" w:lineRule="auto"/>
            </w:pPr>
            <w:r>
              <w:rPr>
                <w:sz w:val="19"/>
                <w:szCs w:val="19"/>
              </w:rPr>
              <w:t>Toma notas por mí</w:t>
            </w:r>
          </w:p>
        </w:tc>
        <w:tc>
          <w:tcPr>
            <w:tcW w:w="6760" w:type="dxa"/>
            <w:tcMar>
              <w:top w:w="60" w:type="dxa"/>
              <w:left w:w="100" w:type="dxa"/>
              <w:bottom w:w="60" w:type="dxa"/>
              <w:right w:w="100" w:type="dxa"/>
            </w:tcMar>
          </w:tcPr>
          <w:p w14:paraId="7690AA65" w14:textId="77777777" w:rsidR="0086636D" w:rsidRDefault="006B41B3">
            <w:pPr>
              <w:spacing w:line="260" w:lineRule="auto"/>
            </w:pPr>
            <w:r>
              <w:rPr>
                <w:sz w:val="19"/>
                <w:szCs w:val="19"/>
              </w:rPr>
              <w:t>Función de Google Meet que genera notas y transcripción de la reunión.</w:t>
            </w:r>
          </w:p>
        </w:tc>
      </w:tr>
    </w:tbl>
    <w:p w14:paraId="5CFB11F8" w14:textId="77777777" w:rsidR="006B41B3" w:rsidRDefault="006B41B3"/>
    <w:sectPr w:rsidR="006B41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0CA6" w14:textId="77777777" w:rsidR="006B41B3" w:rsidRDefault="006B41B3">
      <w:r>
        <w:separator/>
      </w:r>
    </w:p>
  </w:endnote>
  <w:endnote w:type="continuationSeparator" w:id="0">
    <w:p w14:paraId="2E80A398" w14:textId="77777777" w:rsidR="006B41B3" w:rsidRDefault="006B4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EB82" w14:textId="77777777" w:rsidR="0086636D" w:rsidRDefault="006B41B3">
    <w:pPr>
      <w:jc w:val="right"/>
    </w:pPr>
    <w:r>
      <w:rPr>
        <w:color w:val="6B6B6B"/>
        <w:sz w:val="16"/>
        <w:szCs w:val="16"/>
      </w:rPr>
      <w:t xml:space="preserve">Página </w:t>
    </w:r>
    <w:r>
      <w:rPr>
        <w:color w:val="6B6B6B"/>
        <w:sz w:val="16"/>
        <w:szCs w:val="16"/>
      </w:rPr>
      <w:fldChar w:fldCharType="begin"/>
    </w:r>
    <w:r>
      <w:rPr>
        <w:color w:val="6B6B6B"/>
        <w:sz w:val="16"/>
        <w:szCs w:val="16"/>
      </w:rPr>
      <w:instrText>PAGE</w:instrText>
    </w:r>
    <w:r>
      <w:rPr>
        <w:color w:val="6B6B6B"/>
        <w:sz w:val="16"/>
        <w:szCs w:val="16"/>
      </w:rPr>
      <w:fldChar w:fldCharType="separate"/>
    </w:r>
    <w:r w:rsidR="004E3EDF">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12872" w14:textId="77777777" w:rsidR="006B41B3" w:rsidRDefault="006B41B3">
      <w:r>
        <w:separator/>
      </w:r>
    </w:p>
  </w:footnote>
  <w:footnote w:type="continuationSeparator" w:id="0">
    <w:p w14:paraId="6BACBBBE" w14:textId="77777777" w:rsidR="006B41B3" w:rsidRDefault="006B4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FA67" w14:textId="77777777" w:rsidR="0086636D" w:rsidRDefault="006B41B3">
    <w:r>
      <w:rPr>
        <w:color w:val="6B6B6B"/>
        <w:sz w:val="16"/>
        <w:szCs w:val="16"/>
      </w:rPr>
      <w:t>SMLXL · Plataforma de Reuniones · Manual de usuario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C1FCA"/>
    <w:multiLevelType w:val="hybridMultilevel"/>
    <w:tmpl w:val="5BF06466"/>
    <w:lvl w:ilvl="0" w:tplc="38E4F764">
      <w:start w:val="1"/>
      <w:numFmt w:val="decimal"/>
      <w:lvlText w:val="%1."/>
      <w:lvlJc w:val="left"/>
      <w:pPr>
        <w:ind w:left="540" w:hanging="360"/>
      </w:pPr>
    </w:lvl>
    <w:lvl w:ilvl="1" w:tplc="6DACDA46">
      <w:numFmt w:val="decimal"/>
      <w:lvlText w:val=""/>
      <w:lvlJc w:val="left"/>
    </w:lvl>
    <w:lvl w:ilvl="2" w:tplc="30B88368">
      <w:numFmt w:val="decimal"/>
      <w:lvlText w:val=""/>
      <w:lvlJc w:val="left"/>
    </w:lvl>
    <w:lvl w:ilvl="3" w:tplc="8FB8ED42">
      <w:numFmt w:val="decimal"/>
      <w:lvlText w:val=""/>
      <w:lvlJc w:val="left"/>
    </w:lvl>
    <w:lvl w:ilvl="4" w:tplc="8AA20B2E">
      <w:numFmt w:val="decimal"/>
      <w:lvlText w:val=""/>
      <w:lvlJc w:val="left"/>
    </w:lvl>
    <w:lvl w:ilvl="5" w:tplc="5900D624">
      <w:numFmt w:val="decimal"/>
      <w:lvlText w:val=""/>
      <w:lvlJc w:val="left"/>
    </w:lvl>
    <w:lvl w:ilvl="6" w:tplc="DB90B8E6">
      <w:numFmt w:val="decimal"/>
      <w:lvlText w:val=""/>
      <w:lvlJc w:val="left"/>
    </w:lvl>
    <w:lvl w:ilvl="7" w:tplc="0862D21E">
      <w:numFmt w:val="decimal"/>
      <w:lvlText w:val=""/>
      <w:lvlJc w:val="left"/>
    </w:lvl>
    <w:lvl w:ilvl="8" w:tplc="6D00FB48">
      <w:numFmt w:val="decimal"/>
      <w:lvlText w:val=""/>
      <w:lvlJc w:val="left"/>
    </w:lvl>
  </w:abstractNum>
  <w:abstractNum w:abstractNumId="1" w15:restartNumberingAfterBreak="0">
    <w:nsid w:val="37156460"/>
    <w:multiLevelType w:val="hybridMultilevel"/>
    <w:tmpl w:val="FAD8D89E"/>
    <w:lvl w:ilvl="0" w:tplc="A57CFED2">
      <w:start w:val="1"/>
      <w:numFmt w:val="decimal"/>
      <w:lvlText w:val="%1."/>
      <w:lvlJc w:val="left"/>
      <w:pPr>
        <w:ind w:left="540" w:hanging="360"/>
      </w:pPr>
    </w:lvl>
    <w:lvl w:ilvl="1" w:tplc="62AE08BC">
      <w:numFmt w:val="decimal"/>
      <w:lvlText w:val=""/>
      <w:lvlJc w:val="left"/>
    </w:lvl>
    <w:lvl w:ilvl="2" w:tplc="72580584">
      <w:numFmt w:val="decimal"/>
      <w:lvlText w:val=""/>
      <w:lvlJc w:val="left"/>
    </w:lvl>
    <w:lvl w:ilvl="3" w:tplc="F70E77D0">
      <w:numFmt w:val="decimal"/>
      <w:lvlText w:val=""/>
      <w:lvlJc w:val="left"/>
    </w:lvl>
    <w:lvl w:ilvl="4" w:tplc="E3AE0856">
      <w:numFmt w:val="decimal"/>
      <w:lvlText w:val=""/>
      <w:lvlJc w:val="left"/>
    </w:lvl>
    <w:lvl w:ilvl="5" w:tplc="49DAABCA">
      <w:numFmt w:val="decimal"/>
      <w:lvlText w:val=""/>
      <w:lvlJc w:val="left"/>
    </w:lvl>
    <w:lvl w:ilvl="6" w:tplc="EDDE1114">
      <w:numFmt w:val="decimal"/>
      <w:lvlText w:val=""/>
      <w:lvlJc w:val="left"/>
    </w:lvl>
    <w:lvl w:ilvl="7" w:tplc="AEBCD9D6">
      <w:numFmt w:val="decimal"/>
      <w:lvlText w:val=""/>
      <w:lvlJc w:val="left"/>
    </w:lvl>
    <w:lvl w:ilvl="8" w:tplc="6C5C892E">
      <w:numFmt w:val="decimal"/>
      <w:lvlText w:val=""/>
      <w:lvlJc w:val="left"/>
    </w:lvl>
  </w:abstractNum>
  <w:abstractNum w:abstractNumId="2" w15:restartNumberingAfterBreak="0">
    <w:nsid w:val="453E19D8"/>
    <w:multiLevelType w:val="hybridMultilevel"/>
    <w:tmpl w:val="72268692"/>
    <w:lvl w:ilvl="0" w:tplc="16785DA2">
      <w:start w:val="1"/>
      <w:numFmt w:val="decimal"/>
      <w:lvlText w:val="%1."/>
      <w:lvlJc w:val="left"/>
      <w:pPr>
        <w:ind w:left="540" w:hanging="360"/>
      </w:pPr>
    </w:lvl>
    <w:lvl w:ilvl="1" w:tplc="ACFE0AAC">
      <w:numFmt w:val="decimal"/>
      <w:lvlText w:val=""/>
      <w:lvlJc w:val="left"/>
    </w:lvl>
    <w:lvl w:ilvl="2" w:tplc="E82A570C">
      <w:numFmt w:val="decimal"/>
      <w:lvlText w:val=""/>
      <w:lvlJc w:val="left"/>
    </w:lvl>
    <w:lvl w:ilvl="3" w:tplc="E0B4FEAC">
      <w:numFmt w:val="decimal"/>
      <w:lvlText w:val=""/>
      <w:lvlJc w:val="left"/>
    </w:lvl>
    <w:lvl w:ilvl="4" w:tplc="D9B6D396">
      <w:numFmt w:val="decimal"/>
      <w:lvlText w:val=""/>
      <w:lvlJc w:val="left"/>
    </w:lvl>
    <w:lvl w:ilvl="5" w:tplc="A6626618">
      <w:numFmt w:val="decimal"/>
      <w:lvlText w:val=""/>
      <w:lvlJc w:val="left"/>
    </w:lvl>
    <w:lvl w:ilvl="6" w:tplc="1B76C028">
      <w:numFmt w:val="decimal"/>
      <w:lvlText w:val=""/>
      <w:lvlJc w:val="left"/>
    </w:lvl>
    <w:lvl w:ilvl="7" w:tplc="45D0A160">
      <w:numFmt w:val="decimal"/>
      <w:lvlText w:val=""/>
      <w:lvlJc w:val="left"/>
    </w:lvl>
    <w:lvl w:ilvl="8" w:tplc="7576A83C">
      <w:numFmt w:val="decimal"/>
      <w:lvlText w:val=""/>
      <w:lvlJc w:val="left"/>
    </w:lvl>
  </w:abstractNum>
  <w:abstractNum w:abstractNumId="3" w15:restartNumberingAfterBreak="0">
    <w:nsid w:val="472E67BA"/>
    <w:multiLevelType w:val="hybridMultilevel"/>
    <w:tmpl w:val="50867658"/>
    <w:lvl w:ilvl="0" w:tplc="9B58088A">
      <w:start w:val="1"/>
      <w:numFmt w:val="decimal"/>
      <w:lvlText w:val="%1."/>
      <w:lvlJc w:val="left"/>
      <w:pPr>
        <w:ind w:left="540" w:hanging="360"/>
      </w:pPr>
    </w:lvl>
    <w:lvl w:ilvl="1" w:tplc="1A36FEFC">
      <w:numFmt w:val="decimal"/>
      <w:lvlText w:val=""/>
      <w:lvlJc w:val="left"/>
    </w:lvl>
    <w:lvl w:ilvl="2" w:tplc="9848727A">
      <w:numFmt w:val="decimal"/>
      <w:lvlText w:val=""/>
      <w:lvlJc w:val="left"/>
    </w:lvl>
    <w:lvl w:ilvl="3" w:tplc="22D46310">
      <w:numFmt w:val="decimal"/>
      <w:lvlText w:val=""/>
      <w:lvlJc w:val="left"/>
    </w:lvl>
    <w:lvl w:ilvl="4" w:tplc="FD040AFA">
      <w:numFmt w:val="decimal"/>
      <w:lvlText w:val=""/>
      <w:lvlJc w:val="left"/>
    </w:lvl>
    <w:lvl w:ilvl="5" w:tplc="6CF0C45E">
      <w:numFmt w:val="decimal"/>
      <w:lvlText w:val=""/>
      <w:lvlJc w:val="left"/>
    </w:lvl>
    <w:lvl w:ilvl="6" w:tplc="E334E032">
      <w:numFmt w:val="decimal"/>
      <w:lvlText w:val=""/>
      <w:lvlJc w:val="left"/>
    </w:lvl>
    <w:lvl w:ilvl="7" w:tplc="8C18F4FA">
      <w:numFmt w:val="decimal"/>
      <w:lvlText w:val=""/>
      <w:lvlJc w:val="left"/>
    </w:lvl>
    <w:lvl w:ilvl="8" w:tplc="A782D0BC">
      <w:numFmt w:val="decimal"/>
      <w:lvlText w:val=""/>
      <w:lvlJc w:val="left"/>
    </w:lvl>
  </w:abstractNum>
  <w:abstractNum w:abstractNumId="4" w15:restartNumberingAfterBreak="0">
    <w:nsid w:val="4CFA4D74"/>
    <w:multiLevelType w:val="hybridMultilevel"/>
    <w:tmpl w:val="1CF2FA42"/>
    <w:lvl w:ilvl="0" w:tplc="769CC850">
      <w:start w:val="1"/>
      <w:numFmt w:val="bullet"/>
      <w:lvlText w:val="•"/>
      <w:lvlJc w:val="left"/>
      <w:pPr>
        <w:ind w:left="540" w:hanging="270"/>
      </w:pPr>
    </w:lvl>
    <w:lvl w:ilvl="1" w:tplc="28AA4EFE">
      <w:numFmt w:val="decimal"/>
      <w:lvlText w:val=""/>
      <w:lvlJc w:val="left"/>
    </w:lvl>
    <w:lvl w:ilvl="2" w:tplc="B6C09464">
      <w:numFmt w:val="decimal"/>
      <w:lvlText w:val=""/>
      <w:lvlJc w:val="left"/>
    </w:lvl>
    <w:lvl w:ilvl="3" w:tplc="31948116">
      <w:numFmt w:val="decimal"/>
      <w:lvlText w:val=""/>
      <w:lvlJc w:val="left"/>
    </w:lvl>
    <w:lvl w:ilvl="4" w:tplc="A5E0186C">
      <w:numFmt w:val="decimal"/>
      <w:lvlText w:val=""/>
      <w:lvlJc w:val="left"/>
    </w:lvl>
    <w:lvl w:ilvl="5" w:tplc="3544D7D4">
      <w:numFmt w:val="decimal"/>
      <w:lvlText w:val=""/>
      <w:lvlJc w:val="left"/>
    </w:lvl>
    <w:lvl w:ilvl="6" w:tplc="5DC23C62">
      <w:numFmt w:val="decimal"/>
      <w:lvlText w:val=""/>
      <w:lvlJc w:val="left"/>
    </w:lvl>
    <w:lvl w:ilvl="7" w:tplc="09C2D2E6">
      <w:numFmt w:val="decimal"/>
      <w:lvlText w:val=""/>
      <w:lvlJc w:val="left"/>
    </w:lvl>
    <w:lvl w:ilvl="8" w:tplc="433CD06A">
      <w:numFmt w:val="decimal"/>
      <w:lvlText w:val=""/>
      <w:lvlJc w:val="left"/>
    </w:lvl>
  </w:abstractNum>
  <w:abstractNum w:abstractNumId="5" w15:restartNumberingAfterBreak="0">
    <w:nsid w:val="50301470"/>
    <w:multiLevelType w:val="hybridMultilevel"/>
    <w:tmpl w:val="F39410E4"/>
    <w:lvl w:ilvl="0" w:tplc="4572832E">
      <w:start w:val="1"/>
      <w:numFmt w:val="bullet"/>
      <w:lvlText w:val="●"/>
      <w:lvlJc w:val="left"/>
      <w:pPr>
        <w:ind w:left="720" w:hanging="360"/>
      </w:pPr>
    </w:lvl>
    <w:lvl w:ilvl="1" w:tplc="13F6008A">
      <w:start w:val="1"/>
      <w:numFmt w:val="bullet"/>
      <w:lvlText w:val="○"/>
      <w:lvlJc w:val="left"/>
      <w:pPr>
        <w:ind w:left="1440" w:hanging="360"/>
      </w:pPr>
    </w:lvl>
    <w:lvl w:ilvl="2" w:tplc="0E345F84">
      <w:start w:val="1"/>
      <w:numFmt w:val="bullet"/>
      <w:lvlText w:val="■"/>
      <w:lvlJc w:val="left"/>
      <w:pPr>
        <w:ind w:left="2160" w:hanging="360"/>
      </w:pPr>
    </w:lvl>
    <w:lvl w:ilvl="3" w:tplc="A2623CBA">
      <w:start w:val="1"/>
      <w:numFmt w:val="bullet"/>
      <w:lvlText w:val="●"/>
      <w:lvlJc w:val="left"/>
      <w:pPr>
        <w:ind w:left="2880" w:hanging="360"/>
      </w:pPr>
    </w:lvl>
    <w:lvl w:ilvl="4" w:tplc="0F520990">
      <w:start w:val="1"/>
      <w:numFmt w:val="bullet"/>
      <w:lvlText w:val="○"/>
      <w:lvlJc w:val="left"/>
      <w:pPr>
        <w:ind w:left="3600" w:hanging="360"/>
      </w:pPr>
    </w:lvl>
    <w:lvl w:ilvl="5" w:tplc="47F63E8A">
      <w:start w:val="1"/>
      <w:numFmt w:val="bullet"/>
      <w:lvlText w:val="■"/>
      <w:lvlJc w:val="left"/>
      <w:pPr>
        <w:ind w:left="4320" w:hanging="360"/>
      </w:pPr>
    </w:lvl>
    <w:lvl w:ilvl="6" w:tplc="BC827F8E">
      <w:start w:val="1"/>
      <w:numFmt w:val="bullet"/>
      <w:lvlText w:val="●"/>
      <w:lvlJc w:val="left"/>
      <w:pPr>
        <w:ind w:left="5040" w:hanging="360"/>
      </w:pPr>
    </w:lvl>
    <w:lvl w:ilvl="7" w:tplc="0860C71E">
      <w:start w:val="1"/>
      <w:numFmt w:val="bullet"/>
      <w:lvlText w:val="●"/>
      <w:lvlJc w:val="left"/>
      <w:pPr>
        <w:ind w:left="5760" w:hanging="360"/>
      </w:pPr>
    </w:lvl>
    <w:lvl w:ilvl="8" w:tplc="73144C02">
      <w:start w:val="1"/>
      <w:numFmt w:val="bullet"/>
      <w:lvlText w:val="●"/>
      <w:lvlJc w:val="left"/>
      <w:pPr>
        <w:ind w:left="6480" w:hanging="360"/>
      </w:pPr>
    </w:lvl>
  </w:abstractNum>
  <w:abstractNum w:abstractNumId="6" w15:restartNumberingAfterBreak="0">
    <w:nsid w:val="628E3D3D"/>
    <w:multiLevelType w:val="hybridMultilevel"/>
    <w:tmpl w:val="FF4233E2"/>
    <w:lvl w:ilvl="0" w:tplc="D2B04BC2">
      <w:start w:val="1"/>
      <w:numFmt w:val="decimal"/>
      <w:lvlText w:val="%1."/>
      <w:lvlJc w:val="left"/>
      <w:pPr>
        <w:ind w:left="540" w:hanging="360"/>
      </w:pPr>
    </w:lvl>
    <w:lvl w:ilvl="1" w:tplc="CE38D9F2">
      <w:numFmt w:val="decimal"/>
      <w:lvlText w:val=""/>
      <w:lvlJc w:val="left"/>
    </w:lvl>
    <w:lvl w:ilvl="2" w:tplc="B1F6E0AC">
      <w:numFmt w:val="decimal"/>
      <w:lvlText w:val=""/>
      <w:lvlJc w:val="left"/>
    </w:lvl>
    <w:lvl w:ilvl="3" w:tplc="BC5A7B7C">
      <w:numFmt w:val="decimal"/>
      <w:lvlText w:val=""/>
      <w:lvlJc w:val="left"/>
    </w:lvl>
    <w:lvl w:ilvl="4" w:tplc="C1AA490A">
      <w:numFmt w:val="decimal"/>
      <w:lvlText w:val=""/>
      <w:lvlJc w:val="left"/>
    </w:lvl>
    <w:lvl w:ilvl="5" w:tplc="9580DBF0">
      <w:numFmt w:val="decimal"/>
      <w:lvlText w:val=""/>
      <w:lvlJc w:val="left"/>
    </w:lvl>
    <w:lvl w:ilvl="6" w:tplc="03CCE182">
      <w:numFmt w:val="decimal"/>
      <w:lvlText w:val=""/>
      <w:lvlJc w:val="left"/>
    </w:lvl>
    <w:lvl w:ilvl="7" w:tplc="C6AA1EF8">
      <w:numFmt w:val="decimal"/>
      <w:lvlText w:val=""/>
      <w:lvlJc w:val="left"/>
    </w:lvl>
    <w:lvl w:ilvl="8" w:tplc="9A2AA72A">
      <w:numFmt w:val="decimal"/>
      <w:lvlText w:val=""/>
      <w:lvlJc w:val="left"/>
    </w:lvl>
  </w:abstractNum>
  <w:abstractNum w:abstractNumId="7" w15:restartNumberingAfterBreak="0">
    <w:nsid w:val="6BC247E6"/>
    <w:multiLevelType w:val="hybridMultilevel"/>
    <w:tmpl w:val="F9224EDE"/>
    <w:lvl w:ilvl="0" w:tplc="095AFDD4">
      <w:start w:val="1"/>
      <w:numFmt w:val="decimal"/>
      <w:lvlText w:val="%1."/>
      <w:lvlJc w:val="left"/>
      <w:pPr>
        <w:ind w:left="540" w:hanging="360"/>
      </w:pPr>
    </w:lvl>
    <w:lvl w:ilvl="1" w:tplc="620264BE">
      <w:numFmt w:val="decimal"/>
      <w:lvlText w:val=""/>
      <w:lvlJc w:val="left"/>
    </w:lvl>
    <w:lvl w:ilvl="2" w:tplc="54329854">
      <w:numFmt w:val="decimal"/>
      <w:lvlText w:val=""/>
      <w:lvlJc w:val="left"/>
    </w:lvl>
    <w:lvl w:ilvl="3" w:tplc="38488738">
      <w:numFmt w:val="decimal"/>
      <w:lvlText w:val=""/>
      <w:lvlJc w:val="left"/>
    </w:lvl>
    <w:lvl w:ilvl="4" w:tplc="FF88A440">
      <w:numFmt w:val="decimal"/>
      <w:lvlText w:val=""/>
      <w:lvlJc w:val="left"/>
    </w:lvl>
    <w:lvl w:ilvl="5" w:tplc="BA1E820C">
      <w:numFmt w:val="decimal"/>
      <w:lvlText w:val=""/>
      <w:lvlJc w:val="left"/>
    </w:lvl>
    <w:lvl w:ilvl="6" w:tplc="64CA2FFE">
      <w:numFmt w:val="decimal"/>
      <w:lvlText w:val=""/>
      <w:lvlJc w:val="left"/>
    </w:lvl>
    <w:lvl w:ilvl="7" w:tplc="87B6BEDC">
      <w:numFmt w:val="decimal"/>
      <w:lvlText w:val=""/>
      <w:lvlJc w:val="left"/>
    </w:lvl>
    <w:lvl w:ilvl="8" w:tplc="7F6EFBA2">
      <w:numFmt w:val="decimal"/>
      <w:lvlText w:val=""/>
      <w:lvlJc w:val="left"/>
    </w:lvl>
  </w:abstractNum>
  <w:abstractNum w:abstractNumId="8" w15:restartNumberingAfterBreak="0">
    <w:nsid w:val="78B463BE"/>
    <w:multiLevelType w:val="hybridMultilevel"/>
    <w:tmpl w:val="972019CC"/>
    <w:lvl w:ilvl="0" w:tplc="F2DEBC9A">
      <w:start w:val="1"/>
      <w:numFmt w:val="decimal"/>
      <w:lvlText w:val="%1."/>
      <w:lvlJc w:val="left"/>
      <w:pPr>
        <w:ind w:left="540" w:hanging="360"/>
      </w:pPr>
    </w:lvl>
    <w:lvl w:ilvl="1" w:tplc="0390F148">
      <w:numFmt w:val="decimal"/>
      <w:lvlText w:val=""/>
      <w:lvlJc w:val="left"/>
    </w:lvl>
    <w:lvl w:ilvl="2" w:tplc="ED6AAAAE">
      <w:numFmt w:val="decimal"/>
      <w:lvlText w:val=""/>
      <w:lvlJc w:val="left"/>
    </w:lvl>
    <w:lvl w:ilvl="3" w:tplc="65BE9FC0">
      <w:numFmt w:val="decimal"/>
      <w:lvlText w:val=""/>
      <w:lvlJc w:val="left"/>
    </w:lvl>
    <w:lvl w:ilvl="4" w:tplc="217C15E0">
      <w:numFmt w:val="decimal"/>
      <w:lvlText w:val=""/>
      <w:lvlJc w:val="left"/>
    </w:lvl>
    <w:lvl w:ilvl="5" w:tplc="88F6BB1C">
      <w:numFmt w:val="decimal"/>
      <w:lvlText w:val=""/>
      <w:lvlJc w:val="left"/>
    </w:lvl>
    <w:lvl w:ilvl="6" w:tplc="C9C669C4">
      <w:numFmt w:val="decimal"/>
      <w:lvlText w:val=""/>
      <w:lvlJc w:val="left"/>
    </w:lvl>
    <w:lvl w:ilvl="7" w:tplc="1902E882">
      <w:numFmt w:val="decimal"/>
      <w:lvlText w:val=""/>
      <w:lvlJc w:val="left"/>
    </w:lvl>
    <w:lvl w:ilvl="8" w:tplc="8214D3B2">
      <w:numFmt w:val="decimal"/>
      <w:lvlText w:val=""/>
      <w:lvlJc w:val="left"/>
    </w:lvl>
  </w:abstractNum>
  <w:num w:numId="1" w16cid:durableId="468861742">
    <w:abstractNumId w:val="5"/>
    <w:lvlOverride w:ilvl="0">
      <w:startOverride w:val="1"/>
    </w:lvlOverride>
  </w:num>
  <w:num w:numId="2" w16cid:durableId="1840655092">
    <w:abstractNumId w:val="4"/>
    <w:lvlOverride w:ilvl="0">
      <w:startOverride w:val="1"/>
    </w:lvlOverride>
  </w:num>
  <w:num w:numId="3" w16cid:durableId="2093504588">
    <w:abstractNumId w:val="8"/>
    <w:lvlOverride w:ilvl="0">
      <w:startOverride w:val="1"/>
    </w:lvlOverride>
  </w:num>
  <w:num w:numId="4" w16cid:durableId="1235242179">
    <w:abstractNumId w:val="1"/>
    <w:lvlOverride w:ilvl="0">
      <w:startOverride w:val="1"/>
    </w:lvlOverride>
  </w:num>
  <w:num w:numId="5" w16cid:durableId="1385328429">
    <w:abstractNumId w:val="7"/>
    <w:lvlOverride w:ilvl="0">
      <w:startOverride w:val="1"/>
    </w:lvlOverride>
  </w:num>
  <w:num w:numId="6" w16cid:durableId="442575506">
    <w:abstractNumId w:val="0"/>
    <w:lvlOverride w:ilvl="0">
      <w:startOverride w:val="1"/>
    </w:lvlOverride>
  </w:num>
  <w:num w:numId="7" w16cid:durableId="1390614360">
    <w:abstractNumId w:val="6"/>
    <w:lvlOverride w:ilvl="0">
      <w:startOverride w:val="1"/>
    </w:lvlOverride>
  </w:num>
  <w:num w:numId="8" w16cid:durableId="1121604686">
    <w:abstractNumId w:val="3"/>
    <w:lvlOverride w:ilvl="0">
      <w:startOverride w:val="1"/>
    </w:lvlOverride>
  </w:num>
  <w:num w:numId="9" w16cid:durableId="374331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36D"/>
    <w:rsid w:val="004E3EDF"/>
    <w:rsid w:val="006B41B3"/>
    <w:rsid w:val="0086636D"/>
    <w:rsid w:val="00E52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DC7F9"/>
  <w15:docId w15:val="{0AA1F147-8013-45BE-BCF7-BD6DE729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2A44"/>
      <w:sz w:val="34"/>
      <w:szCs w:val="34"/>
    </w:rPr>
  </w:style>
  <w:style w:type="paragraph" w:styleId="Heading2">
    <w:name w:val="heading 2"/>
    <w:uiPriority w:val="9"/>
    <w:unhideWhenUsed/>
    <w:qFormat/>
    <w:pPr>
      <w:spacing w:before="280" w:after="120"/>
      <w:outlineLvl w:val="1"/>
    </w:pPr>
    <w:rPr>
      <w:b/>
      <w:bCs/>
      <w:color w:val="B4552D"/>
      <w:sz w:val="26"/>
      <w:szCs w:val="26"/>
    </w:rPr>
  </w:style>
  <w:style w:type="paragraph" w:styleId="Heading3">
    <w:name w:val="heading 3"/>
    <w:uiPriority w:val="9"/>
    <w:semiHidden/>
    <w:unhideWhenUsed/>
    <w:qFormat/>
    <w:pPr>
      <w:spacing w:before="200" w:after="100"/>
      <w:outlineLvl w:val="2"/>
    </w:pPr>
    <w:rPr>
      <w:b/>
      <w:bCs/>
      <w:color w:val="1F2A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3EDF"/>
    <w:pPr>
      <w:spacing w:after="100"/>
    </w:pPr>
  </w:style>
  <w:style w:type="paragraph" w:styleId="TOC2">
    <w:name w:val="toc 2"/>
    <w:basedOn w:val="Normal"/>
    <w:next w:val="Normal"/>
    <w:autoRedefine/>
    <w:uiPriority w:val="39"/>
    <w:unhideWhenUsed/>
    <w:rsid w:val="004E3ED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4672</Words>
  <Characters>24514</Characters>
  <Application>Microsoft Office Word</Application>
  <DocSecurity>0</DocSecurity>
  <Lines>628</Lines>
  <Paragraphs>445</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2.0 — Plataforma de Reuniones SMLXL</dc:title>
  <dc:creator>SMLXL</dc:creator>
  <cp:lastModifiedBy>Luis Castro</cp:lastModifiedBy>
  <cp:revision>3</cp:revision>
  <cp:lastPrinted>2026-09-05T11:34:00Z</cp:lastPrinted>
  <dcterms:created xsi:type="dcterms:W3CDTF">2026-09-05T11:33:00Z</dcterms:created>
  <dcterms:modified xsi:type="dcterms:W3CDTF">2026-09-05T11:34:00Z</dcterms:modified>
</cp:coreProperties>
</file>