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line="360" w:lineRule="auto"/>
        <w:jc w:val="both"/>
        <w:rPr>
          <w:b w:val="1"/>
          <w:sz w:val="24"/>
          <w:szCs w:val="24"/>
        </w:rPr>
      </w:pPr>
      <w:r w:rsidDel="00000000" w:rsidR="00000000" w:rsidRPr="00000000">
        <w:rPr>
          <w:b w:val="1"/>
          <w:sz w:val="24"/>
          <w:szCs w:val="24"/>
          <w:rtl w:val="0"/>
        </w:rPr>
        <w:t xml:space="preserve">Abstract (Español)  </w:t>
      </w:r>
    </w:p>
    <w:p w:rsidR="00000000" w:rsidDel="00000000" w:rsidP="00000000" w:rsidRDefault="00000000" w:rsidRPr="00000000" w14:paraId="00000002">
      <w:pPr>
        <w:spacing w:after="200" w:line="360" w:lineRule="auto"/>
        <w:jc w:val="both"/>
        <w:rPr>
          <w:sz w:val="24"/>
          <w:szCs w:val="24"/>
        </w:rPr>
      </w:pPr>
      <w:r w:rsidDel="00000000" w:rsidR="00000000" w:rsidRPr="00000000">
        <w:rPr>
          <w:sz w:val="24"/>
          <w:szCs w:val="24"/>
          <w:rtl w:val="0"/>
        </w:rPr>
        <w:t xml:space="preserve">Durante la Fase 2 del Proyecto APT </w:t>
      </w:r>
      <w:r w:rsidDel="00000000" w:rsidR="00000000" w:rsidRPr="00000000">
        <w:rPr>
          <w:sz w:val="24"/>
          <w:szCs w:val="24"/>
          <w:rtl w:val="0"/>
        </w:rPr>
        <w:t xml:space="preserve">FASTPOS</w:t>
      </w:r>
      <w:r w:rsidDel="00000000" w:rsidR="00000000" w:rsidRPr="00000000">
        <w:rPr>
          <w:sz w:val="24"/>
          <w:szCs w:val="24"/>
          <w:rtl w:val="0"/>
        </w:rPr>
        <w:t xml:space="preserve">, identificamos dificultades técnicas al integrar un backend basado en Node.js con una base de datos SQL local, lo que generaba inconsistencias en el trabajo colaborativo. En respuesta, realizamos una migración estratégica al ecosistema Firebase (Firestore + Authentication), simplificando la arquitectura y mejorando la estabilidad del entorno de desarrollo. Además, considerando la retroalimentación docente, priorizamos la validación de cálculos tributarios (IVA al 19% y descuentos aplicados antes del IVA, según normativa chilena) y la atomicidad en operaciones de inventario mediante `write Batch`. Aplicamos la metodología Scrum con sprints semanales, lo que nos permitió entregar incrementos funcionales y adaptarse ágilmente a los cambios. Las evidencias generadas —incluyendo prototipos en Figma, plan de pruebas ejecutado (CP-01 a CP-07), código modular en React y modelo de datos en Firestore— cumplen con los estándares de la industria y con los indicadores de calidad del perfil de egreso de Duoc UC.</w:t>
      </w:r>
    </w:p>
    <w:p w:rsidR="00000000" w:rsidDel="00000000" w:rsidP="00000000" w:rsidRDefault="00000000" w:rsidRPr="00000000" w14:paraId="00000003">
      <w:pPr>
        <w:spacing w:after="200" w:line="360" w:lineRule="auto"/>
        <w:jc w:val="both"/>
        <w:rPr>
          <w:b w:val="1"/>
          <w:sz w:val="24"/>
          <w:szCs w:val="24"/>
        </w:rPr>
      </w:pPr>
      <w:r w:rsidDel="00000000" w:rsidR="00000000" w:rsidRPr="00000000">
        <w:rPr>
          <w:b w:val="1"/>
          <w:sz w:val="24"/>
          <w:szCs w:val="24"/>
          <w:rtl w:val="0"/>
        </w:rPr>
        <w:t xml:space="preserve">Abstract (English)  </w:t>
      </w:r>
    </w:p>
    <w:p w:rsidR="00000000" w:rsidDel="00000000" w:rsidP="00000000" w:rsidRDefault="00000000" w:rsidRPr="00000000" w14:paraId="00000004">
      <w:pPr>
        <w:spacing w:after="200" w:line="360" w:lineRule="auto"/>
        <w:jc w:val="both"/>
        <w:rPr>
          <w:sz w:val="24"/>
          <w:szCs w:val="24"/>
        </w:rPr>
      </w:pPr>
      <w:r w:rsidDel="00000000" w:rsidR="00000000" w:rsidRPr="00000000">
        <w:rPr>
          <w:sz w:val="24"/>
          <w:szCs w:val="24"/>
          <w:rtl w:val="0"/>
        </w:rPr>
        <w:t xml:space="preserve">During Phase 2 of the APT project FASTPOS, technical challenges arose when integrating an Express-based backend with a local SQL database, causing inconsistencies in collaborative development. In response, a strategic migration to the Firebase ecosystem (Firestore + Authentication) was implemented, simplifying the architecture and enhancing development stability. Additionally, following instructor feedback, priority was given to validating tax calculations—specifically 19% VAT and discounts applied before VAT, in compliance with Chilean regulations—and ensuring atomic inventory operations using `writeBatch`. The Scrum methodology was applied through weekly sprints, enabling the delivery of functional increments and agile adaptation to changes. Generated evidence—including Figma prototypes, an executed test plan (CP-01 to CP-07), modular React code, and a scalable Firestore data model—meets industry standards and aligns with Duoc UC’s graduate profile quality indicators.</w:t>
      </w:r>
    </w:p>
    <w:p w:rsidR="00000000" w:rsidDel="00000000" w:rsidP="00000000" w:rsidRDefault="00000000" w:rsidRPr="00000000" w14:paraId="00000005">
      <w:pPr>
        <w:numPr>
          <w:ilvl w:val="0"/>
          <w:numId w:val="4"/>
        </w:numPr>
        <w:spacing w:after="200" w:line="360" w:lineRule="auto"/>
        <w:ind w:left="720" w:hanging="360"/>
        <w:jc w:val="both"/>
        <w:rPr>
          <w:b w:val="1"/>
          <w:sz w:val="24"/>
          <w:szCs w:val="24"/>
        </w:rPr>
      </w:pPr>
      <w:r w:rsidDel="00000000" w:rsidR="00000000" w:rsidRPr="00000000">
        <w:rPr>
          <w:b w:val="1"/>
          <w:sz w:val="24"/>
          <w:szCs w:val="24"/>
          <w:rtl w:val="0"/>
        </w:rPr>
        <w:t xml:space="preserve">Propone ajustes al Proyecto APT considerando dificultades, facilitadores y retroalimentación</w:t>
      </w:r>
      <w:r w:rsidDel="00000000" w:rsidR="00000000" w:rsidRPr="00000000">
        <w:rPr>
          <w:rtl w:val="0"/>
        </w:rPr>
      </w:r>
    </w:p>
    <w:p w:rsidR="00000000" w:rsidDel="00000000" w:rsidP="00000000" w:rsidRDefault="00000000" w:rsidRPr="00000000" w14:paraId="00000006">
      <w:pPr>
        <w:spacing w:after="200" w:line="360" w:lineRule="auto"/>
        <w:ind w:left="720" w:firstLine="0"/>
        <w:jc w:val="both"/>
        <w:rPr>
          <w:sz w:val="24"/>
          <w:szCs w:val="24"/>
        </w:rPr>
      </w:pPr>
      <w:r w:rsidDel="00000000" w:rsidR="00000000" w:rsidRPr="00000000">
        <w:rPr>
          <w:sz w:val="24"/>
          <w:szCs w:val="24"/>
          <w:rtl w:val="0"/>
        </w:rPr>
        <w:t xml:space="preserve">Durante la Fase 2, enfrentamos dificultades técnicas al integrar Node.js con una base de datos SQL local, lo que generaba inconsistencias al probar el sistema en equipo desde distintos entornos. La retroalimentación docente fue clara: debíamos priorizar la validación de cálculos tributarios (IVA al 19% y descuentos aplicados antes del IVA, según normativa chilena) antes de desarrollar funcionalidades secundarias como reportes.</w:t>
      </w:r>
    </w:p>
    <w:p w:rsidR="00000000" w:rsidDel="00000000" w:rsidP="00000000" w:rsidRDefault="00000000" w:rsidRPr="00000000" w14:paraId="00000007">
      <w:pPr>
        <w:spacing w:after="200" w:line="360" w:lineRule="auto"/>
        <w:ind w:left="720" w:firstLine="0"/>
        <w:jc w:val="both"/>
        <w:rPr>
          <w:sz w:val="24"/>
          <w:szCs w:val="24"/>
        </w:rPr>
      </w:pPr>
      <w:r w:rsidDel="00000000" w:rsidR="00000000" w:rsidRPr="00000000">
        <w:rPr>
          <w:sz w:val="24"/>
          <w:szCs w:val="24"/>
          <w:rtl w:val="0"/>
        </w:rPr>
        <w:t xml:space="preserve">Como facilitadores, contamos con dominio previo de React y Firebase, y con herramientas colaborativas como GitHub, Figma y Trello.</w:t>
      </w:r>
    </w:p>
    <w:p w:rsidR="00000000" w:rsidDel="00000000" w:rsidP="00000000" w:rsidRDefault="00000000" w:rsidRPr="00000000" w14:paraId="00000008">
      <w:pPr>
        <w:spacing w:after="200" w:line="360" w:lineRule="auto"/>
        <w:ind w:left="720" w:firstLine="0"/>
        <w:jc w:val="both"/>
        <w:rPr>
          <w:b w:val="1"/>
          <w:sz w:val="24"/>
          <w:szCs w:val="24"/>
        </w:rPr>
      </w:pPr>
      <w:r w:rsidDel="00000000" w:rsidR="00000000" w:rsidRPr="00000000">
        <w:rPr>
          <w:b w:val="1"/>
          <w:sz w:val="24"/>
          <w:szCs w:val="24"/>
          <w:rtl w:val="0"/>
        </w:rPr>
        <w:t xml:space="preserve">En respuesta, realizamos tres ajustes clave:  </w:t>
      </w:r>
    </w:p>
    <w:p w:rsidR="00000000" w:rsidDel="00000000" w:rsidP="00000000" w:rsidRDefault="00000000" w:rsidRPr="00000000" w14:paraId="00000009">
      <w:pPr>
        <w:numPr>
          <w:ilvl w:val="0"/>
          <w:numId w:val="3"/>
        </w:numPr>
        <w:spacing w:after="0" w:afterAutospacing="0" w:line="360" w:lineRule="auto"/>
        <w:ind w:left="1440" w:hanging="360"/>
        <w:jc w:val="both"/>
        <w:rPr>
          <w:sz w:val="24"/>
          <w:szCs w:val="24"/>
          <w:u w:val="none"/>
        </w:rPr>
      </w:pPr>
      <w:r w:rsidDel="00000000" w:rsidR="00000000" w:rsidRPr="00000000">
        <w:rPr>
          <w:sz w:val="24"/>
          <w:szCs w:val="24"/>
          <w:rtl w:val="0"/>
        </w:rPr>
        <w:t xml:space="preserve">Migración del stack tecnológico a Firebase (Firestore + Auth), eliminando dependencias locales. </w:t>
      </w:r>
    </w:p>
    <w:p w:rsidR="00000000" w:rsidDel="00000000" w:rsidP="00000000" w:rsidRDefault="00000000" w:rsidRPr="00000000" w14:paraId="0000000A">
      <w:pPr>
        <w:numPr>
          <w:ilvl w:val="0"/>
          <w:numId w:val="3"/>
        </w:numPr>
        <w:spacing w:after="0" w:afterAutospacing="0" w:line="360" w:lineRule="auto"/>
        <w:ind w:left="1440" w:hanging="360"/>
        <w:jc w:val="both"/>
        <w:rPr>
          <w:sz w:val="24"/>
          <w:szCs w:val="24"/>
          <w:u w:val="none"/>
        </w:rPr>
      </w:pPr>
      <w:r w:rsidDel="00000000" w:rsidR="00000000" w:rsidRPr="00000000">
        <w:rPr>
          <w:sz w:val="24"/>
          <w:szCs w:val="24"/>
          <w:rtl w:val="0"/>
        </w:rPr>
        <w:t xml:space="preserve">Planificación del Sprint 5: postergamos el módulo de reportes y reforzamos la estabilidad del módulo de caja e inventario.  </w:t>
      </w:r>
    </w:p>
    <w:p w:rsidR="00000000" w:rsidDel="00000000" w:rsidP="00000000" w:rsidRDefault="00000000" w:rsidRPr="00000000" w14:paraId="0000000B">
      <w:pPr>
        <w:numPr>
          <w:ilvl w:val="0"/>
          <w:numId w:val="3"/>
        </w:numPr>
        <w:spacing w:after="0" w:afterAutospacing="0" w:line="360" w:lineRule="auto"/>
        <w:ind w:left="1440" w:hanging="360"/>
        <w:jc w:val="both"/>
        <w:rPr>
          <w:sz w:val="24"/>
          <w:szCs w:val="24"/>
          <w:u w:val="none"/>
        </w:rPr>
      </w:pPr>
      <w:r w:rsidDel="00000000" w:rsidR="00000000" w:rsidRPr="00000000">
        <w:rPr>
          <w:sz w:val="24"/>
          <w:szCs w:val="24"/>
          <w:rtl w:val="0"/>
        </w:rPr>
        <w:t xml:space="preserve">Ampliación del plan de pruebas para incluir casos específicos (CP-01 a CP-07), validando IVA, descuentos y reversión atómica de inventario mediante `write Batch`.</w:t>
      </w:r>
    </w:p>
    <w:p w:rsidR="00000000" w:rsidDel="00000000" w:rsidP="00000000" w:rsidRDefault="00000000" w:rsidRPr="00000000" w14:paraId="0000000C">
      <w:pPr>
        <w:numPr>
          <w:ilvl w:val="0"/>
          <w:numId w:val="3"/>
        </w:numPr>
        <w:spacing w:after="0" w:afterAutospacing="0" w:line="360" w:lineRule="auto"/>
        <w:ind w:left="1440" w:hanging="360"/>
        <w:jc w:val="both"/>
        <w:rPr>
          <w:sz w:val="24"/>
          <w:szCs w:val="24"/>
          <w:u w:val="none"/>
        </w:rPr>
      </w:pPr>
      <w:r w:rsidDel="00000000" w:rsidR="00000000" w:rsidRPr="00000000">
        <w:rPr>
          <w:sz w:val="24"/>
          <w:szCs w:val="24"/>
          <w:rtl w:val="0"/>
        </w:rPr>
        <w:t xml:space="preserve">Todos estos ajustes fueron justificados técnicamente y validados con el docente.</w:t>
      </w:r>
    </w:p>
    <w:p w:rsidR="00000000" w:rsidDel="00000000" w:rsidP="00000000" w:rsidRDefault="00000000" w:rsidRPr="00000000" w14:paraId="0000000D">
      <w:pPr>
        <w:numPr>
          <w:ilvl w:val="0"/>
          <w:numId w:val="4"/>
        </w:numPr>
        <w:spacing w:after="200" w:line="360" w:lineRule="auto"/>
        <w:ind w:left="720" w:hanging="360"/>
        <w:jc w:val="both"/>
        <w:rPr>
          <w:b w:val="1"/>
          <w:sz w:val="24"/>
          <w:szCs w:val="24"/>
        </w:rPr>
      </w:pPr>
      <w:r w:rsidDel="00000000" w:rsidR="00000000" w:rsidRPr="00000000">
        <w:rPr>
          <w:b w:val="1"/>
          <w:sz w:val="24"/>
          <w:szCs w:val="24"/>
          <w:rtl w:val="0"/>
        </w:rPr>
        <w:t xml:space="preserve">Aplica una metodología que permite el logro de los objetivos propuestos, de acuerdo a los estándares de la disciplina  </w:t>
      </w:r>
      <w:r w:rsidDel="00000000" w:rsidR="00000000" w:rsidRPr="00000000">
        <w:rPr>
          <w:rtl w:val="0"/>
        </w:rPr>
      </w:r>
    </w:p>
    <w:p w:rsidR="00000000" w:rsidDel="00000000" w:rsidP="00000000" w:rsidRDefault="00000000" w:rsidRPr="00000000" w14:paraId="0000000E">
      <w:pPr>
        <w:spacing w:after="200" w:line="360" w:lineRule="auto"/>
        <w:ind w:left="720" w:firstLine="0"/>
        <w:jc w:val="both"/>
        <w:rPr>
          <w:sz w:val="24"/>
          <w:szCs w:val="24"/>
        </w:rPr>
      </w:pPr>
      <w:r w:rsidDel="00000000" w:rsidR="00000000" w:rsidRPr="00000000">
        <w:rPr>
          <w:sz w:val="24"/>
          <w:szCs w:val="24"/>
          <w:rtl w:val="0"/>
        </w:rPr>
        <w:t xml:space="preserve">Mantenemos la metodología Scrum con sprints semanales, daily scrums virtuales, backlog priorizado en Trello y revisiones al final de cada sprint. Este enfoque nos ha permitido entregar incrementos funcionales estables (login con roles, caja, gestión de pedidos, inventario) y adaptarse eficazmente a los cambios técnicos.</w:t>
      </w:r>
    </w:p>
    <w:p w:rsidR="00000000" w:rsidDel="00000000" w:rsidP="00000000" w:rsidRDefault="00000000" w:rsidRPr="00000000" w14:paraId="0000000F">
      <w:pPr>
        <w:spacing w:after="200" w:line="360" w:lineRule="auto"/>
        <w:ind w:left="720" w:firstLine="0"/>
        <w:jc w:val="both"/>
        <w:rPr>
          <w:sz w:val="24"/>
          <w:szCs w:val="24"/>
        </w:rPr>
      </w:pPr>
      <w:r w:rsidDel="00000000" w:rsidR="00000000" w:rsidRPr="00000000">
        <w:rPr>
          <w:sz w:val="24"/>
          <w:szCs w:val="24"/>
          <w:rtl w:val="0"/>
        </w:rPr>
        <w:t xml:space="preserve">La metodología está alineada con los estándares de la industria y con la competencia del perfil de egreso “Gestionar proyectos informáticos” (IL 2.2). Todos los objetivos planificados para la semana 9 han sido cumplidos o ajustados con control.</w:t>
      </w:r>
    </w:p>
    <w:p w:rsidR="00000000" w:rsidDel="00000000" w:rsidP="00000000" w:rsidRDefault="00000000" w:rsidRPr="00000000" w14:paraId="00000010">
      <w:pPr>
        <w:numPr>
          <w:ilvl w:val="0"/>
          <w:numId w:val="4"/>
        </w:numPr>
        <w:spacing w:after="200" w:line="360" w:lineRule="auto"/>
        <w:ind w:left="720" w:hanging="360"/>
        <w:jc w:val="both"/>
        <w:rPr>
          <w:b w:val="1"/>
          <w:sz w:val="24"/>
          <w:szCs w:val="24"/>
        </w:rPr>
      </w:pPr>
      <w:r w:rsidDel="00000000" w:rsidR="00000000" w:rsidRPr="00000000">
        <w:rPr>
          <w:b w:val="1"/>
          <w:sz w:val="24"/>
          <w:szCs w:val="24"/>
          <w:rtl w:val="0"/>
        </w:rPr>
        <w:t xml:space="preserve">Genera evidencias que dan cuenta del avance del Proyecto APT en relación a documentación, programación y almacenamiento de datos  </w:t>
      </w:r>
      <w:r w:rsidDel="00000000" w:rsidR="00000000" w:rsidRPr="00000000">
        <w:rPr>
          <w:rtl w:val="0"/>
        </w:rPr>
      </w:r>
    </w:p>
    <w:p w:rsidR="00000000" w:rsidDel="00000000" w:rsidP="00000000" w:rsidRDefault="00000000" w:rsidRPr="00000000" w14:paraId="00000011">
      <w:pPr>
        <w:spacing w:after="200" w:line="360" w:lineRule="auto"/>
        <w:ind w:left="720" w:firstLine="0"/>
        <w:jc w:val="both"/>
        <w:rPr>
          <w:sz w:val="24"/>
          <w:szCs w:val="24"/>
        </w:rPr>
      </w:pPr>
      <w:r w:rsidDel="00000000" w:rsidR="00000000" w:rsidRPr="00000000">
        <w:rPr>
          <w:sz w:val="24"/>
          <w:szCs w:val="24"/>
          <w:rtl w:val="0"/>
        </w:rPr>
        <w:t xml:space="preserve">Hemos generado evidencias en las tres dimensiones exigidas:</w:t>
      </w:r>
    </w:p>
    <w:p w:rsidR="00000000" w:rsidDel="00000000" w:rsidP="00000000" w:rsidRDefault="00000000" w:rsidRPr="00000000" w14:paraId="00000012">
      <w:pPr>
        <w:numPr>
          <w:ilvl w:val="0"/>
          <w:numId w:val="7"/>
        </w:numPr>
        <w:spacing w:after="0" w:afterAutospacing="0" w:line="360" w:lineRule="auto"/>
        <w:ind w:left="1440" w:hanging="360"/>
        <w:jc w:val="both"/>
        <w:rPr>
          <w:b w:val="1"/>
          <w:sz w:val="24"/>
          <w:szCs w:val="24"/>
        </w:rPr>
      </w:pPr>
      <w:r w:rsidDel="00000000" w:rsidR="00000000" w:rsidRPr="00000000">
        <w:rPr>
          <w:b w:val="1"/>
          <w:sz w:val="24"/>
          <w:szCs w:val="24"/>
          <w:rtl w:val="0"/>
        </w:rPr>
        <w:t xml:space="preserve">Documentación:  </w:t>
      </w:r>
    </w:p>
    <w:p w:rsidR="00000000" w:rsidDel="00000000" w:rsidP="00000000" w:rsidRDefault="00000000" w:rsidRPr="00000000" w14:paraId="00000013">
      <w:pPr>
        <w:numPr>
          <w:ilvl w:val="1"/>
          <w:numId w:val="7"/>
        </w:numPr>
        <w:spacing w:after="0" w:afterAutospacing="0" w:line="360" w:lineRule="auto"/>
        <w:ind w:left="2160" w:hanging="360"/>
        <w:jc w:val="both"/>
        <w:rPr>
          <w:b w:val="1"/>
          <w:sz w:val="24"/>
          <w:szCs w:val="24"/>
        </w:rPr>
      </w:pPr>
      <w:r w:rsidDel="00000000" w:rsidR="00000000" w:rsidRPr="00000000">
        <w:rPr>
          <w:sz w:val="24"/>
          <w:szCs w:val="24"/>
          <w:rtl w:val="0"/>
        </w:rPr>
        <w:t xml:space="preserve">Prototipos en Figma con flujos por rol (`mesero`, `caja`, `admin`).  </w:t>
      </w:r>
    </w:p>
    <w:p w:rsidR="00000000" w:rsidDel="00000000" w:rsidP="00000000" w:rsidRDefault="00000000" w:rsidRPr="00000000" w14:paraId="00000014">
      <w:pPr>
        <w:numPr>
          <w:ilvl w:val="1"/>
          <w:numId w:val="7"/>
        </w:numPr>
        <w:spacing w:after="0" w:afterAutospacing="0" w:line="360" w:lineRule="auto"/>
        <w:ind w:left="2160" w:hanging="360"/>
        <w:jc w:val="both"/>
        <w:rPr>
          <w:b w:val="1"/>
          <w:sz w:val="24"/>
          <w:szCs w:val="24"/>
        </w:rPr>
      </w:pPr>
      <w:r w:rsidDel="00000000" w:rsidR="00000000" w:rsidRPr="00000000">
        <w:rPr>
          <w:sz w:val="24"/>
          <w:szCs w:val="24"/>
          <w:rtl w:val="0"/>
        </w:rPr>
        <w:t xml:space="preserve">Plan de pruebas v2 con casos CP-01 a CP-07, ejecutados y validados. </w:t>
      </w:r>
    </w:p>
    <w:p w:rsidR="00000000" w:rsidDel="00000000" w:rsidP="00000000" w:rsidRDefault="00000000" w:rsidRPr="00000000" w14:paraId="00000015">
      <w:pPr>
        <w:numPr>
          <w:ilvl w:val="0"/>
          <w:numId w:val="7"/>
        </w:numPr>
        <w:spacing w:after="0" w:afterAutospacing="0" w:line="360" w:lineRule="auto"/>
        <w:ind w:left="1440" w:hanging="360"/>
        <w:jc w:val="both"/>
        <w:rPr>
          <w:b w:val="1"/>
          <w:sz w:val="24"/>
          <w:szCs w:val="24"/>
        </w:rPr>
      </w:pPr>
      <w:r w:rsidDel="00000000" w:rsidR="00000000" w:rsidRPr="00000000">
        <w:rPr>
          <w:b w:val="1"/>
          <w:sz w:val="24"/>
          <w:szCs w:val="24"/>
          <w:rtl w:val="0"/>
        </w:rPr>
        <w:t xml:space="preserve">Programación:  </w:t>
      </w:r>
    </w:p>
    <w:p w:rsidR="00000000" w:rsidDel="00000000" w:rsidP="00000000" w:rsidRDefault="00000000" w:rsidRPr="00000000" w14:paraId="00000016">
      <w:pPr>
        <w:numPr>
          <w:ilvl w:val="1"/>
          <w:numId w:val="7"/>
        </w:numPr>
        <w:spacing w:after="0" w:afterAutospacing="0" w:line="360" w:lineRule="auto"/>
        <w:ind w:left="2160" w:hanging="360"/>
        <w:jc w:val="both"/>
        <w:rPr>
          <w:b w:val="1"/>
          <w:sz w:val="24"/>
          <w:szCs w:val="24"/>
        </w:rPr>
      </w:pPr>
      <w:r w:rsidDel="00000000" w:rsidR="00000000" w:rsidRPr="00000000">
        <w:rPr>
          <w:sz w:val="24"/>
          <w:szCs w:val="24"/>
          <w:rtl w:val="0"/>
        </w:rPr>
        <w:t xml:space="preserve">Módulos funcionales en React: autenticación, caja, pedidos, gestión de productos.  </w:t>
      </w:r>
    </w:p>
    <w:p w:rsidR="00000000" w:rsidDel="00000000" w:rsidP="00000000" w:rsidRDefault="00000000" w:rsidRPr="00000000" w14:paraId="00000017">
      <w:pPr>
        <w:numPr>
          <w:ilvl w:val="1"/>
          <w:numId w:val="7"/>
        </w:numPr>
        <w:spacing w:after="0" w:afterAutospacing="0" w:line="360" w:lineRule="auto"/>
        <w:ind w:left="2160" w:hanging="360"/>
        <w:jc w:val="both"/>
        <w:rPr>
          <w:b w:val="1"/>
          <w:sz w:val="24"/>
          <w:szCs w:val="24"/>
        </w:rPr>
      </w:pPr>
      <w:r w:rsidDel="00000000" w:rsidR="00000000" w:rsidRPr="00000000">
        <w:rPr>
          <w:sz w:val="24"/>
          <w:szCs w:val="24"/>
          <w:rtl w:val="0"/>
        </w:rPr>
        <w:t xml:space="preserve">Conexión a Firestore con `write Batch` para atomicidad en operaciones.  </w:t>
      </w:r>
    </w:p>
    <w:p w:rsidR="00000000" w:rsidDel="00000000" w:rsidP="00000000" w:rsidRDefault="00000000" w:rsidRPr="00000000" w14:paraId="00000018">
      <w:pPr>
        <w:numPr>
          <w:ilvl w:val="1"/>
          <w:numId w:val="7"/>
        </w:numPr>
        <w:spacing w:after="0" w:afterAutospacing="0" w:line="360" w:lineRule="auto"/>
        <w:ind w:left="2160" w:hanging="360"/>
        <w:jc w:val="both"/>
        <w:rPr>
          <w:b w:val="1"/>
          <w:sz w:val="24"/>
          <w:szCs w:val="24"/>
        </w:rPr>
      </w:pPr>
      <w:r w:rsidDel="00000000" w:rsidR="00000000" w:rsidRPr="00000000">
        <w:rPr>
          <w:sz w:val="24"/>
          <w:szCs w:val="24"/>
          <w:rtl w:val="0"/>
        </w:rPr>
        <w:t xml:space="preserve">Código modular, con componentes reutilizables y `Context API` para estado global.</w:t>
      </w:r>
    </w:p>
    <w:p w:rsidR="00000000" w:rsidDel="00000000" w:rsidP="00000000" w:rsidRDefault="00000000" w:rsidRPr="00000000" w14:paraId="00000019">
      <w:pPr>
        <w:numPr>
          <w:ilvl w:val="0"/>
          <w:numId w:val="7"/>
        </w:numPr>
        <w:spacing w:after="0" w:afterAutospacing="0" w:line="360" w:lineRule="auto"/>
        <w:ind w:left="1440" w:hanging="360"/>
        <w:jc w:val="both"/>
        <w:rPr>
          <w:b w:val="1"/>
          <w:sz w:val="24"/>
          <w:szCs w:val="24"/>
        </w:rPr>
      </w:pPr>
      <w:r w:rsidDel="00000000" w:rsidR="00000000" w:rsidRPr="00000000">
        <w:rPr>
          <w:b w:val="1"/>
          <w:sz w:val="24"/>
          <w:szCs w:val="24"/>
          <w:rtl w:val="0"/>
        </w:rPr>
        <w:t xml:space="preserve">Almacenamiento de datos:  </w:t>
      </w:r>
    </w:p>
    <w:p w:rsidR="00000000" w:rsidDel="00000000" w:rsidP="00000000" w:rsidRDefault="00000000" w:rsidRPr="00000000" w14:paraId="0000001A">
      <w:pPr>
        <w:numPr>
          <w:ilvl w:val="1"/>
          <w:numId w:val="7"/>
        </w:numPr>
        <w:spacing w:after="0" w:afterAutospacing="0" w:line="360" w:lineRule="auto"/>
        <w:ind w:left="2160" w:hanging="360"/>
        <w:jc w:val="both"/>
        <w:rPr>
          <w:b w:val="1"/>
          <w:sz w:val="24"/>
          <w:szCs w:val="24"/>
        </w:rPr>
      </w:pPr>
      <w:r w:rsidDel="00000000" w:rsidR="00000000" w:rsidRPr="00000000">
        <w:rPr>
          <w:sz w:val="24"/>
          <w:szCs w:val="24"/>
          <w:rtl w:val="0"/>
        </w:rPr>
        <w:t xml:space="preserve">Colecciones implementadas: `usuarios`, `productos`, `ventas`, `inventario`.  </w:t>
      </w:r>
    </w:p>
    <w:p w:rsidR="00000000" w:rsidDel="00000000" w:rsidP="00000000" w:rsidRDefault="00000000" w:rsidRPr="00000000" w14:paraId="0000001B">
      <w:pPr>
        <w:numPr>
          <w:ilvl w:val="1"/>
          <w:numId w:val="7"/>
        </w:numPr>
        <w:spacing w:after="0" w:afterAutospacing="0" w:line="360" w:lineRule="auto"/>
        <w:ind w:left="2160" w:hanging="360"/>
        <w:jc w:val="both"/>
        <w:rPr>
          <w:b w:val="1"/>
          <w:sz w:val="24"/>
          <w:szCs w:val="24"/>
        </w:rPr>
      </w:pPr>
      <w:r w:rsidDel="00000000" w:rsidR="00000000" w:rsidRPr="00000000">
        <w:rPr>
          <w:sz w:val="24"/>
          <w:szCs w:val="24"/>
          <w:rtl w:val="0"/>
        </w:rPr>
        <w:t xml:space="preserve">Reglas de seguridad por rol en Firestore (solo admin modifica productos; cajero solo registra ventas).  </w:t>
      </w:r>
    </w:p>
    <w:p w:rsidR="00000000" w:rsidDel="00000000" w:rsidP="00000000" w:rsidRDefault="00000000" w:rsidRPr="00000000" w14:paraId="0000001C">
      <w:pPr>
        <w:numPr>
          <w:ilvl w:val="1"/>
          <w:numId w:val="7"/>
        </w:numPr>
        <w:spacing w:after="0" w:afterAutospacing="0" w:line="360" w:lineRule="auto"/>
        <w:ind w:left="2160" w:hanging="360"/>
        <w:jc w:val="both"/>
        <w:rPr>
          <w:b w:val="1"/>
          <w:sz w:val="24"/>
          <w:szCs w:val="24"/>
        </w:rPr>
      </w:pPr>
      <w:r w:rsidDel="00000000" w:rsidR="00000000" w:rsidRPr="00000000">
        <w:rPr>
          <w:sz w:val="24"/>
          <w:szCs w:val="24"/>
          <w:rtl w:val="0"/>
        </w:rPr>
        <w:t xml:space="preserve">Todas las evidencias cumplen con estándares de la industria y están versionadas en GitHub con commits atribuidos.</w:t>
      </w:r>
    </w:p>
    <w:p w:rsidR="00000000" w:rsidDel="00000000" w:rsidP="00000000" w:rsidRDefault="00000000" w:rsidRPr="00000000" w14:paraId="0000001D">
      <w:pPr>
        <w:numPr>
          <w:ilvl w:val="0"/>
          <w:numId w:val="4"/>
        </w:numPr>
        <w:spacing w:after="0" w:afterAutospacing="0" w:line="360" w:lineRule="auto"/>
        <w:ind w:left="720" w:hanging="360"/>
        <w:jc w:val="both"/>
        <w:rPr>
          <w:b w:val="1"/>
          <w:sz w:val="24"/>
          <w:szCs w:val="24"/>
        </w:rPr>
      </w:pPr>
      <w:r w:rsidDel="00000000" w:rsidR="00000000" w:rsidRPr="00000000">
        <w:rPr>
          <w:b w:val="1"/>
          <w:sz w:val="24"/>
          <w:szCs w:val="24"/>
          <w:rtl w:val="0"/>
        </w:rPr>
        <w:t xml:space="preserve">Utiliza de manera precisa el lenguaje técnico de acuerdo con lo requerido por la disciplina  </w:t>
      </w:r>
      <w:r w:rsidDel="00000000" w:rsidR="00000000" w:rsidRPr="00000000">
        <w:rPr>
          <w:rtl w:val="0"/>
        </w:rPr>
      </w:r>
    </w:p>
    <w:p w:rsidR="00000000" w:rsidDel="00000000" w:rsidP="00000000" w:rsidRDefault="00000000" w:rsidRPr="00000000" w14:paraId="0000001E">
      <w:pPr>
        <w:numPr>
          <w:ilvl w:val="0"/>
          <w:numId w:val="5"/>
        </w:numPr>
        <w:spacing w:after="0" w:afterAutospacing="0" w:line="360" w:lineRule="auto"/>
        <w:ind w:left="1440" w:hanging="360"/>
        <w:jc w:val="both"/>
        <w:rPr>
          <w:sz w:val="24"/>
          <w:szCs w:val="24"/>
          <w:u w:val="none"/>
        </w:rPr>
      </w:pPr>
      <w:r w:rsidDel="00000000" w:rsidR="00000000" w:rsidRPr="00000000">
        <w:rPr>
          <w:sz w:val="24"/>
          <w:szCs w:val="24"/>
          <w:rtl w:val="0"/>
        </w:rPr>
        <w:t xml:space="preserve">En el informe y en las evidencias, utilizamos lenguaje técnico preciso y disciplinar:  Firebase Auth, Firestore, custom claims, roles de usuario, IVA (19%), write Batch, rollback, módulo de caja, inventario, componente reutilizable, entre otros.  </w:t>
      </w:r>
    </w:p>
    <w:p w:rsidR="00000000" w:rsidDel="00000000" w:rsidP="00000000" w:rsidRDefault="00000000" w:rsidRPr="00000000" w14:paraId="0000001F">
      <w:pPr>
        <w:numPr>
          <w:ilvl w:val="0"/>
          <w:numId w:val="4"/>
        </w:numPr>
        <w:spacing w:after="200" w:line="360" w:lineRule="auto"/>
        <w:ind w:left="720" w:hanging="360"/>
        <w:jc w:val="both"/>
        <w:rPr>
          <w:b w:val="1"/>
          <w:sz w:val="24"/>
          <w:szCs w:val="24"/>
        </w:rPr>
      </w:pPr>
      <w:r w:rsidDel="00000000" w:rsidR="00000000" w:rsidRPr="00000000">
        <w:rPr>
          <w:b w:val="1"/>
          <w:sz w:val="24"/>
          <w:szCs w:val="24"/>
          <w:rtl w:val="0"/>
        </w:rPr>
        <w:t xml:space="preserve">Utiliza reglas de redacción, ortografía (literal, puntual, acentual) y las normas para citas y referencias </w:t>
      </w:r>
    </w:p>
    <w:p w:rsidR="00000000" w:rsidDel="00000000" w:rsidP="00000000" w:rsidRDefault="00000000" w:rsidRPr="00000000" w14:paraId="00000020">
      <w:pPr>
        <w:spacing w:after="200" w:line="360" w:lineRule="auto"/>
        <w:ind w:left="720" w:firstLine="0"/>
        <w:jc w:val="both"/>
        <w:rPr>
          <w:sz w:val="24"/>
          <w:szCs w:val="24"/>
        </w:rPr>
      </w:pPr>
      <w:r w:rsidDel="00000000" w:rsidR="00000000" w:rsidRPr="00000000">
        <w:rPr>
          <w:sz w:val="24"/>
          <w:szCs w:val="24"/>
          <w:rtl w:val="0"/>
        </w:rPr>
        <w:t xml:space="preserve">El informe ha sido revisado con corrector ortográfico y por ambos integrantes. No contiene errores de redacción, puntuación y acentuación.  </w:t>
      </w:r>
    </w:p>
    <w:p w:rsidR="00000000" w:rsidDel="00000000" w:rsidP="00000000" w:rsidRDefault="00000000" w:rsidRPr="00000000" w14:paraId="00000021">
      <w:pPr>
        <w:spacing w:after="200" w:line="360" w:lineRule="auto"/>
        <w:ind w:left="720" w:firstLine="0"/>
        <w:jc w:val="both"/>
        <w:rPr>
          <w:sz w:val="24"/>
          <w:szCs w:val="24"/>
        </w:rPr>
      </w:pPr>
      <w:r w:rsidDel="00000000" w:rsidR="00000000" w:rsidRPr="00000000">
        <w:rPr>
          <w:sz w:val="24"/>
          <w:szCs w:val="24"/>
          <w:rtl w:val="0"/>
        </w:rPr>
        <w:t xml:space="preserve">Al tratarse de un proyecto técnico aplicado sin citas bibliográficas, no aplica norma de referencias, lo cual es coherente con el tipo de entrega.</w:t>
      </w:r>
    </w:p>
    <w:p w:rsidR="00000000" w:rsidDel="00000000" w:rsidP="00000000" w:rsidRDefault="00000000" w:rsidRPr="00000000" w14:paraId="00000022">
      <w:pPr>
        <w:numPr>
          <w:ilvl w:val="0"/>
          <w:numId w:val="4"/>
        </w:numPr>
        <w:spacing w:after="0" w:afterAutospacing="0" w:line="360" w:lineRule="auto"/>
        <w:ind w:left="720" w:hanging="360"/>
        <w:jc w:val="both"/>
        <w:rPr>
          <w:b w:val="1"/>
          <w:sz w:val="24"/>
          <w:szCs w:val="24"/>
        </w:rPr>
      </w:pPr>
      <w:r w:rsidDel="00000000" w:rsidR="00000000" w:rsidRPr="00000000">
        <w:rPr>
          <w:b w:val="1"/>
          <w:sz w:val="24"/>
          <w:szCs w:val="24"/>
          <w:rtl w:val="0"/>
        </w:rPr>
        <w:t xml:space="preserve">Entrega la documentación y evidencias requerida por la asignatura de acuerdo a la estructura y nombres solicitados, guardando todas las evidencias de avances en Git  </w:t>
      </w:r>
      <w:r w:rsidDel="00000000" w:rsidR="00000000" w:rsidRPr="00000000">
        <w:rPr>
          <w:rtl w:val="0"/>
        </w:rPr>
      </w:r>
    </w:p>
    <w:p w:rsidR="00000000" w:rsidDel="00000000" w:rsidP="00000000" w:rsidRDefault="00000000" w:rsidRPr="00000000" w14:paraId="00000023">
      <w:pPr>
        <w:numPr>
          <w:ilvl w:val="0"/>
          <w:numId w:val="2"/>
        </w:numPr>
        <w:spacing w:after="0" w:afterAutospacing="0" w:line="360" w:lineRule="auto"/>
        <w:ind w:left="1440" w:hanging="360"/>
        <w:jc w:val="both"/>
        <w:rPr>
          <w:sz w:val="24"/>
          <w:szCs w:val="24"/>
          <w:u w:val="none"/>
        </w:rPr>
      </w:pPr>
      <w:r w:rsidDel="00000000" w:rsidR="00000000" w:rsidRPr="00000000">
        <w:rPr>
          <w:sz w:val="24"/>
          <w:szCs w:val="24"/>
          <w:rtl w:val="0"/>
        </w:rPr>
        <w:t xml:space="preserve">Hemos entregado:  </w:t>
      </w:r>
    </w:p>
    <w:p w:rsidR="00000000" w:rsidDel="00000000" w:rsidP="00000000" w:rsidRDefault="00000000" w:rsidRPr="00000000" w14:paraId="00000024">
      <w:pPr>
        <w:numPr>
          <w:ilvl w:val="1"/>
          <w:numId w:val="2"/>
        </w:numPr>
        <w:spacing w:after="0" w:afterAutospacing="0" w:line="360" w:lineRule="auto"/>
        <w:ind w:left="2160" w:hanging="360"/>
        <w:jc w:val="both"/>
        <w:rPr>
          <w:sz w:val="24"/>
          <w:szCs w:val="24"/>
          <w:u w:val="none"/>
        </w:rPr>
      </w:pPr>
      <w:r w:rsidDel="00000000" w:rsidR="00000000" w:rsidRPr="00000000">
        <w:rPr>
          <w:sz w:val="24"/>
          <w:szCs w:val="24"/>
          <w:rtl w:val="0"/>
        </w:rPr>
        <w:t xml:space="preserve">Informe con nombre estandarizado: `INFORME_FASE2_MONSALVE_FERNANDA_APT122.docx`.  </w:t>
      </w:r>
    </w:p>
    <w:p w:rsidR="00000000" w:rsidDel="00000000" w:rsidP="00000000" w:rsidRDefault="00000000" w:rsidRPr="00000000" w14:paraId="00000025">
      <w:pPr>
        <w:numPr>
          <w:ilvl w:val="1"/>
          <w:numId w:val="2"/>
        </w:numPr>
        <w:spacing w:after="0" w:afterAutospacing="0" w:line="360" w:lineRule="auto"/>
        <w:ind w:left="2160" w:hanging="360"/>
        <w:jc w:val="both"/>
        <w:rPr>
          <w:sz w:val="24"/>
          <w:szCs w:val="24"/>
          <w:u w:val="none"/>
        </w:rPr>
      </w:pPr>
      <w:r w:rsidDel="00000000" w:rsidR="00000000" w:rsidRPr="00000000">
        <w:rPr>
          <w:sz w:val="24"/>
          <w:szCs w:val="24"/>
          <w:rtl w:val="0"/>
        </w:rPr>
        <w:t xml:space="preserve">Evidencias en `/docs/`: `plan_pruebas_v2.pdf`, `</w:t>
      </w:r>
      <w:r w:rsidDel="00000000" w:rsidR="00000000" w:rsidRPr="00000000">
        <w:rPr>
          <w:sz w:val="24"/>
          <w:szCs w:val="24"/>
          <w:rtl w:val="0"/>
        </w:rPr>
        <w:t xml:space="preserve">arquitectura_tecnica_v1.pdf</w:t>
      </w:r>
      <w:r w:rsidDel="00000000" w:rsidR="00000000" w:rsidRPr="00000000">
        <w:rPr>
          <w:sz w:val="24"/>
          <w:szCs w:val="24"/>
          <w:rtl w:val="0"/>
        </w:rPr>
        <w:t xml:space="preserve">`.  </w:t>
      </w:r>
    </w:p>
    <w:p w:rsidR="00000000" w:rsidDel="00000000" w:rsidP="00000000" w:rsidRDefault="00000000" w:rsidRPr="00000000" w14:paraId="00000026">
      <w:pPr>
        <w:numPr>
          <w:ilvl w:val="1"/>
          <w:numId w:val="2"/>
        </w:numPr>
        <w:spacing w:after="0" w:afterAutospacing="0" w:line="360" w:lineRule="auto"/>
        <w:ind w:left="2160" w:hanging="360"/>
        <w:jc w:val="both"/>
        <w:rPr>
          <w:sz w:val="24"/>
          <w:szCs w:val="24"/>
          <w:u w:val="none"/>
        </w:rPr>
      </w:pPr>
      <w:r w:rsidDel="00000000" w:rsidR="00000000" w:rsidRPr="00000000">
        <w:rPr>
          <w:sz w:val="24"/>
          <w:szCs w:val="24"/>
          <w:rtl w:val="0"/>
        </w:rPr>
        <w:t xml:space="preserve">Repositorio en GitHub con estructura clara (`/src`, `/docs`, `README`), historial de commits atribuidos y nombres de archivos coherentes.  </w:t>
      </w:r>
    </w:p>
    <w:p w:rsidR="00000000" w:rsidDel="00000000" w:rsidP="00000000" w:rsidRDefault="00000000" w:rsidRPr="00000000" w14:paraId="00000027">
      <w:pPr>
        <w:numPr>
          <w:ilvl w:val="1"/>
          <w:numId w:val="2"/>
        </w:numPr>
        <w:spacing w:after="0" w:afterAutospacing="0" w:line="360" w:lineRule="auto"/>
        <w:ind w:left="2160" w:hanging="360"/>
        <w:jc w:val="both"/>
        <w:rPr>
          <w:sz w:val="24"/>
          <w:szCs w:val="24"/>
          <w:u w:val="none"/>
        </w:rPr>
      </w:pPr>
      <w:r w:rsidDel="00000000" w:rsidR="00000000" w:rsidRPr="00000000">
        <w:rPr>
          <w:rtl w:val="0"/>
        </w:rPr>
      </w:r>
    </w:p>
    <w:p w:rsidR="00000000" w:rsidDel="00000000" w:rsidP="00000000" w:rsidRDefault="00000000" w:rsidRPr="00000000" w14:paraId="00000028">
      <w:pPr>
        <w:numPr>
          <w:ilvl w:val="0"/>
          <w:numId w:val="2"/>
        </w:numPr>
        <w:spacing w:after="0" w:afterAutospacing="0" w:line="360" w:lineRule="auto"/>
        <w:ind w:left="1440" w:hanging="360"/>
        <w:jc w:val="both"/>
        <w:rPr>
          <w:sz w:val="24"/>
          <w:szCs w:val="24"/>
          <w:u w:val="none"/>
        </w:rPr>
      </w:pPr>
      <w:r w:rsidDel="00000000" w:rsidR="00000000" w:rsidRPr="00000000">
        <w:rPr>
          <w:sz w:val="24"/>
          <w:szCs w:val="24"/>
          <w:rtl w:val="0"/>
        </w:rPr>
        <w:t xml:space="preserve">Todas las evidencias están disponibles en:  </w:t>
      </w:r>
    </w:p>
    <w:p w:rsidR="00000000" w:rsidDel="00000000" w:rsidP="00000000" w:rsidRDefault="00000000" w:rsidRPr="00000000" w14:paraId="00000029">
      <w:pPr>
        <w:numPr>
          <w:ilvl w:val="1"/>
          <w:numId w:val="2"/>
        </w:numPr>
        <w:spacing w:after="0" w:afterAutospacing="0" w:line="360" w:lineRule="auto"/>
        <w:ind w:left="2160" w:hanging="360"/>
        <w:jc w:val="both"/>
        <w:rPr>
          <w:sz w:val="24"/>
          <w:szCs w:val="24"/>
          <w:u w:val="none"/>
        </w:rPr>
      </w:pPr>
      <w:hyperlink r:id="rId6">
        <w:r w:rsidDel="00000000" w:rsidR="00000000" w:rsidRPr="00000000">
          <w:rPr>
            <w:color w:val="1155cc"/>
            <w:sz w:val="24"/>
            <w:szCs w:val="24"/>
            <w:u w:val="single"/>
            <w:rtl w:val="0"/>
          </w:rPr>
          <w:t xml:space="preserve">https://github.com/FernandaMonsalveLuco/fastpos-desktop</w:t>
        </w:r>
      </w:hyperlink>
      <w:r w:rsidDel="00000000" w:rsidR="00000000" w:rsidRPr="00000000">
        <w:rPr>
          <w:rtl w:val="0"/>
        </w:rPr>
      </w:r>
    </w:p>
    <w:p w:rsidR="00000000" w:rsidDel="00000000" w:rsidP="00000000" w:rsidRDefault="00000000" w:rsidRPr="00000000" w14:paraId="0000002A">
      <w:pPr>
        <w:numPr>
          <w:ilvl w:val="0"/>
          <w:numId w:val="4"/>
        </w:numPr>
        <w:spacing w:after="0" w:afterAutospacing="0" w:line="360" w:lineRule="auto"/>
        <w:ind w:left="720" w:hanging="360"/>
        <w:jc w:val="both"/>
        <w:rPr>
          <w:b w:val="1"/>
          <w:sz w:val="24"/>
          <w:szCs w:val="24"/>
        </w:rPr>
      </w:pPr>
      <w:r w:rsidDel="00000000" w:rsidR="00000000" w:rsidRPr="00000000">
        <w:rPr>
          <w:b w:val="1"/>
          <w:sz w:val="24"/>
          <w:szCs w:val="24"/>
          <w:rtl w:val="0"/>
        </w:rPr>
        <w:t xml:space="preserve"> Generan evidencias claras dentro del repositorio del aporte de cada uno de los integrantes del equipo que permitan identificar la equidad en el trabajo y la participación de cada estudiante  </w:t>
      </w:r>
      <w:r w:rsidDel="00000000" w:rsidR="00000000" w:rsidRPr="00000000">
        <w:rPr>
          <w:rtl w:val="0"/>
        </w:rPr>
      </w:r>
    </w:p>
    <w:p w:rsidR="00000000" w:rsidDel="00000000" w:rsidP="00000000" w:rsidRDefault="00000000" w:rsidRPr="00000000" w14:paraId="0000002B">
      <w:pPr>
        <w:numPr>
          <w:ilvl w:val="0"/>
          <w:numId w:val="6"/>
        </w:numPr>
        <w:spacing w:after="0" w:afterAutospacing="0" w:line="360" w:lineRule="auto"/>
        <w:ind w:left="1440" w:hanging="360"/>
        <w:jc w:val="both"/>
        <w:rPr>
          <w:b w:val="1"/>
          <w:sz w:val="24"/>
          <w:szCs w:val="24"/>
          <w:u w:val="none"/>
        </w:rPr>
      </w:pPr>
      <w:r w:rsidDel="00000000" w:rsidR="00000000" w:rsidRPr="00000000">
        <w:rPr>
          <w:b w:val="1"/>
          <w:sz w:val="24"/>
          <w:szCs w:val="24"/>
          <w:rtl w:val="0"/>
        </w:rPr>
        <w:t xml:space="preserve">El historial de commits en GitHub muestra una participación equitativa:  </w:t>
      </w:r>
    </w:p>
    <w:p w:rsidR="00000000" w:rsidDel="00000000" w:rsidP="00000000" w:rsidRDefault="00000000" w:rsidRPr="00000000" w14:paraId="0000002C">
      <w:pPr>
        <w:numPr>
          <w:ilvl w:val="1"/>
          <w:numId w:val="6"/>
        </w:numPr>
        <w:spacing w:after="0" w:afterAutospacing="0" w:line="360" w:lineRule="auto"/>
        <w:ind w:left="2160" w:hanging="360"/>
        <w:jc w:val="both"/>
        <w:rPr>
          <w:sz w:val="24"/>
          <w:szCs w:val="24"/>
          <w:u w:val="none"/>
        </w:rPr>
      </w:pPr>
      <w:r w:rsidDel="00000000" w:rsidR="00000000" w:rsidRPr="00000000">
        <w:rPr>
          <w:sz w:val="24"/>
          <w:szCs w:val="24"/>
          <w:rtl w:val="0"/>
        </w:rPr>
        <w:t xml:space="preserve">Fernanda se ha enfocado en: autenticación, módulo de caja, documentación, pruebas, gestión del proyecto.  </w:t>
      </w:r>
    </w:p>
    <w:p w:rsidR="00000000" w:rsidDel="00000000" w:rsidP="00000000" w:rsidRDefault="00000000" w:rsidRPr="00000000" w14:paraId="0000002D">
      <w:pPr>
        <w:numPr>
          <w:ilvl w:val="1"/>
          <w:numId w:val="6"/>
        </w:numPr>
        <w:spacing w:after="0" w:afterAutospacing="0" w:line="360" w:lineRule="auto"/>
        <w:ind w:left="2160" w:hanging="360"/>
        <w:jc w:val="both"/>
        <w:rPr>
          <w:sz w:val="24"/>
          <w:szCs w:val="24"/>
          <w:u w:val="none"/>
        </w:rPr>
      </w:pPr>
      <w:r w:rsidDel="00000000" w:rsidR="00000000" w:rsidRPr="00000000">
        <w:rPr>
          <w:sz w:val="24"/>
          <w:szCs w:val="24"/>
          <w:rtl w:val="0"/>
        </w:rPr>
        <w:t xml:space="preserve">Matías en: integración con Firebase, reglas de seguridad, `write Batch`, corrección de bugs, reportes.  </w:t>
      </w:r>
    </w:p>
    <w:p w:rsidR="00000000" w:rsidDel="00000000" w:rsidP="00000000" w:rsidRDefault="00000000" w:rsidRPr="00000000" w14:paraId="0000002E">
      <w:pPr>
        <w:numPr>
          <w:ilvl w:val="1"/>
          <w:numId w:val="6"/>
        </w:numPr>
        <w:spacing w:after="0" w:afterAutospacing="0" w:line="360" w:lineRule="auto"/>
        <w:ind w:left="2160" w:hanging="360"/>
        <w:jc w:val="both"/>
        <w:rPr>
          <w:sz w:val="24"/>
          <w:szCs w:val="24"/>
          <w:u w:val="none"/>
        </w:rPr>
      </w:pPr>
      <w:r w:rsidDel="00000000" w:rsidR="00000000" w:rsidRPr="00000000">
        <w:rPr>
          <w:sz w:val="24"/>
          <w:szCs w:val="24"/>
          <w:rtl w:val="0"/>
        </w:rPr>
        <w:t xml:space="preserve">Ambos aparecemos como autores de commits, y las actividades en Trello están asignadas con claridad.</w:t>
      </w:r>
    </w:p>
    <w:p w:rsidR="00000000" w:rsidDel="00000000" w:rsidP="00000000" w:rsidRDefault="00000000" w:rsidRPr="00000000" w14:paraId="0000002F">
      <w:pPr>
        <w:numPr>
          <w:ilvl w:val="0"/>
          <w:numId w:val="4"/>
        </w:numPr>
        <w:spacing w:after="0" w:afterAutospacing="0" w:line="360" w:lineRule="auto"/>
        <w:ind w:left="720" w:hanging="360"/>
        <w:jc w:val="both"/>
        <w:rPr>
          <w:b w:val="1"/>
          <w:sz w:val="24"/>
          <w:szCs w:val="24"/>
        </w:rPr>
      </w:pPr>
      <w:r w:rsidDel="00000000" w:rsidR="00000000" w:rsidRPr="00000000">
        <w:rPr>
          <w:b w:val="1"/>
          <w:sz w:val="24"/>
          <w:szCs w:val="24"/>
          <w:rtl w:val="0"/>
        </w:rPr>
        <w:t xml:space="preserve">Demuestra un trabajo en equipo en donde todos los miembros del equipo expresan con fluidez el conocimiento del tema expuesto y participan de las actividades planificadas en el proyecto  </w:t>
      </w:r>
    </w:p>
    <w:p w:rsidR="00000000" w:rsidDel="00000000" w:rsidP="00000000" w:rsidRDefault="00000000" w:rsidRPr="00000000" w14:paraId="00000030">
      <w:pPr>
        <w:numPr>
          <w:ilvl w:val="0"/>
          <w:numId w:val="1"/>
        </w:numPr>
        <w:spacing w:after="0" w:afterAutospacing="0" w:line="360" w:lineRule="auto"/>
        <w:ind w:left="1440" w:hanging="360"/>
        <w:jc w:val="both"/>
        <w:rPr>
          <w:sz w:val="24"/>
          <w:szCs w:val="24"/>
          <w:u w:val="none"/>
        </w:rPr>
      </w:pPr>
      <w:r w:rsidDel="00000000" w:rsidR="00000000" w:rsidRPr="00000000">
        <w:rPr>
          <w:sz w:val="24"/>
          <w:szCs w:val="24"/>
          <w:rtl w:val="0"/>
        </w:rPr>
        <w:t xml:space="preserve">El trabajo en equipo ha sido muy positivo:  </w:t>
      </w:r>
    </w:p>
    <w:p w:rsidR="00000000" w:rsidDel="00000000" w:rsidP="00000000" w:rsidRDefault="00000000" w:rsidRPr="00000000" w14:paraId="00000031">
      <w:pPr>
        <w:numPr>
          <w:ilvl w:val="1"/>
          <w:numId w:val="1"/>
        </w:numPr>
        <w:spacing w:after="0" w:afterAutospacing="0" w:line="360" w:lineRule="auto"/>
        <w:ind w:left="2160" w:hanging="360"/>
        <w:jc w:val="both"/>
        <w:rPr>
          <w:sz w:val="24"/>
          <w:szCs w:val="24"/>
          <w:u w:val="none"/>
        </w:rPr>
      </w:pPr>
      <w:r w:rsidDel="00000000" w:rsidR="00000000" w:rsidRPr="00000000">
        <w:rPr>
          <w:sz w:val="24"/>
          <w:szCs w:val="24"/>
          <w:rtl w:val="0"/>
        </w:rPr>
        <w:t xml:space="preserve">Comunicación fluida mediante WhatsApp y daily scrums informales.  </w:t>
      </w:r>
    </w:p>
    <w:p w:rsidR="00000000" w:rsidDel="00000000" w:rsidP="00000000" w:rsidRDefault="00000000" w:rsidRPr="00000000" w14:paraId="00000032">
      <w:pPr>
        <w:numPr>
          <w:ilvl w:val="1"/>
          <w:numId w:val="1"/>
        </w:numPr>
        <w:spacing w:after="0" w:afterAutospacing="0" w:line="360" w:lineRule="auto"/>
        <w:ind w:left="2160" w:hanging="360"/>
        <w:jc w:val="both"/>
        <w:rPr>
          <w:sz w:val="24"/>
          <w:szCs w:val="24"/>
          <w:u w:val="none"/>
        </w:rPr>
      </w:pPr>
      <w:r w:rsidDel="00000000" w:rsidR="00000000" w:rsidRPr="00000000">
        <w:rPr>
          <w:sz w:val="24"/>
          <w:szCs w:val="24"/>
          <w:rtl w:val="0"/>
        </w:rPr>
        <w:t xml:space="preserve">Toma de decisiones consensuada (migración a Firebase, planificación de sprints). </w:t>
      </w:r>
    </w:p>
    <w:p w:rsidR="00000000" w:rsidDel="00000000" w:rsidP="00000000" w:rsidRDefault="00000000" w:rsidRPr="00000000" w14:paraId="00000033">
      <w:pPr>
        <w:numPr>
          <w:ilvl w:val="1"/>
          <w:numId w:val="1"/>
        </w:numPr>
        <w:spacing w:after="200" w:line="360" w:lineRule="auto"/>
        <w:ind w:left="2160" w:hanging="360"/>
        <w:jc w:val="both"/>
        <w:rPr>
          <w:sz w:val="24"/>
          <w:szCs w:val="24"/>
          <w:u w:val="none"/>
        </w:rPr>
      </w:pPr>
      <w:r w:rsidDel="00000000" w:rsidR="00000000" w:rsidRPr="00000000">
        <w:rPr>
          <w:sz w:val="24"/>
          <w:szCs w:val="24"/>
          <w:rtl w:val="0"/>
        </w:rPr>
        <w:t xml:space="preserve">Ambos integrantes dominan el sistema en su totalidad y pueden explicar cualquier componente.  </w:t>
      </w:r>
    </w:p>
    <w:p w:rsidR="00000000" w:rsidDel="00000000" w:rsidP="00000000" w:rsidRDefault="00000000" w:rsidRPr="00000000" w14:paraId="00000034">
      <w:pPr>
        <w:spacing w:after="200" w:line="360" w:lineRule="auto"/>
        <w:jc w:val="both"/>
        <w:rPr>
          <w:sz w:val="24"/>
          <w:szCs w:val="24"/>
        </w:rPr>
      </w:pPr>
      <w:r w:rsidDel="00000000" w:rsidR="00000000" w:rsidRPr="00000000">
        <w:rPr>
          <w:b w:val="1"/>
          <w:sz w:val="24"/>
          <w:szCs w:val="24"/>
          <w:rtl w:val="0"/>
        </w:rPr>
        <w:t xml:space="preserve">Conclusiones individuales (en inglés)</w:t>
      </w:r>
      <w:r w:rsidDel="00000000" w:rsidR="00000000" w:rsidRPr="00000000">
        <w:rPr>
          <w:rtl w:val="0"/>
        </w:rPr>
      </w:r>
    </w:p>
    <w:p w:rsidR="00000000" w:rsidDel="00000000" w:rsidP="00000000" w:rsidRDefault="00000000" w:rsidRPr="00000000" w14:paraId="00000035">
      <w:pPr>
        <w:spacing w:after="200" w:line="360" w:lineRule="auto"/>
        <w:jc w:val="both"/>
        <w:rPr>
          <w:sz w:val="24"/>
          <w:szCs w:val="24"/>
        </w:rPr>
      </w:pPr>
      <w:r w:rsidDel="00000000" w:rsidR="00000000" w:rsidRPr="00000000">
        <w:rPr>
          <w:sz w:val="24"/>
          <w:szCs w:val="24"/>
          <w:rtl w:val="0"/>
        </w:rPr>
        <w:t xml:space="preserve">During Phase 2 of the FASTPOS project, I successfully adapted the technical architecture in response to real-world constraints and instructor feedback. The migration from a local SQL + Express backend to Firebase (Firestore + Authentication) significantly improved development stability and team collaboration. By prioritizing core functionalities—such as accurate VAT (19%) calculations, discount logic compliant with Chilean tax regulations, and atomic inventory updates using `writeBatch`—I ensured the system’s reliability and compliance. The Scrum methodology allowed me to deliver functional increments weekly, maintain traceability between requirements and implementation, and respond rapidly to changes without compromising quality. All generated evidence—prototypes, test cases, code, and documentation—aligns with industry standards and Duoc UC's graduate profile, particularly in software development, data modeling, and project management.</w:t>
      </w:r>
    </w:p>
    <w:p w:rsidR="00000000" w:rsidDel="00000000" w:rsidP="00000000" w:rsidRDefault="00000000" w:rsidRPr="00000000" w14:paraId="00000036">
      <w:pPr>
        <w:spacing w:after="200" w:line="360" w:lineRule="auto"/>
        <w:jc w:val="both"/>
        <w:rPr>
          <w:sz w:val="24"/>
          <w:szCs w:val="24"/>
        </w:rPr>
      </w:pPr>
      <w:r w:rsidDel="00000000" w:rsidR="00000000" w:rsidRPr="00000000">
        <w:rPr>
          <w:b w:val="1"/>
          <w:sz w:val="24"/>
          <w:szCs w:val="24"/>
          <w:rtl w:val="0"/>
        </w:rPr>
        <w:t xml:space="preserve">Reflexión (en inglés)</w:t>
      </w:r>
      <w:r w:rsidDel="00000000" w:rsidR="00000000" w:rsidRPr="00000000">
        <w:rPr>
          <w:rtl w:val="0"/>
        </w:rPr>
      </w:r>
    </w:p>
    <w:p w:rsidR="00000000" w:rsidDel="00000000" w:rsidP="00000000" w:rsidRDefault="00000000" w:rsidRPr="00000000" w14:paraId="00000037">
      <w:pPr>
        <w:spacing w:after="200" w:line="360" w:lineRule="auto"/>
        <w:jc w:val="both"/>
        <w:rPr>
          <w:sz w:val="24"/>
          <w:szCs w:val="24"/>
        </w:rPr>
      </w:pPr>
      <w:r w:rsidDel="00000000" w:rsidR="00000000" w:rsidRPr="00000000">
        <w:rPr>
          <w:sz w:val="24"/>
          <w:szCs w:val="24"/>
          <w:rtl w:val="0"/>
        </w:rPr>
        <w:t xml:space="preserve">Phase 2 has been a powerful learning experience in balancing technical ambition with practical feasibility. Initially, I underestimated the complexity of managing a local database in a distributed team environment. However, this challenge became an opportunity to adopt a more scalable, cloud-native solution with Firebase. I also learned the importance of validating business rules—like tax calculations—with precision, as small errors can have significant legal and financial implications. Working iteratively with sprints helped me stay focused, deliver value early, and incorporate feedback continuously. Moving forward, I feel confident in the robustness of FASTPOS’s foundation and excited to enhance it with reporting features and usability refinements in the Final Phase.</w:t>
      </w:r>
    </w:p>
    <w:p w:rsidR="00000000" w:rsidDel="00000000" w:rsidP="00000000" w:rsidRDefault="00000000" w:rsidRPr="00000000" w14:paraId="00000038">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039">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03A">
      <w:pPr>
        <w:spacing w:after="200" w:line="360" w:lineRule="auto"/>
        <w:jc w:val="both"/>
        <w:rPr>
          <w:sz w:val="24"/>
          <w:szCs w:val="24"/>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FernandaMonsalveLuco/fastpos-deskto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