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65930" w14:textId="61918287" w:rsidR="004D2856" w:rsidRDefault="004D2856" w:rsidP="00357E0F">
      <w:pPr>
        <w:pStyle w:val="Title"/>
        <w:jc w:val="left"/>
        <w:rPr>
          <w:rFonts w:ascii="Garamond" w:hAnsi="Garamond"/>
          <w:sz w:val="44"/>
          <w:szCs w:val="44"/>
        </w:rPr>
      </w:pPr>
      <w:r>
        <w:rPr>
          <w:rFonts w:ascii="Garamond" w:hAnsi="Garamond"/>
          <w:sz w:val="44"/>
          <w:szCs w:val="44"/>
        </w:rPr>
        <w:t>Rules Wizard (RWZ) File Format</w:t>
      </w:r>
      <w:r w:rsidR="00B753FB">
        <w:rPr>
          <w:rFonts w:ascii="Garamond" w:hAnsi="Garamond"/>
          <w:sz w:val="44"/>
          <w:szCs w:val="44"/>
        </w:rPr>
        <w:t xml:space="preserve"> Business Case</w:t>
      </w:r>
    </w:p>
    <w:sdt>
      <w:sdtPr>
        <w:rPr>
          <w:rFonts w:ascii="Garamond" w:eastAsiaTheme="minorHAnsi" w:hAnsi="Garamond" w:cstheme="minorBidi"/>
          <w:b w:val="0"/>
          <w:bCs w:val="0"/>
          <w:color w:val="auto"/>
          <w:sz w:val="24"/>
          <w:szCs w:val="24"/>
          <w:lang w:val="en-GB"/>
        </w:rPr>
        <w:id w:val="-2091300770"/>
        <w:docPartObj>
          <w:docPartGallery w:val="Table of Contents"/>
          <w:docPartUnique/>
        </w:docPartObj>
      </w:sdtPr>
      <w:sdtEndPr>
        <w:rPr>
          <w:noProof/>
        </w:rPr>
      </w:sdtEndPr>
      <w:sdtContent>
        <w:p w14:paraId="0BC206A0" w14:textId="79BE2604" w:rsidR="00B753FB" w:rsidRPr="00B753FB" w:rsidRDefault="00B753FB">
          <w:pPr>
            <w:pStyle w:val="TOCHeading"/>
            <w:rPr>
              <w:rFonts w:ascii="Garamond" w:hAnsi="Garamond"/>
              <w:b w:val="0"/>
              <w:bCs w:val="0"/>
            </w:rPr>
          </w:pPr>
          <w:r w:rsidRPr="00B753FB">
            <w:rPr>
              <w:rFonts w:ascii="Garamond" w:hAnsi="Garamond"/>
              <w:b w:val="0"/>
              <w:bCs w:val="0"/>
            </w:rPr>
            <w:t>Table of Contents</w:t>
          </w:r>
        </w:p>
        <w:p w14:paraId="231AA038" w14:textId="0ED67E3E" w:rsidR="000C1DF2" w:rsidRPr="000C1DF2" w:rsidRDefault="00B753FB">
          <w:pPr>
            <w:pStyle w:val="TOC1"/>
            <w:tabs>
              <w:tab w:val="left" w:pos="480"/>
              <w:tab w:val="right" w:leader="dot" w:pos="9010"/>
            </w:tabs>
            <w:rPr>
              <w:rFonts w:eastAsiaTheme="minorEastAsia" w:cstheme="minorBidi"/>
              <w:b w:val="0"/>
              <w:bCs w:val="0"/>
              <w:i w:val="0"/>
              <w:iCs w:val="0"/>
              <w:noProof/>
              <w:lang w:eastAsia="en-GB"/>
            </w:rPr>
          </w:pPr>
          <w:r w:rsidRPr="000C1DF2">
            <w:rPr>
              <w:rFonts w:ascii="Garamond" w:hAnsi="Garamond"/>
              <w:b w:val="0"/>
              <w:bCs w:val="0"/>
              <w:i w:val="0"/>
              <w:iCs w:val="0"/>
            </w:rPr>
            <w:fldChar w:fldCharType="begin"/>
          </w:r>
          <w:r w:rsidRPr="000C1DF2">
            <w:rPr>
              <w:rFonts w:ascii="Garamond" w:hAnsi="Garamond"/>
              <w:b w:val="0"/>
              <w:bCs w:val="0"/>
              <w:i w:val="0"/>
              <w:iCs w:val="0"/>
            </w:rPr>
            <w:instrText xml:space="preserve"> TOC \o "1-3" \h \z \u </w:instrText>
          </w:r>
          <w:r w:rsidRPr="000C1DF2">
            <w:rPr>
              <w:rFonts w:ascii="Garamond" w:hAnsi="Garamond"/>
              <w:b w:val="0"/>
              <w:bCs w:val="0"/>
              <w:i w:val="0"/>
              <w:iCs w:val="0"/>
            </w:rPr>
            <w:fldChar w:fldCharType="separate"/>
          </w:r>
          <w:hyperlink w:anchor="_Toc71969048" w:history="1">
            <w:r w:rsidR="000C1DF2" w:rsidRPr="000C1DF2">
              <w:rPr>
                <w:rStyle w:val="Hyperlink"/>
                <w:b w:val="0"/>
                <w:bCs w:val="0"/>
                <w:i w:val="0"/>
                <w:iCs w:val="0"/>
                <w:noProof/>
              </w:rPr>
              <w:t>1.</w:t>
            </w:r>
            <w:r w:rsidR="000C1DF2" w:rsidRPr="000C1DF2">
              <w:rPr>
                <w:rFonts w:eastAsiaTheme="minorEastAsia" w:cstheme="minorBidi"/>
                <w:b w:val="0"/>
                <w:bCs w:val="0"/>
                <w:i w:val="0"/>
                <w:iCs w:val="0"/>
                <w:noProof/>
                <w:lang w:eastAsia="en-GB"/>
              </w:rPr>
              <w:tab/>
            </w:r>
            <w:r w:rsidR="000C1DF2" w:rsidRPr="000C1DF2">
              <w:rPr>
                <w:rStyle w:val="Hyperlink"/>
                <w:b w:val="0"/>
                <w:bCs w:val="0"/>
                <w:i w:val="0"/>
                <w:iCs w:val="0"/>
                <w:noProof/>
              </w:rPr>
              <w:t>Preamble</w:t>
            </w:r>
            <w:r w:rsidR="000C1DF2" w:rsidRPr="000C1DF2">
              <w:rPr>
                <w:b w:val="0"/>
                <w:bCs w:val="0"/>
                <w:i w:val="0"/>
                <w:iCs w:val="0"/>
                <w:noProof/>
                <w:webHidden/>
              </w:rPr>
              <w:tab/>
            </w:r>
            <w:r w:rsidR="000C1DF2" w:rsidRPr="000C1DF2">
              <w:rPr>
                <w:b w:val="0"/>
                <w:bCs w:val="0"/>
                <w:i w:val="0"/>
                <w:iCs w:val="0"/>
                <w:noProof/>
                <w:webHidden/>
              </w:rPr>
              <w:fldChar w:fldCharType="begin"/>
            </w:r>
            <w:r w:rsidR="000C1DF2" w:rsidRPr="000C1DF2">
              <w:rPr>
                <w:b w:val="0"/>
                <w:bCs w:val="0"/>
                <w:i w:val="0"/>
                <w:iCs w:val="0"/>
                <w:noProof/>
                <w:webHidden/>
              </w:rPr>
              <w:instrText xml:space="preserve"> PAGEREF _Toc71969048 \h </w:instrText>
            </w:r>
            <w:r w:rsidR="000C1DF2" w:rsidRPr="000C1DF2">
              <w:rPr>
                <w:b w:val="0"/>
                <w:bCs w:val="0"/>
                <w:i w:val="0"/>
                <w:iCs w:val="0"/>
                <w:noProof/>
                <w:webHidden/>
              </w:rPr>
            </w:r>
            <w:r w:rsidR="000C1DF2" w:rsidRPr="000C1DF2">
              <w:rPr>
                <w:b w:val="0"/>
                <w:bCs w:val="0"/>
                <w:i w:val="0"/>
                <w:iCs w:val="0"/>
                <w:noProof/>
                <w:webHidden/>
              </w:rPr>
              <w:fldChar w:fldCharType="separate"/>
            </w:r>
            <w:r w:rsidR="000C1DF2" w:rsidRPr="000C1DF2">
              <w:rPr>
                <w:b w:val="0"/>
                <w:bCs w:val="0"/>
                <w:i w:val="0"/>
                <w:iCs w:val="0"/>
                <w:noProof/>
                <w:webHidden/>
              </w:rPr>
              <w:t>2</w:t>
            </w:r>
            <w:r w:rsidR="000C1DF2" w:rsidRPr="000C1DF2">
              <w:rPr>
                <w:b w:val="0"/>
                <w:bCs w:val="0"/>
                <w:i w:val="0"/>
                <w:iCs w:val="0"/>
                <w:noProof/>
                <w:webHidden/>
              </w:rPr>
              <w:fldChar w:fldCharType="end"/>
            </w:r>
          </w:hyperlink>
        </w:p>
        <w:p w14:paraId="4F8142E9" w14:textId="3063A7F3" w:rsidR="000C1DF2" w:rsidRPr="000C1DF2" w:rsidRDefault="000C1DF2">
          <w:pPr>
            <w:pStyle w:val="TOC1"/>
            <w:tabs>
              <w:tab w:val="left" w:pos="480"/>
              <w:tab w:val="right" w:leader="dot" w:pos="9010"/>
            </w:tabs>
            <w:rPr>
              <w:rFonts w:eastAsiaTheme="minorEastAsia" w:cstheme="minorBidi"/>
              <w:b w:val="0"/>
              <w:bCs w:val="0"/>
              <w:i w:val="0"/>
              <w:iCs w:val="0"/>
              <w:noProof/>
              <w:lang w:eastAsia="en-GB"/>
            </w:rPr>
          </w:pPr>
          <w:hyperlink w:anchor="_Toc71969049" w:history="1">
            <w:r w:rsidRPr="000C1DF2">
              <w:rPr>
                <w:rStyle w:val="Hyperlink"/>
                <w:b w:val="0"/>
                <w:bCs w:val="0"/>
                <w:i w:val="0"/>
                <w:iCs w:val="0"/>
                <w:noProof/>
              </w:rPr>
              <w:t>2.</w:t>
            </w:r>
            <w:r w:rsidRPr="000C1DF2">
              <w:rPr>
                <w:rFonts w:eastAsiaTheme="minorEastAsia" w:cstheme="minorBidi"/>
                <w:b w:val="0"/>
                <w:bCs w:val="0"/>
                <w:i w:val="0"/>
                <w:iCs w:val="0"/>
                <w:noProof/>
                <w:lang w:eastAsia="en-GB"/>
              </w:rPr>
              <w:tab/>
            </w:r>
            <w:r w:rsidRPr="000C1DF2">
              <w:rPr>
                <w:rStyle w:val="Hyperlink"/>
                <w:b w:val="0"/>
                <w:bCs w:val="0"/>
                <w:i w:val="0"/>
                <w:iCs w:val="0"/>
                <w:noProof/>
              </w:rPr>
              <w:t>Business Case</w:t>
            </w:r>
            <w:r w:rsidRPr="000C1DF2">
              <w:rPr>
                <w:b w:val="0"/>
                <w:bCs w:val="0"/>
                <w:i w:val="0"/>
                <w:iCs w:val="0"/>
                <w:noProof/>
                <w:webHidden/>
              </w:rPr>
              <w:tab/>
            </w:r>
            <w:r w:rsidRPr="000C1DF2">
              <w:rPr>
                <w:b w:val="0"/>
                <w:bCs w:val="0"/>
                <w:i w:val="0"/>
                <w:iCs w:val="0"/>
                <w:noProof/>
                <w:webHidden/>
              </w:rPr>
              <w:fldChar w:fldCharType="begin"/>
            </w:r>
            <w:r w:rsidRPr="000C1DF2">
              <w:rPr>
                <w:b w:val="0"/>
                <w:bCs w:val="0"/>
                <w:i w:val="0"/>
                <w:iCs w:val="0"/>
                <w:noProof/>
                <w:webHidden/>
              </w:rPr>
              <w:instrText xml:space="preserve"> PAGEREF _Toc71969049 \h </w:instrText>
            </w:r>
            <w:r w:rsidRPr="000C1DF2">
              <w:rPr>
                <w:b w:val="0"/>
                <w:bCs w:val="0"/>
                <w:i w:val="0"/>
                <w:iCs w:val="0"/>
                <w:noProof/>
                <w:webHidden/>
              </w:rPr>
            </w:r>
            <w:r w:rsidRPr="000C1DF2">
              <w:rPr>
                <w:b w:val="0"/>
                <w:bCs w:val="0"/>
                <w:i w:val="0"/>
                <w:iCs w:val="0"/>
                <w:noProof/>
                <w:webHidden/>
              </w:rPr>
              <w:fldChar w:fldCharType="separate"/>
            </w:r>
            <w:r w:rsidRPr="000C1DF2">
              <w:rPr>
                <w:b w:val="0"/>
                <w:bCs w:val="0"/>
                <w:i w:val="0"/>
                <w:iCs w:val="0"/>
                <w:noProof/>
                <w:webHidden/>
              </w:rPr>
              <w:t>4</w:t>
            </w:r>
            <w:r w:rsidRPr="000C1DF2">
              <w:rPr>
                <w:b w:val="0"/>
                <w:bCs w:val="0"/>
                <w:i w:val="0"/>
                <w:iCs w:val="0"/>
                <w:noProof/>
                <w:webHidden/>
              </w:rPr>
              <w:fldChar w:fldCharType="end"/>
            </w:r>
          </w:hyperlink>
        </w:p>
        <w:p w14:paraId="2CF0B1D2" w14:textId="6F3A228F" w:rsidR="000C1DF2" w:rsidRPr="000C1DF2" w:rsidRDefault="000C1DF2">
          <w:pPr>
            <w:pStyle w:val="TOC2"/>
            <w:tabs>
              <w:tab w:val="left" w:pos="960"/>
              <w:tab w:val="right" w:leader="dot" w:pos="9010"/>
            </w:tabs>
            <w:rPr>
              <w:rFonts w:eastAsiaTheme="minorEastAsia" w:cstheme="minorBidi"/>
              <w:b w:val="0"/>
              <w:bCs w:val="0"/>
              <w:noProof/>
              <w:sz w:val="24"/>
              <w:szCs w:val="24"/>
              <w:lang w:eastAsia="en-GB"/>
            </w:rPr>
          </w:pPr>
          <w:hyperlink w:anchor="_Toc71969050" w:history="1">
            <w:r w:rsidRPr="000C1DF2">
              <w:rPr>
                <w:rStyle w:val="Hyperlink"/>
                <w:b w:val="0"/>
                <w:bCs w:val="0"/>
                <w:noProof/>
              </w:rPr>
              <w:t>2.1.</w:t>
            </w:r>
            <w:r w:rsidRPr="000C1DF2">
              <w:rPr>
                <w:rFonts w:eastAsiaTheme="minorEastAsia" w:cstheme="minorBidi"/>
                <w:b w:val="0"/>
                <w:bCs w:val="0"/>
                <w:noProof/>
                <w:sz w:val="24"/>
                <w:szCs w:val="24"/>
                <w:lang w:eastAsia="en-GB"/>
              </w:rPr>
              <w:tab/>
            </w:r>
            <w:r w:rsidRPr="000C1DF2">
              <w:rPr>
                <w:rStyle w:val="Hyperlink"/>
                <w:b w:val="0"/>
                <w:bCs w:val="0"/>
                <w:noProof/>
              </w:rPr>
              <w:t>Users want to know the format of RWZ files</w:t>
            </w:r>
            <w:r w:rsidRPr="000C1DF2">
              <w:rPr>
                <w:b w:val="0"/>
                <w:bCs w:val="0"/>
                <w:noProof/>
                <w:webHidden/>
              </w:rPr>
              <w:tab/>
            </w:r>
            <w:r w:rsidRPr="000C1DF2">
              <w:rPr>
                <w:b w:val="0"/>
                <w:bCs w:val="0"/>
                <w:noProof/>
                <w:webHidden/>
              </w:rPr>
              <w:fldChar w:fldCharType="begin"/>
            </w:r>
            <w:r w:rsidRPr="000C1DF2">
              <w:rPr>
                <w:b w:val="0"/>
                <w:bCs w:val="0"/>
                <w:noProof/>
                <w:webHidden/>
              </w:rPr>
              <w:instrText xml:space="preserve"> PAGEREF _Toc71969050 \h </w:instrText>
            </w:r>
            <w:r w:rsidRPr="000C1DF2">
              <w:rPr>
                <w:b w:val="0"/>
                <w:bCs w:val="0"/>
                <w:noProof/>
                <w:webHidden/>
              </w:rPr>
            </w:r>
            <w:r w:rsidRPr="000C1DF2">
              <w:rPr>
                <w:b w:val="0"/>
                <w:bCs w:val="0"/>
                <w:noProof/>
                <w:webHidden/>
              </w:rPr>
              <w:fldChar w:fldCharType="separate"/>
            </w:r>
            <w:r w:rsidRPr="000C1DF2">
              <w:rPr>
                <w:b w:val="0"/>
                <w:bCs w:val="0"/>
                <w:noProof/>
                <w:webHidden/>
              </w:rPr>
              <w:t>4</w:t>
            </w:r>
            <w:r w:rsidRPr="000C1DF2">
              <w:rPr>
                <w:b w:val="0"/>
                <w:bCs w:val="0"/>
                <w:noProof/>
                <w:webHidden/>
              </w:rPr>
              <w:fldChar w:fldCharType="end"/>
            </w:r>
          </w:hyperlink>
        </w:p>
        <w:p w14:paraId="28E2A294" w14:textId="1C1E6ACB" w:rsidR="000C1DF2" w:rsidRPr="000C1DF2" w:rsidRDefault="000C1DF2">
          <w:pPr>
            <w:pStyle w:val="TOC2"/>
            <w:tabs>
              <w:tab w:val="left" w:pos="960"/>
              <w:tab w:val="right" w:leader="dot" w:pos="9010"/>
            </w:tabs>
            <w:rPr>
              <w:rFonts w:eastAsiaTheme="minorEastAsia" w:cstheme="minorBidi"/>
              <w:b w:val="0"/>
              <w:bCs w:val="0"/>
              <w:noProof/>
              <w:sz w:val="24"/>
              <w:szCs w:val="24"/>
              <w:lang w:eastAsia="en-GB"/>
            </w:rPr>
          </w:pPr>
          <w:hyperlink w:anchor="_Toc71969051" w:history="1">
            <w:r w:rsidRPr="000C1DF2">
              <w:rPr>
                <w:rStyle w:val="Hyperlink"/>
                <w:b w:val="0"/>
                <w:bCs w:val="0"/>
                <w:noProof/>
              </w:rPr>
              <w:t>2.2.</w:t>
            </w:r>
            <w:r w:rsidRPr="000C1DF2">
              <w:rPr>
                <w:rFonts w:eastAsiaTheme="minorEastAsia" w:cstheme="minorBidi"/>
                <w:b w:val="0"/>
                <w:bCs w:val="0"/>
                <w:noProof/>
                <w:sz w:val="24"/>
                <w:szCs w:val="24"/>
                <w:lang w:eastAsia="en-GB"/>
              </w:rPr>
              <w:tab/>
            </w:r>
            <w:r w:rsidRPr="000C1DF2">
              <w:rPr>
                <w:rStyle w:val="Hyperlink"/>
                <w:b w:val="0"/>
                <w:bCs w:val="0"/>
                <w:noProof/>
              </w:rPr>
              <w:t>Users want to import and export rules between applications</w:t>
            </w:r>
            <w:r w:rsidRPr="000C1DF2">
              <w:rPr>
                <w:b w:val="0"/>
                <w:bCs w:val="0"/>
                <w:noProof/>
                <w:webHidden/>
              </w:rPr>
              <w:tab/>
            </w:r>
            <w:r w:rsidRPr="000C1DF2">
              <w:rPr>
                <w:b w:val="0"/>
                <w:bCs w:val="0"/>
                <w:noProof/>
                <w:webHidden/>
              </w:rPr>
              <w:fldChar w:fldCharType="begin"/>
            </w:r>
            <w:r w:rsidRPr="000C1DF2">
              <w:rPr>
                <w:b w:val="0"/>
                <w:bCs w:val="0"/>
                <w:noProof/>
                <w:webHidden/>
              </w:rPr>
              <w:instrText xml:space="preserve"> PAGEREF _Toc71969051 \h </w:instrText>
            </w:r>
            <w:r w:rsidRPr="000C1DF2">
              <w:rPr>
                <w:b w:val="0"/>
                <w:bCs w:val="0"/>
                <w:noProof/>
                <w:webHidden/>
              </w:rPr>
            </w:r>
            <w:r w:rsidRPr="000C1DF2">
              <w:rPr>
                <w:b w:val="0"/>
                <w:bCs w:val="0"/>
                <w:noProof/>
                <w:webHidden/>
              </w:rPr>
              <w:fldChar w:fldCharType="separate"/>
            </w:r>
            <w:r w:rsidRPr="000C1DF2">
              <w:rPr>
                <w:b w:val="0"/>
                <w:bCs w:val="0"/>
                <w:noProof/>
                <w:webHidden/>
              </w:rPr>
              <w:t>4</w:t>
            </w:r>
            <w:r w:rsidRPr="000C1DF2">
              <w:rPr>
                <w:b w:val="0"/>
                <w:bCs w:val="0"/>
                <w:noProof/>
                <w:webHidden/>
              </w:rPr>
              <w:fldChar w:fldCharType="end"/>
            </w:r>
          </w:hyperlink>
        </w:p>
        <w:p w14:paraId="1983C0B7" w14:textId="36A21E4B" w:rsidR="000C1DF2" w:rsidRPr="000C1DF2" w:rsidRDefault="000C1DF2">
          <w:pPr>
            <w:pStyle w:val="TOC2"/>
            <w:tabs>
              <w:tab w:val="left" w:pos="960"/>
              <w:tab w:val="right" w:leader="dot" w:pos="9010"/>
            </w:tabs>
            <w:rPr>
              <w:rFonts w:eastAsiaTheme="minorEastAsia" w:cstheme="minorBidi"/>
              <w:b w:val="0"/>
              <w:bCs w:val="0"/>
              <w:noProof/>
              <w:sz w:val="24"/>
              <w:szCs w:val="24"/>
              <w:lang w:eastAsia="en-GB"/>
            </w:rPr>
          </w:pPr>
          <w:hyperlink w:anchor="_Toc71969052" w:history="1">
            <w:r w:rsidRPr="000C1DF2">
              <w:rPr>
                <w:rStyle w:val="Hyperlink"/>
                <w:b w:val="0"/>
                <w:bCs w:val="0"/>
                <w:noProof/>
              </w:rPr>
              <w:t>2.3.</w:t>
            </w:r>
            <w:r w:rsidRPr="000C1DF2">
              <w:rPr>
                <w:rFonts w:eastAsiaTheme="minorEastAsia" w:cstheme="minorBidi"/>
                <w:b w:val="0"/>
                <w:bCs w:val="0"/>
                <w:noProof/>
                <w:sz w:val="24"/>
                <w:szCs w:val="24"/>
                <w:lang w:eastAsia="en-GB"/>
              </w:rPr>
              <w:tab/>
            </w:r>
            <w:r w:rsidRPr="000C1DF2">
              <w:rPr>
                <w:rStyle w:val="Hyperlink"/>
                <w:b w:val="0"/>
                <w:bCs w:val="0"/>
                <w:noProof/>
              </w:rPr>
              <w:t>IT Pros want to automate and script tasks relating to rules</w:t>
            </w:r>
            <w:r w:rsidRPr="000C1DF2">
              <w:rPr>
                <w:b w:val="0"/>
                <w:bCs w:val="0"/>
                <w:noProof/>
                <w:webHidden/>
              </w:rPr>
              <w:tab/>
            </w:r>
            <w:r w:rsidRPr="000C1DF2">
              <w:rPr>
                <w:b w:val="0"/>
                <w:bCs w:val="0"/>
                <w:noProof/>
                <w:webHidden/>
              </w:rPr>
              <w:fldChar w:fldCharType="begin"/>
            </w:r>
            <w:r w:rsidRPr="000C1DF2">
              <w:rPr>
                <w:b w:val="0"/>
                <w:bCs w:val="0"/>
                <w:noProof/>
                <w:webHidden/>
              </w:rPr>
              <w:instrText xml:space="preserve"> PAGEREF _Toc71969052 \h </w:instrText>
            </w:r>
            <w:r w:rsidRPr="000C1DF2">
              <w:rPr>
                <w:b w:val="0"/>
                <w:bCs w:val="0"/>
                <w:noProof/>
                <w:webHidden/>
              </w:rPr>
            </w:r>
            <w:r w:rsidRPr="000C1DF2">
              <w:rPr>
                <w:b w:val="0"/>
                <w:bCs w:val="0"/>
                <w:noProof/>
                <w:webHidden/>
              </w:rPr>
              <w:fldChar w:fldCharType="separate"/>
            </w:r>
            <w:r w:rsidRPr="000C1DF2">
              <w:rPr>
                <w:b w:val="0"/>
                <w:bCs w:val="0"/>
                <w:noProof/>
                <w:webHidden/>
              </w:rPr>
              <w:t>6</w:t>
            </w:r>
            <w:r w:rsidRPr="000C1DF2">
              <w:rPr>
                <w:b w:val="0"/>
                <w:bCs w:val="0"/>
                <w:noProof/>
                <w:webHidden/>
              </w:rPr>
              <w:fldChar w:fldCharType="end"/>
            </w:r>
          </w:hyperlink>
        </w:p>
        <w:p w14:paraId="6E84E1C1" w14:textId="61758E9B" w:rsidR="000C1DF2" w:rsidRPr="000C1DF2" w:rsidRDefault="000C1DF2">
          <w:pPr>
            <w:pStyle w:val="TOC2"/>
            <w:tabs>
              <w:tab w:val="left" w:pos="960"/>
              <w:tab w:val="right" w:leader="dot" w:pos="9010"/>
            </w:tabs>
            <w:rPr>
              <w:rFonts w:eastAsiaTheme="minorEastAsia" w:cstheme="minorBidi"/>
              <w:b w:val="0"/>
              <w:bCs w:val="0"/>
              <w:noProof/>
              <w:sz w:val="24"/>
              <w:szCs w:val="24"/>
              <w:lang w:eastAsia="en-GB"/>
            </w:rPr>
          </w:pPr>
          <w:hyperlink w:anchor="_Toc71969053" w:history="1">
            <w:r w:rsidRPr="000C1DF2">
              <w:rPr>
                <w:rStyle w:val="Hyperlink"/>
                <w:b w:val="0"/>
                <w:bCs w:val="0"/>
                <w:noProof/>
              </w:rPr>
              <w:t>2.4.</w:t>
            </w:r>
            <w:r w:rsidRPr="000C1DF2">
              <w:rPr>
                <w:rFonts w:eastAsiaTheme="minorEastAsia" w:cstheme="minorBidi"/>
                <w:b w:val="0"/>
                <w:bCs w:val="0"/>
                <w:noProof/>
                <w:sz w:val="24"/>
                <w:szCs w:val="24"/>
                <w:lang w:eastAsia="en-GB"/>
              </w:rPr>
              <w:tab/>
            </w:r>
            <w:r w:rsidRPr="000C1DF2">
              <w:rPr>
                <w:rStyle w:val="Hyperlink"/>
                <w:b w:val="0"/>
                <w:bCs w:val="0"/>
                <w:noProof/>
              </w:rPr>
              <w:t>Popular Outlook tools want to use the use the RWZ format</w:t>
            </w:r>
            <w:r w:rsidRPr="000C1DF2">
              <w:rPr>
                <w:b w:val="0"/>
                <w:bCs w:val="0"/>
                <w:noProof/>
                <w:webHidden/>
              </w:rPr>
              <w:tab/>
            </w:r>
            <w:r w:rsidRPr="000C1DF2">
              <w:rPr>
                <w:b w:val="0"/>
                <w:bCs w:val="0"/>
                <w:noProof/>
                <w:webHidden/>
              </w:rPr>
              <w:fldChar w:fldCharType="begin"/>
            </w:r>
            <w:r w:rsidRPr="000C1DF2">
              <w:rPr>
                <w:b w:val="0"/>
                <w:bCs w:val="0"/>
                <w:noProof/>
                <w:webHidden/>
              </w:rPr>
              <w:instrText xml:space="preserve"> PAGEREF _Toc71969053 \h </w:instrText>
            </w:r>
            <w:r w:rsidRPr="000C1DF2">
              <w:rPr>
                <w:b w:val="0"/>
                <w:bCs w:val="0"/>
                <w:noProof/>
                <w:webHidden/>
              </w:rPr>
            </w:r>
            <w:r w:rsidRPr="000C1DF2">
              <w:rPr>
                <w:b w:val="0"/>
                <w:bCs w:val="0"/>
                <w:noProof/>
                <w:webHidden/>
              </w:rPr>
              <w:fldChar w:fldCharType="separate"/>
            </w:r>
            <w:r w:rsidRPr="000C1DF2">
              <w:rPr>
                <w:b w:val="0"/>
                <w:bCs w:val="0"/>
                <w:noProof/>
                <w:webHidden/>
              </w:rPr>
              <w:t>7</w:t>
            </w:r>
            <w:r w:rsidRPr="000C1DF2">
              <w:rPr>
                <w:b w:val="0"/>
                <w:bCs w:val="0"/>
                <w:noProof/>
                <w:webHidden/>
              </w:rPr>
              <w:fldChar w:fldCharType="end"/>
            </w:r>
          </w:hyperlink>
        </w:p>
        <w:p w14:paraId="7AD58892" w14:textId="2C997EF8" w:rsidR="000C1DF2" w:rsidRPr="000C1DF2" w:rsidRDefault="000C1DF2">
          <w:pPr>
            <w:pStyle w:val="TOC2"/>
            <w:tabs>
              <w:tab w:val="left" w:pos="960"/>
              <w:tab w:val="right" w:leader="dot" w:pos="9010"/>
            </w:tabs>
            <w:rPr>
              <w:rFonts w:eastAsiaTheme="minorEastAsia" w:cstheme="minorBidi"/>
              <w:b w:val="0"/>
              <w:bCs w:val="0"/>
              <w:noProof/>
              <w:sz w:val="24"/>
              <w:szCs w:val="24"/>
              <w:lang w:eastAsia="en-GB"/>
            </w:rPr>
          </w:pPr>
          <w:hyperlink w:anchor="_Toc71969054" w:history="1">
            <w:r w:rsidRPr="000C1DF2">
              <w:rPr>
                <w:rStyle w:val="Hyperlink"/>
                <w:b w:val="0"/>
                <w:bCs w:val="0"/>
                <w:noProof/>
              </w:rPr>
              <w:t>2.5.</w:t>
            </w:r>
            <w:r w:rsidRPr="000C1DF2">
              <w:rPr>
                <w:rFonts w:eastAsiaTheme="minorEastAsia" w:cstheme="minorBidi"/>
                <w:b w:val="0"/>
                <w:bCs w:val="0"/>
                <w:noProof/>
                <w:sz w:val="24"/>
                <w:szCs w:val="24"/>
                <w:lang w:eastAsia="en-GB"/>
              </w:rPr>
              <w:tab/>
            </w:r>
            <w:r w:rsidRPr="000C1DF2">
              <w:rPr>
                <w:rStyle w:val="Hyperlink"/>
                <w:b w:val="0"/>
                <w:bCs w:val="0"/>
                <w:noProof/>
              </w:rPr>
              <w:t>Users want to parse, edit and view rules without Outlook</w:t>
            </w:r>
            <w:r w:rsidRPr="000C1DF2">
              <w:rPr>
                <w:b w:val="0"/>
                <w:bCs w:val="0"/>
                <w:noProof/>
                <w:webHidden/>
              </w:rPr>
              <w:tab/>
            </w:r>
            <w:r w:rsidRPr="000C1DF2">
              <w:rPr>
                <w:b w:val="0"/>
                <w:bCs w:val="0"/>
                <w:noProof/>
                <w:webHidden/>
              </w:rPr>
              <w:fldChar w:fldCharType="begin"/>
            </w:r>
            <w:r w:rsidRPr="000C1DF2">
              <w:rPr>
                <w:b w:val="0"/>
                <w:bCs w:val="0"/>
                <w:noProof/>
                <w:webHidden/>
              </w:rPr>
              <w:instrText xml:space="preserve"> PAGEREF _Toc71969054 \h </w:instrText>
            </w:r>
            <w:r w:rsidRPr="000C1DF2">
              <w:rPr>
                <w:b w:val="0"/>
                <w:bCs w:val="0"/>
                <w:noProof/>
                <w:webHidden/>
              </w:rPr>
            </w:r>
            <w:r w:rsidRPr="000C1DF2">
              <w:rPr>
                <w:b w:val="0"/>
                <w:bCs w:val="0"/>
                <w:noProof/>
                <w:webHidden/>
              </w:rPr>
              <w:fldChar w:fldCharType="separate"/>
            </w:r>
            <w:r w:rsidRPr="000C1DF2">
              <w:rPr>
                <w:b w:val="0"/>
                <w:bCs w:val="0"/>
                <w:noProof/>
                <w:webHidden/>
              </w:rPr>
              <w:t>8</w:t>
            </w:r>
            <w:r w:rsidRPr="000C1DF2">
              <w:rPr>
                <w:b w:val="0"/>
                <w:bCs w:val="0"/>
                <w:noProof/>
                <w:webHidden/>
              </w:rPr>
              <w:fldChar w:fldCharType="end"/>
            </w:r>
          </w:hyperlink>
        </w:p>
        <w:p w14:paraId="6CE532C3" w14:textId="729AC004" w:rsidR="000C1DF2" w:rsidRPr="000C1DF2" w:rsidRDefault="000C1DF2">
          <w:pPr>
            <w:pStyle w:val="TOC2"/>
            <w:tabs>
              <w:tab w:val="left" w:pos="960"/>
              <w:tab w:val="right" w:leader="dot" w:pos="9010"/>
            </w:tabs>
            <w:rPr>
              <w:rFonts w:eastAsiaTheme="minorEastAsia" w:cstheme="minorBidi"/>
              <w:b w:val="0"/>
              <w:bCs w:val="0"/>
              <w:noProof/>
              <w:sz w:val="24"/>
              <w:szCs w:val="24"/>
              <w:lang w:eastAsia="en-GB"/>
            </w:rPr>
          </w:pPr>
          <w:hyperlink w:anchor="_Toc71969055" w:history="1">
            <w:r w:rsidRPr="000C1DF2">
              <w:rPr>
                <w:rStyle w:val="Hyperlink"/>
                <w:b w:val="0"/>
                <w:bCs w:val="0"/>
                <w:noProof/>
              </w:rPr>
              <w:t>2.6.</w:t>
            </w:r>
            <w:r w:rsidRPr="000C1DF2">
              <w:rPr>
                <w:rFonts w:eastAsiaTheme="minorEastAsia" w:cstheme="minorBidi"/>
                <w:b w:val="0"/>
                <w:bCs w:val="0"/>
                <w:noProof/>
                <w:sz w:val="24"/>
                <w:szCs w:val="24"/>
                <w:lang w:eastAsia="en-GB"/>
              </w:rPr>
              <w:tab/>
            </w:r>
            <w:r w:rsidRPr="000C1DF2">
              <w:rPr>
                <w:rStyle w:val="Hyperlink"/>
                <w:b w:val="0"/>
                <w:bCs w:val="0"/>
                <w:noProof/>
              </w:rPr>
              <w:t>Forensics companies want to recover and analyse rules</w:t>
            </w:r>
            <w:r w:rsidRPr="000C1DF2">
              <w:rPr>
                <w:b w:val="0"/>
                <w:bCs w:val="0"/>
                <w:noProof/>
                <w:webHidden/>
              </w:rPr>
              <w:tab/>
            </w:r>
            <w:r w:rsidRPr="000C1DF2">
              <w:rPr>
                <w:b w:val="0"/>
                <w:bCs w:val="0"/>
                <w:noProof/>
                <w:webHidden/>
              </w:rPr>
              <w:fldChar w:fldCharType="begin"/>
            </w:r>
            <w:r w:rsidRPr="000C1DF2">
              <w:rPr>
                <w:b w:val="0"/>
                <w:bCs w:val="0"/>
                <w:noProof/>
                <w:webHidden/>
              </w:rPr>
              <w:instrText xml:space="preserve"> PAGEREF _Toc71969055 \h </w:instrText>
            </w:r>
            <w:r w:rsidRPr="000C1DF2">
              <w:rPr>
                <w:b w:val="0"/>
                <w:bCs w:val="0"/>
                <w:noProof/>
                <w:webHidden/>
              </w:rPr>
            </w:r>
            <w:r w:rsidRPr="000C1DF2">
              <w:rPr>
                <w:b w:val="0"/>
                <w:bCs w:val="0"/>
                <w:noProof/>
                <w:webHidden/>
              </w:rPr>
              <w:fldChar w:fldCharType="separate"/>
            </w:r>
            <w:r w:rsidRPr="000C1DF2">
              <w:rPr>
                <w:b w:val="0"/>
                <w:bCs w:val="0"/>
                <w:noProof/>
                <w:webHidden/>
              </w:rPr>
              <w:t>12</w:t>
            </w:r>
            <w:r w:rsidRPr="000C1DF2">
              <w:rPr>
                <w:b w:val="0"/>
                <w:bCs w:val="0"/>
                <w:noProof/>
                <w:webHidden/>
              </w:rPr>
              <w:fldChar w:fldCharType="end"/>
            </w:r>
          </w:hyperlink>
        </w:p>
        <w:p w14:paraId="2FD94812" w14:textId="18FFCA57" w:rsidR="000C1DF2" w:rsidRPr="000C1DF2" w:rsidRDefault="000C1DF2">
          <w:pPr>
            <w:pStyle w:val="TOC2"/>
            <w:tabs>
              <w:tab w:val="left" w:pos="960"/>
              <w:tab w:val="right" w:leader="dot" w:pos="9010"/>
            </w:tabs>
            <w:rPr>
              <w:rFonts w:eastAsiaTheme="minorEastAsia" w:cstheme="minorBidi"/>
              <w:b w:val="0"/>
              <w:bCs w:val="0"/>
              <w:noProof/>
              <w:sz w:val="24"/>
              <w:szCs w:val="24"/>
              <w:lang w:eastAsia="en-GB"/>
            </w:rPr>
          </w:pPr>
          <w:hyperlink w:anchor="_Toc71969056" w:history="1">
            <w:r w:rsidRPr="000C1DF2">
              <w:rPr>
                <w:rStyle w:val="Hyperlink"/>
                <w:b w:val="0"/>
                <w:bCs w:val="0"/>
                <w:noProof/>
              </w:rPr>
              <w:t>2.7.</w:t>
            </w:r>
            <w:r w:rsidRPr="000C1DF2">
              <w:rPr>
                <w:rFonts w:eastAsiaTheme="minorEastAsia" w:cstheme="minorBidi"/>
                <w:b w:val="0"/>
                <w:bCs w:val="0"/>
                <w:noProof/>
                <w:sz w:val="24"/>
                <w:szCs w:val="24"/>
                <w:lang w:eastAsia="en-GB"/>
              </w:rPr>
              <w:tab/>
            </w:r>
            <w:r w:rsidRPr="000C1DF2">
              <w:rPr>
                <w:rStyle w:val="Hyperlink"/>
                <w:b w:val="0"/>
                <w:bCs w:val="0"/>
                <w:noProof/>
              </w:rPr>
              <w:t>Security companies want to detect rules exploits</w:t>
            </w:r>
            <w:r w:rsidRPr="000C1DF2">
              <w:rPr>
                <w:b w:val="0"/>
                <w:bCs w:val="0"/>
                <w:noProof/>
                <w:webHidden/>
              </w:rPr>
              <w:tab/>
            </w:r>
            <w:r w:rsidRPr="000C1DF2">
              <w:rPr>
                <w:b w:val="0"/>
                <w:bCs w:val="0"/>
                <w:noProof/>
                <w:webHidden/>
              </w:rPr>
              <w:fldChar w:fldCharType="begin"/>
            </w:r>
            <w:r w:rsidRPr="000C1DF2">
              <w:rPr>
                <w:b w:val="0"/>
                <w:bCs w:val="0"/>
                <w:noProof/>
                <w:webHidden/>
              </w:rPr>
              <w:instrText xml:space="preserve"> PAGEREF _Toc71969056 \h </w:instrText>
            </w:r>
            <w:r w:rsidRPr="000C1DF2">
              <w:rPr>
                <w:b w:val="0"/>
                <w:bCs w:val="0"/>
                <w:noProof/>
                <w:webHidden/>
              </w:rPr>
            </w:r>
            <w:r w:rsidRPr="000C1DF2">
              <w:rPr>
                <w:b w:val="0"/>
                <w:bCs w:val="0"/>
                <w:noProof/>
                <w:webHidden/>
              </w:rPr>
              <w:fldChar w:fldCharType="separate"/>
            </w:r>
            <w:r w:rsidRPr="000C1DF2">
              <w:rPr>
                <w:b w:val="0"/>
                <w:bCs w:val="0"/>
                <w:noProof/>
                <w:webHidden/>
              </w:rPr>
              <w:t>13</w:t>
            </w:r>
            <w:r w:rsidRPr="000C1DF2">
              <w:rPr>
                <w:b w:val="0"/>
                <w:bCs w:val="0"/>
                <w:noProof/>
                <w:webHidden/>
              </w:rPr>
              <w:fldChar w:fldCharType="end"/>
            </w:r>
          </w:hyperlink>
        </w:p>
        <w:p w14:paraId="3DAE9D4D" w14:textId="5CED56B7" w:rsidR="000C1DF2" w:rsidRPr="000C1DF2" w:rsidRDefault="000C1DF2">
          <w:pPr>
            <w:pStyle w:val="TOC1"/>
            <w:tabs>
              <w:tab w:val="left" w:pos="480"/>
              <w:tab w:val="right" w:leader="dot" w:pos="9010"/>
            </w:tabs>
            <w:rPr>
              <w:rFonts w:eastAsiaTheme="minorEastAsia" w:cstheme="minorBidi"/>
              <w:b w:val="0"/>
              <w:bCs w:val="0"/>
              <w:i w:val="0"/>
              <w:iCs w:val="0"/>
              <w:noProof/>
              <w:lang w:eastAsia="en-GB"/>
            </w:rPr>
          </w:pPr>
          <w:hyperlink w:anchor="_Toc71969057" w:history="1">
            <w:r w:rsidRPr="000C1DF2">
              <w:rPr>
                <w:rStyle w:val="Hyperlink"/>
                <w:b w:val="0"/>
                <w:bCs w:val="0"/>
                <w:i w:val="0"/>
                <w:iCs w:val="0"/>
                <w:noProof/>
              </w:rPr>
              <w:t>3.</w:t>
            </w:r>
            <w:r w:rsidRPr="000C1DF2">
              <w:rPr>
                <w:rFonts w:eastAsiaTheme="minorEastAsia" w:cstheme="minorBidi"/>
                <w:b w:val="0"/>
                <w:bCs w:val="0"/>
                <w:i w:val="0"/>
                <w:iCs w:val="0"/>
                <w:noProof/>
                <w:lang w:eastAsia="en-GB"/>
              </w:rPr>
              <w:tab/>
            </w:r>
            <w:r w:rsidRPr="000C1DF2">
              <w:rPr>
                <w:rStyle w:val="Hyperlink"/>
                <w:b w:val="0"/>
                <w:bCs w:val="0"/>
                <w:i w:val="0"/>
                <w:iCs w:val="0"/>
                <w:noProof/>
              </w:rPr>
              <w:t>Documentation Options</w:t>
            </w:r>
            <w:r w:rsidRPr="000C1DF2">
              <w:rPr>
                <w:b w:val="0"/>
                <w:bCs w:val="0"/>
                <w:i w:val="0"/>
                <w:iCs w:val="0"/>
                <w:noProof/>
                <w:webHidden/>
              </w:rPr>
              <w:tab/>
            </w:r>
            <w:r w:rsidRPr="000C1DF2">
              <w:rPr>
                <w:b w:val="0"/>
                <w:bCs w:val="0"/>
                <w:i w:val="0"/>
                <w:iCs w:val="0"/>
                <w:noProof/>
                <w:webHidden/>
              </w:rPr>
              <w:fldChar w:fldCharType="begin"/>
            </w:r>
            <w:r w:rsidRPr="000C1DF2">
              <w:rPr>
                <w:b w:val="0"/>
                <w:bCs w:val="0"/>
                <w:i w:val="0"/>
                <w:iCs w:val="0"/>
                <w:noProof/>
                <w:webHidden/>
              </w:rPr>
              <w:instrText xml:space="preserve"> PAGEREF _Toc71969057 \h </w:instrText>
            </w:r>
            <w:r w:rsidRPr="000C1DF2">
              <w:rPr>
                <w:b w:val="0"/>
                <w:bCs w:val="0"/>
                <w:i w:val="0"/>
                <w:iCs w:val="0"/>
                <w:noProof/>
                <w:webHidden/>
              </w:rPr>
            </w:r>
            <w:r w:rsidRPr="000C1DF2">
              <w:rPr>
                <w:b w:val="0"/>
                <w:bCs w:val="0"/>
                <w:i w:val="0"/>
                <w:iCs w:val="0"/>
                <w:noProof/>
                <w:webHidden/>
              </w:rPr>
              <w:fldChar w:fldCharType="separate"/>
            </w:r>
            <w:r w:rsidRPr="000C1DF2">
              <w:rPr>
                <w:b w:val="0"/>
                <w:bCs w:val="0"/>
                <w:i w:val="0"/>
                <w:iCs w:val="0"/>
                <w:noProof/>
                <w:webHidden/>
              </w:rPr>
              <w:t>14</w:t>
            </w:r>
            <w:r w:rsidRPr="000C1DF2">
              <w:rPr>
                <w:b w:val="0"/>
                <w:bCs w:val="0"/>
                <w:i w:val="0"/>
                <w:iCs w:val="0"/>
                <w:noProof/>
                <w:webHidden/>
              </w:rPr>
              <w:fldChar w:fldCharType="end"/>
            </w:r>
          </w:hyperlink>
        </w:p>
        <w:p w14:paraId="6ED566BD" w14:textId="0338A227" w:rsidR="000C1DF2" w:rsidRPr="000C1DF2" w:rsidRDefault="000C1DF2">
          <w:pPr>
            <w:pStyle w:val="TOC2"/>
            <w:tabs>
              <w:tab w:val="left" w:pos="960"/>
              <w:tab w:val="right" w:leader="dot" w:pos="9010"/>
            </w:tabs>
            <w:rPr>
              <w:rFonts w:eastAsiaTheme="minorEastAsia" w:cstheme="minorBidi"/>
              <w:b w:val="0"/>
              <w:bCs w:val="0"/>
              <w:noProof/>
              <w:sz w:val="24"/>
              <w:szCs w:val="24"/>
              <w:lang w:eastAsia="en-GB"/>
            </w:rPr>
          </w:pPr>
          <w:hyperlink w:anchor="_Toc71969058" w:history="1">
            <w:r w:rsidRPr="000C1DF2">
              <w:rPr>
                <w:rStyle w:val="Hyperlink"/>
                <w:b w:val="0"/>
                <w:bCs w:val="0"/>
                <w:noProof/>
              </w:rPr>
              <w:t>3.1.</w:t>
            </w:r>
            <w:r w:rsidRPr="000C1DF2">
              <w:rPr>
                <w:rFonts w:eastAsiaTheme="minorEastAsia" w:cstheme="minorBidi"/>
                <w:b w:val="0"/>
                <w:bCs w:val="0"/>
                <w:noProof/>
                <w:sz w:val="24"/>
                <w:szCs w:val="24"/>
                <w:lang w:eastAsia="en-GB"/>
              </w:rPr>
              <w:tab/>
            </w:r>
            <w:r w:rsidRPr="000C1DF2">
              <w:rPr>
                <w:rStyle w:val="Hyperlink"/>
                <w:b w:val="0"/>
                <w:bCs w:val="0"/>
                <w:noProof/>
              </w:rPr>
              <w:t>Office Developer Microsoft Docs</w:t>
            </w:r>
            <w:r w:rsidRPr="000C1DF2">
              <w:rPr>
                <w:b w:val="0"/>
                <w:bCs w:val="0"/>
                <w:noProof/>
                <w:webHidden/>
              </w:rPr>
              <w:tab/>
            </w:r>
            <w:r w:rsidRPr="000C1DF2">
              <w:rPr>
                <w:b w:val="0"/>
                <w:bCs w:val="0"/>
                <w:noProof/>
                <w:webHidden/>
              </w:rPr>
              <w:fldChar w:fldCharType="begin"/>
            </w:r>
            <w:r w:rsidRPr="000C1DF2">
              <w:rPr>
                <w:b w:val="0"/>
                <w:bCs w:val="0"/>
                <w:noProof/>
                <w:webHidden/>
              </w:rPr>
              <w:instrText xml:space="preserve"> PAGEREF _Toc71969058 \h </w:instrText>
            </w:r>
            <w:r w:rsidRPr="000C1DF2">
              <w:rPr>
                <w:b w:val="0"/>
                <w:bCs w:val="0"/>
                <w:noProof/>
                <w:webHidden/>
              </w:rPr>
            </w:r>
            <w:r w:rsidRPr="000C1DF2">
              <w:rPr>
                <w:b w:val="0"/>
                <w:bCs w:val="0"/>
                <w:noProof/>
                <w:webHidden/>
              </w:rPr>
              <w:fldChar w:fldCharType="separate"/>
            </w:r>
            <w:r w:rsidRPr="000C1DF2">
              <w:rPr>
                <w:b w:val="0"/>
                <w:bCs w:val="0"/>
                <w:noProof/>
                <w:webHidden/>
              </w:rPr>
              <w:t>14</w:t>
            </w:r>
            <w:r w:rsidRPr="000C1DF2">
              <w:rPr>
                <w:b w:val="0"/>
                <w:bCs w:val="0"/>
                <w:noProof/>
                <w:webHidden/>
              </w:rPr>
              <w:fldChar w:fldCharType="end"/>
            </w:r>
          </w:hyperlink>
        </w:p>
        <w:p w14:paraId="0BD363B7" w14:textId="1507CAFD" w:rsidR="000C1DF2" w:rsidRPr="000C1DF2" w:rsidRDefault="000C1DF2">
          <w:pPr>
            <w:pStyle w:val="TOC2"/>
            <w:tabs>
              <w:tab w:val="left" w:pos="960"/>
              <w:tab w:val="right" w:leader="dot" w:pos="9010"/>
            </w:tabs>
            <w:rPr>
              <w:rFonts w:eastAsiaTheme="minorEastAsia" w:cstheme="minorBidi"/>
              <w:b w:val="0"/>
              <w:bCs w:val="0"/>
              <w:noProof/>
              <w:sz w:val="24"/>
              <w:szCs w:val="24"/>
              <w:lang w:eastAsia="en-GB"/>
            </w:rPr>
          </w:pPr>
          <w:hyperlink w:anchor="_Toc71969059" w:history="1">
            <w:r w:rsidRPr="000C1DF2">
              <w:rPr>
                <w:rStyle w:val="Hyperlink"/>
                <w:b w:val="0"/>
                <w:bCs w:val="0"/>
                <w:noProof/>
              </w:rPr>
              <w:t>3.2.</w:t>
            </w:r>
            <w:r w:rsidRPr="000C1DF2">
              <w:rPr>
                <w:rFonts w:eastAsiaTheme="minorEastAsia" w:cstheme="minorBidi"/>
                <w:b w:val="0"/>
                <w:bCs w:val="0"/>
                <w:noProof/>
                <w:sz w:val="24"/>
                <w:szCs w:val="24"/>
                <w:lang w:eastAsia="en-GB"/>
              </w:rPr>
              <w:tab/>
            </w:r>
            <w:r w:rsidRPr="000C1DF2">
              <w:rPr>
                <w:rStyle w:val="Hyperlink"/>
                <w:b w:val="0"/>
                <w:bCs w:val="0"/>
                <w:noProof/>
              </w:rPr>
              <w:t>Blog Post</w:t>
            </w:r>
            <w:r w:rsidRPr="000C1DF2">
              <w:rPr>
                <w:b w:val="0"/>
                <w:bCs w:val="0"/>
                <w:noProof/>
                <w:webHidden/>
              </w:rPr>
              <w:tab/>
            </w:r>
            <w:r w:rsidRPr="000C1DF2">
              <w:rPr>
                <w:b w:val="0"/>
                <w:bCs w:val="0"/>
                <w:noProof/>
                <w:webHidden/>
              </w:rPr>
              <w:fldChar w:fldCharType="begin"/>
            </w:r>
            <w:r w:rsidRPr="000C1DF2">
              <w:rPr>
                <w:b w:val="0"/>
                <w:bCs w:val="0"/>
                <w:noProof/>
                <w:webHidden/>
              </w:rPr>
              <w:instrText xml:space="preserve"> PAGEREF _Toc71969059 \h </w:instrText>
            </w:r>
            <w:r w:rsidRPr="000C1DF2">
              <w:rPr>
                <w:b w:val="0"/>
                <w:bCs w:val="0"/>
                <w:noProof/>
                <w:webHidden/>
              </w:rPr>
            </w:r>
            <w:r w:rsidRPr="000C1DF2">
              <w:rPr>
                <w:b w:val="0"/>
                <w:bCs w:val="0"/>
                <w:noProof/>
                <w:webHidden/>
              </w:rPr>
              <w:fldChar w:fldCharType="separate"/>
            </w:r>
            <w:r w:rsidRPr="000C1DF2">
              <w:rPr>
                <w:b w:val="0"/>
                <w:bCs w:val="0"/>
                <w:noProof/>
                <w:webHidden/>
              </w:rPr>
              <w:t>14</w:t>
            </w:r>
            <w:r w:rsidRPr="000C1DF2">
              <w:rPr>
                <w:b w:val="0"/>
                <w:bCs w:val="0"/>
                <w:noProof/>
                <w:webHidden/>
              </w:rPr>
              <w:fldChar w:fldCharType="end"/>
            </w:r>
          </w:hyperlink>
        </w:p>
        <w:p w14:paraId="47A50B1E" w14:textId="0551365F" w:rsidR="000C1DF2" w:rsidRPr="000C1DF2" w:rsidRDefault="000C1DF2">
          <w:pPr>
            <w:pStyle w:val="TOC2"/>
            <w:tabs>
              <w:tab w:val="left" w:pos="960"/>
              <w:tab w:val="right" w:leader="dot" w:pos="9010"/>
            </w:tabs>
            <w:rPr>
              <w:rFonts w:eastAsiaTheme="minorEastAsia" w:cstheme="minorBidi"/>
              <w:b w:val="0"/>
              <w:bCs w:val="0"/>
              <w:noProof/>
              <w:sz w:val="24"/>
              <w:szCs w:val="24"/>
              <w:lang w:eastAsia="en-GB"/>
            </w:rPr>
          </w:pPr>
          <w:hyperlink w:anchor="_Toc71969060" w:history="1">
            <w:r w:rsidRPr="000C1DF2">
              <w:rPr>
                <w:rStyle w:val="Hyperlink"/>
                <w:b w:val="0"/>
                <w:bCs w:val="0"/>
                <w:noProof/>
              </w:rPr>
              <w:t>3.3.</w:t>
            </w:r>
            <w:r w:rsidRPr="000C1DF2">
              <w:rPr>
                <w:rFonts w:eastAsiaTheme="minorEastAsia" w:cstheme="minorBidi"/>
                <w:b w:val="0"/>
                <w:bCs w:val="0"/>
                <w:noProof/>
                <w:sz w:val="24"/>
                <w:szCs w:val="24"/>
                <w:lang w:eastAsia="en-GB"/>
              </w:rPr>
              <w:tab/>
            </w:r>
            <w:r w:rsidRPr="000C1DF2">
              <w:rPr>
                <w:rStyle w:val="Hyperlink"/>
                <w:b w:val="0"/>
                <w:bCs w:val="0"/>
                <w:noProof/>
              </w:rPr>
              <w:t>Test Cases/Dumping Tool</w:t>
            </w:r>
            <w:r w:rsidRPr="000C1DF2">
              <w:rPr>
                <w:b w:val="0"/>
                <w:bCs w:val="0"/>
                <w:noProof/>
                <w:webHidden/>
              </w:rPr>
              <w:tab/>
            </w:r>
            <w:r w:rsidRPr="000C1DF2">
              <w:rPr>
                <w:b w:val="0"/>
                <w:bCs w:val="0"/>
                <w:noProof/>
                <w:webHidden/>
              </w:rPr>
              <w:fldChar w:fldCharType="begin"/>
            </w:r>
            <w:r w:rsidRPr="000C1DF2">
              <w:rPr>
                <w:b w:val="0"/>
                <w:bCs w:val="0"/>
                <w:noProof/>
                <w:webHidden/>
              </w:rPr>
              <w:instrText xml:space="preserve"> PAGEREF _Toc71969060 \h </w:instrText>
            </w:r>
            <w:r w:rsidRPr="000C1DF2">
              <w:rPr>
                <w:b w:val="0"/>
                <w:bCs w:val="0"/>
                <w:noProof/>
                <w:webHidden/>
              </w:rPr>
            </w:r>
            <w:r w:rsidRPr="000C1DF2">
              <w:rPr>
                <w:b w:val="0"/>
                <w:bCs w:val="0"/>
                <w:noProof/>
                <w:webHidden/>
              </w:rPr>
              <w:fldChar w:fldCharType="separate"/>
            </w:r>
            <w:r w:rsidRPr="000C1DF2">
              <w:rPr>
                <w:b w:val="0"/>
                <w:bCs w:val="0"/>
                <w:noProof/>
                <w:webHidden/>
              </w:rPr>
              <w:t>15</w:t>
            </w:r>
            <w:r w:rsidRPr="000C1DF2">
              <w:rPr>
                <w:b w:val="0"/>
                <w:bCs w:val="0"/>
                <w:noProof/>
                <w:webHidden/>
              </w:rPr>
              <w:fldChar w:fldCharType="end"/>
            </w:r>
          </w:hyperlink>
        </w:p>
        <w:p w14:paraId="21A85B1D" w14:textId="4A8DFCC7" w:rsidR="000C1DF2" w:rsidRPr="000C1DF2" w:rsidRDefault="000C1DF2">
          <w:pPr>
            <w:pStyle w:val="TOC2"/>
            <w:tabs>
              <w:tab w:val="left" w:pos="960"/>
              <w:tab w:val="right" w:leader="dot" w:pos="9010"/>
            </w:tabs>
            <w:rPr>
              <w:rFonts w:eastAsiaTheme="minorEastAsia" w:cstheme="minorBidi"/>
              <w:b w:val="0"/>
              <w:bCs w:val="0"/>
              <w:noProof/>
              <w:sz w:val="24"/>
              <w:szCs w:val="24"/>
              <w:lang w:eastAsia="en-GB"/>
            </w:rPr>
          </w:pPr>
          <w:hyperlink w:anchor="_Toc71969061" w:history="1">
            <w:r w:rsidRPr="000C1DF2">
              <w:rPr>
                <w:rStyle w:val="Hyperlink"/>
                <w:b w:val="0"/>
                <w:bCs w:val="0"/>
                <w:noProof/>
              </w:rPr>
              <w:t>3.4.</w:t>
            </w:r>
            <w:r w:rsidRPr="000C1DF2">
              <w:rPr>
                <w:rFonts w:eastAsiaTheme="minorEastAsia" w:cstheme="minorBidi"/>
                <w:b w:val="0"/>
                <w:bCs w:val="0"/>
                <w:noProof/>
                <w:sz w:val="24"/>
                <w:szCs w:val="24"/>
                <w:lang w:eastAsia="en-GB"/>
              </w:rPr>
              <w:tab/>
            </w:r>
            <w:r w:rsidRPr="000C1DF2">
              <w:rPr>
                <w:rStyle w:val="Hyperlink"/>
                <w:b w:val="0"/>
                <w:bCs w:val="0"/>
                <w:noProof/>
              </w:rPr>
              <w:t>Source Code Dump</w:t>
            </w:r>
            <w:r w:rsidRPr="000C1DF2">
              <w:rPr>
                <w:b w:val="0"/>
                <w:bCs w:val="0"/>
                <w:noProof/>
                <w:webHidden/>
              </w:rPr>
              <w:tab/>
            </w:r>
            <w:r w:rsidRPr="000C1DF2">
              <w:rPr>
                <w:b w:val="0"/>
                <w:bCs w:val="0"/>
                <w:noProof/>
                <w:webHidden/>
              </w:rPr>
              <w:fldChar w:fldCharType="begin"/>
            </w:r>
            <w:r w:rsidRPr="000C1DF2">
              <w:rPr>
                <w:b w:val="0"/>
                <w:bCs w:val="0"/>
                <w:noProof/>
                <w:webHidden/>
              </w:rPr>
              <w:instrText xml:space="preserve"> PAGEREF _Toc71969061 \h </w:instrText>
            </w:r>
            <w:r w:rsidRPr="000C1DF2">
              <w:rPr>
                <w:b w:val="0"/>
                <w:bCs w:val="0"/>
                <w:noProof/>
                <w:webHidden/>
              </w:rPr>
            </w:r>
            <w:r w:rsidRPr="000C1DF2">
              <w:rPr>
                <w:b w:val="0"/>
                <w:bCs w:val="0"/>
                <w:noProof/>
                <w:webHidden/>
              </w:rPr>
              <w:fldChar w:fldCharType="separate"/>
            </w:r>
            <w:r w:rsidRPr="000C1DF2">
              <w:rPr>
                <w:b w:val="0"/>
                <w:bCs w:val="0"/>
                <w:noProof/>
                <w:webHidden/>
              </w:rPr>
              <w:t>15</w:t>
            </w:r>
            <w:r w:rsidRPr="000C1DF2">
              <w:rPr>
                <w:b w:val="0"/>
                <w:bCs w:val="0"/>
                <w:noProof/>
                <w:webHidden/>
              </w:rPr>
              <w:fldChar w:fldCharType="end"/>
            </w:r>
          </w:hyperlink>
        </w:p>
        <w:p w14:paraId="52BC1983" w14:textId="0C659761" w:rsidR="000C1DF2" w:rsidRPr="000C1DF2" w:rsidRDefault="000C1DF2">
          <w:pPr>
            <w:pStyle w:val="TOC2"/>
            <w:tabs>
              <w:tab w:val="left" w:pos="960"/>
              <w:tab w:val="right" w:leader="dot" w:pos="9010"/>
            </w:tabs>
            <w:rPr>
              <w:rFonts w:eastAsiaTheme="minorEastAsia" w:cstheme="minorBidi"/>
              <w:b w:val="0"/>
              <w:bCs w:val="0"/>
              <w:noProof/>
              <w:sz w:val="24"/>
              <w:szCs w:val="24"/>
              <w:lang w:eastAsia="en-GB"/>
            </w:rPr>
          </w:pPr>
          <w:hyperlink w:anchor="_Toc71969062" w:history="1">
            <w:r w:rsidRPr="000C1DF2">
              <w:rPr>
                <w:rStyle w:val="Hyperlink"/>
                <w:b w:val="0"/>
                <w:bCs w:val="0"/>
                <w:noProof/>
              </w:rPr>
              <w:t>3.5.</w:t>
            </w:r>
            <w:r w:rsidRPr="000C1DF2">
              <w:rPr>
                <w:rFonts w:eastAsiaTheme="minorEastAsia" w:cstheme="minorBidi"/>
                <w:b w:val="0"/>
                <w:bCs w:val="0"/>
                <w:noProof/>
                <w:sz w:val="24"/>
                <w:szCs w:val="24"/>
                <w:lang w:eastAsia="en-GB"/>
              </w:rPr>
              <w:tab/>
            </w:r>
            <w:r w:rsidRPr="000C1DF2">
              <w:rPr>
                <w:rStyle w:val="Hyperlink"/>
                <w:b w:val="0"/>
                <w:bCs w:val="0"/>
                <w:noProof/>
              </w:rPr>
              <w:t>Publish Outlook Symbol Files</w:t>
            </w:r>
            <w:r w:rsidRPr="000C1DF2">
              <w:rPr>
                <w:b w:val="0"/>
                <w:bCs w:val="0"/>
                <w:noProof/>
                <w:webHidden/>
              </w:rPr>
              <w:tab/>
            </w:r>
            <w:r w:rsidRPr="000C1DF2">
              <w:rPr>
                <w:b w:val="0"/>
                <w:bCs w:val="0"/>
                <w:noProof/>
                <w:webHidden/>
              </w:rPr>
              <w:fldChar w:fldCharType="begin"/>
            </w:r>
            <w:r w:rsidRPr="000C1DF2">
              <w:rPr>
                <w:b w:val="0"/>
                <w:bCs w:val="0"/>
                <w:noProof/>
                <w:webHidden/>
              </w:rPr>
              <w:instrText xml:space="preserve"> PAGEREF _Toc71969062 \h </w:instrText>
            </w:r>
            <w:r w:rsidRPr="000C1DF2">
              <w:rPr>
                <w:b w:val="0"/>
                <w:bCs w:val="0"/>
                <w:noProof/>
                <w:webHidden/>
              </w:rPr>
            </w:r>
            <w:r w:rsidRPr="000C1DF2">
              <w:rPr>
                <w:b w:val="0"/>
                <w:bCs w:val="0"/>
                <w:noProof/>
                <w:webHidden/>
              </w:rPr>
              <w:fldChar w:fldCharType="separate"/>
            </w:r>
            <w:r w:rsidRPr="000C1DF2">
              <w:rPr>
                <w:b w:val="0"/>
                <w:bCs w:val="0"/>
                <w:noProof/>
                <w:webHidden/>
              </w:rPr>
              <w:t>16</w:t>
            </w:r>
            <w:r w:rsidRPr="000C1DF2">
              <w:rPr>
                <w:b w:val="0"/>
                <w:bCs w:val="0"/>
                <w:noProof/>
                <w:webHidden/>
              </w:rPr>
              <w:fldChar w:fldCharType="end"/>
            </w:r>
          </w:hyperlink>
        </w:p>
        <w:p w14:paraId="152B965A" w14:textId="767CC9FB" w:rsidR="000C1DF2" w:rsidRPr="000C1DF2" w:rsidRDefault="000C1DF2">
          <w:pPr>
            <w:pStyle w:val="TOC2"/>
            <w:tabs>
              <w:tab w:val="left" w:pos="960"/>
              <w:tab w:val="right" w:leader="dot" w:pos="9010"/>
            </w:tabs>
            <w:rPr>
              <w:rFonts w:eastAsiaTheme="minorEastAsia" w:cstheme="minorBidi"/>
              <w:b w:val="0"/>
              <w:bCs w:val="0"/>
              <w:noProof/>
              <w:sz w:val="24"/>
              <w:szCs w:val="24"/>
              <w:lang w:eastAsia="en-GB"/>
            </w:rPr>
          </w:pPr>
          <w:hyperlink w:anchor="_Toc71969063" w:history="1">
            <w:r w:rsidRPr="000C1DF2">
              <w:rPr>
                <w:rStyle w:val="Hyperlink"/>
                <w:b w:val="0"/>
                <w:bCs w:val="0"/>
                <w:noProof/>
              </w:rPr>
              <w:t>3.6.</w:t>
            </w:r>
            <w:r w:rsidRPr="000C1DF2">
              <w:rPr>
                <w:rFonts w:eastAsiaTheme="minorEastAsia" w:cstheme="minorBidi"/>
                <w:b w:val="0"/>
                <w:bCs w:val="0"/>
                <w:noProof/>
                <w:sz w:val="24"/>
                <w:szCs w:val="24"/>
                <w:lang w:eastAsia="en-GB"/>
              </w:rPr>
              <w:tab/>
            </w:r>
            <w:r w:rsidRPr="000C1DF2">
              <w:rPr>
                <w:rStyle w:val="Hyperlink"/>
                <w:b w:val="0"/>
                <w:bCs w:val="0"/>
                <w:noProof/>
              </w:rPr>
              <w:t>Work with Open-Source projects on an ad-hoc basis</w:t>
            </w:r>
            <w:r w:rsidRPr="000C1DF2">
              <w:rPr>
                <w:b w:val="0"/>
                <w:bCs w:val="0"/>
                <w:noProof/>
                <w:webHidden/>
              </w:rPr>
              <w:tab/>
            </w:r>
            <w:r w:rsidRPr="000C1DF2">
              <w:rPr>
                <w:b w:val="0"/>
                <w:bCs w:val="0"/>
                <w:noProof/>
                <w:webHidden/>
              </w:rPr>
              <w:fldChar w:fldCharType="begin"/>
            </w:r>
            <w:r w:rsidRPr="000C1DF2">
              <w:rPr>
                <w:b w:val="0"/>
                <w:bCs w:val="0"/>
                <w:noProof/>
                <w:webHidden/>
              </w:rPr>
              <w:instrText xml:space="preserve"> PAGEREF _Toc71969063 \h </w:instrText>
            </w:r>
            <w:r w:rsidRPr="000C1DF2">
              <w:rPr>
                <w:b w:val="0"/>
                <w:bCs w:val="0"/>
                <w:noProof/>
                <w:webHidden/>
              </w:rPr>
            </w:r>
            <w:r w:rsidRPr="000C1DF2">
              <w:rPr>
                <w:b w:val="0"/>
                <w:bCs w:val="0"/>
                <w:noProof/>
                <w:webHidden/>
              </w:rPr>
              <w:fldChar w:fldCharType="separate"/>
            </w:r>
            <w:r w:rsidRPr="000C1DF2">
              <w:rPr>
                <w:b w:val="0"/>
                <w:bCs w:val="0"/>
                <w:noProof/>
                <w:webHidden/>
              </w:rPr>
              <w:t>16</w:t>
            </w:r>
            <w:r w:rsidRPr="000C1DF2">
              <w:rPr>
                <w:b w:val="0"/>
                <w:bCs w:val="0"/>
                <w:noProof/>
                <w:webHidden/>
              </w:rPr>
              <w:fldChar w:fldCharType="end"/>
            </w:r>
          </w:hyperlink>
        </w:p>
        <w:p w14:paraId="4433B36B" w14:textId="11B0FE93" w:rsidR="000C1DF2" w:rsidRPr="000C1DF2" w:rsidRDefault="000C1DF2">
          <w:pPr>
            <w:pStyle w:val="TOC2"/>
            <w:tabs>
              <w:tab w:val="left" w:pos="960"/>
              <w:tab w:val="right" w:leader="dot" w:pos="9010"/>
            </w:tabs>
            <w:rPr>
              <w:rFonts w:eastAsiaTheme="minorEastAsia" w:cstheme="minorBidi"/>
              <w:b w:val="0"/>
              <w:bCs w:val="0"/>
              <w:noProof/>
              <w:sz w:val="24"/>
              <w:szCs w:val="24"/>
              <w:lang w:eastAsia="en-GB"/>
            </w:rPr>
          </w:pPr>
          <w:hyperlink w:anchor="_Toc71969064" w:history="1">
            <w:r w:rsidRPr="000C1DF2">
              <w:rPr>
                <w:rStyle w:val="Hyperlink"/>
                <w:b w:val="0"/>
                <w:bCs w:val="0"/>
                <w:noProof/>
              </w:rPr>
              <w:t>3.7.</w:t>
            </w:r>
            <w:r w:rsidRPr="000C1DF2">
              <w:rPr>
                <w:rFonts w:eastAsiaTheme="minorEastAsia" w:cstheme="minorBidi"/>
                <w:b w:val="0"/>
                <w:bCs w:val="0"/>
                <w:noProof/>
                <w:sz w:val="24"/>
                <w:szCs w:val="24"/>
                <w:lang w:eastAsia="en-GB"/>
              </w:rPr>
              <w:tab/>
            </w:r>
            <w:r w:rsidRPr="000C1DF2">
              <w:rPr>
                <w:rStyle w:val="Hyperlink"/>
                <w:b w:val="0"/>
                <w:bCs w:val="0"/>
                <w:noProof/>
              </w:rPr>
              <w:t>Release an Open Specification</w:t>
            </w:r>
            <w:r w:rsidRPr="000C1DF2">
              <w:rPr>
                <w:b w:val="0"/>
                <w:bCs w:val="0"/>
                <w:noProof/>
                <w:webHidden/>
              </w:rPr>
              <w:tab/>
            </w:r>
            <w:r w:rsidRPr="000C1DF2">
              <w:rPr>
                <w:b w:val="0"/>
                <w:bCs w:val="0"/>
                <w:noProof/>
                <w:webHidden/>
              </w:rPr>
              <w:fldChar w:fldCharType="begin"/>
            </w:r>
            <w:r w:rsidRPr="000C1DF2">
              <w:rPr>
                <w:b w:val="0"/>
                <w:bCs w:val="0"/>
                <w:noProof/>
                <w:webHidden/>
              </w:rPr>
              <w:instrText xml:space="preserve"> PAGEREF _Toc71969064 \h </w:instrText>
            </w:r>
            <w:r w:rsidRPr="000C1DF2">
              <w:rPr>
                <w:b w:val="0"/>
                <w:bCs w:val="0"/>
                <w:noProof/>
                <w:webHidden/>
              </w:rPr>
            </w:r>
            <w:r w:rsidRPr="000C1DF2">
              <w:rPr>
                <w:b w:val="0"/>
                <w:bCs w:val="0"/>
                <w:noProof/>
                <w:webHidden/>
              </w:rPr>
              <w:fldChar w:fldCharType="separate"/>
            </w:r>
            <w:r w:rsidRPr="000C1DF2">
              <w:rPr>
                <w:b w:val="0"/>
                <w:bCs w:val="0"/>
                <w:noProof/>
                <w:webHidden/>
              </w:rPr>
              <w:t>16</w:t>
            </w:r>
            <w:r w:rsidRPr="000C1DF2">
              <w:rPr>
                <w:b w:val="0"/>
                <w:bCs w:val="0"/>
                <w:noProof/>
                <w:webHidden/>
              </w:rPr>
              <w:fldChar w:fldCharType="end"/>
            </w:r>
          </w:hyperlink>
        </w:p>
        <w:p w14:paraId="0E76D69B" w14:textId="2B368E61" w:rsidR="000C1DF2" w:rsidRPr="000C1DF2" w:rsidRDefault="000C1DF2">
          <w:pPr>
            <w:pStyle w:val="TOC2"/>
            <w:tabs>
              <w:tab w:val="left" w:pos="960"/>
              <w:tab w:val="right" w:leader="dot" w:pos="9010"/>
            </w:tabs>
            <w:rPr>
              <w:rFonts w:eastAsiaTheme="minorEastAsia" w:cstheme="minorBidi"/>
              <w:b w:val="0"/>
              <w:bCs w:val="0"/>
              <w:noProof/>
              <w:sz w:val="24"/>
              <w:szCs w:val="24"/>
              <w:lang w:eastAsia="en-GB"/>
            </w:rPr>
          </w:pPr>
          <w:hyperlink w:anchor="_Toc71969065" w:history="1">
            <w:r w:rsidRPr="000C1DF2">
              <w:rPr>
                <w:rStyle w:val="Hyperlink"/>
                <w:b w:val="0"/>
                <w:bCs w:val="0"/>
                <w:noProof/>
              </w:rPr>
              <w:t>3.8.</w:t>
            </w:r>
            <w:r w:rsidRPr="000C1DF2">
              <w:rPr>
                <w:rFonts w:eastAsiaTheme="minorEastAsia" w:cstheme="minorBidi"/>
                <w:b w:val="0"/>
                <w:bCs w:val="0"/>
                <w:noProof/>
                <w:sz w:val="24"/>
                <w:szCs w:val="24"/>
                <w:lang w:eastAsia="en-GB"/>
              </w:rPr>
              <w:tab/>
            </w:r>
            <w:r w:rsidRPr="000C1DF2">
              <w:rPr>
                <w:rStyle w:val="Hyperlink"/>
                <w:b w:val="0"/>
                <w:bCs w:val="0"/>
                <w:noProof/>
              </w:rPr>
              <w:t>Do Nothing</w:t>
            </w:r>
            <w:r w:rsidRPr="000C1DF2">
              <w:rPr>
                <w:b w:val="0"/>
                <w:bCs w:val="0"/>
                <w:noProof/>
                <w:webHidden/>
              </w:rPr>
              <w:tab/>
            </w:r>
            <w:r w:rsidRPr="000C1DF2">
              <w:rPr>
                <w:b w:val="0"/>
                <w:bCs w:val="0"/>
                <w:noProof/>
                <w:webHidden/>
              </w:rPr>
              <w:fldChar w:fldCharType="begin"/>
            </w:r>
            <w:r w:rsidRPr="000C1DF2">
              <w:rPr>
                <w:b w:val="0"/>
                <w:bCs w:val="0"/>
                <w:noProof/>
                <w:webHidden/>
              </w:rPr>
              <w:instrText xml:space="preserve"> PAGEREF _Toc71969065 \h </w:instrText>
            </w:r>
            <w:r w:rsidRPr="000C1DF2">
              <w:rPr>
                <w:b w:val="0"/>
                <w:bCs w:val="0"/>
                <w:noProof/>
                <w:webHidden/>
              </w:rPr>
            </w:r>
            <w:r w:rsidRPr="000C1DF2">
              <w:rPr>
                <w:b w:val="0"/>
                <w:bCs w:val="0"/>
                <w:noProof/>
                <w:webHidden/>
              </w:rPr>
              <w:fldChar w:fldCharType="separate"/>
            </w:r>
            <w:r w:rsidRPr="000C1DF2">
              <w:rPr>
                <w:b w:val="0"/>
                <w:bCs w:val="0"/>
                <w:noProof/>
                <w:webHidden/>
              </w:rPr>
              <w:t>16</w:t>
            </w:r>
            <w:r w:rsidRPr="000C1DF2">
              <w:rPr>
                <w:b w:val="0"/>
                <w:bCs w:val="0"/>
                <w:noProof/>
                <w:webHidden/>
              </w:rPr>
              <w:fldChar w:fldCharType="end"/>
            </w:r>
          </w:hyperlink>
        </w:p>
        <w:p w14:paraId="2D84ECB0" w14:textId="0013BDC5" w:rsidR="00B753FB" w:rsidRPr="00B753FB" w:rsidRDefault="00B753FB">
          <w:r w:rsidRPr="000C1DF2">
            <w:rPr>
              <w:noProof/>
            </w:rPr>
            <w:fldChar w:fldCharType="end"/>
          </w:r>
        </w:p>
      </w:sdtContent>
    </w:sdt>
    <w:p w14:paraId="5ABF8FC5" w14:textId="77777777" w:rsidR="00AA62FC" w:rsidRDefault="00AA62FC" w:rsidP="00B753FB"/>
    <w:p w14:paraId="719A2BF5" w14:textId="6C01193D" w:rsidR="00AA62FC" w:rsidRPr="009A623B" w:rsidRDefault="00AA62FC" w:rsidP="009A623B">
      <w:pPr>
        <w:spacing w:line="360" w:lineRule="auto"/>
        <w:jc w:val="left"/>
        <w:rPr>
          <w:rFonts w:eastAsia="Times New Roman" w:cs="Times New Roman"/>
          <w:b/>
          <w:bCs/>
          <w:sz w:val="28"/>
          <w:szCs w:val="28"/>
          <w:lang w:eastAsia="en-GB"/>
        </w:rPr>
      </w:pPr>
      <w:r w:rsidRPr="009A623B">
        <w:rPr>
          <w:rFonts w:eastAsia="Times New Roman" w:cs="Times New Roman"/>
          <w:b/>
          <w:bCs/>
          <w:sz w:val="28"/>
          <w:szCs w:val="28"/>
          <w:lang w:eastAsia="en-GB"/>
        </w:rPr>
        <w:t>Revision Summary</w:t>
      </w:r>
    </w:p>
    <w:tbl>
      <w:tblPr>
        <w:tblStyle w:val="TableGrid"/>
        <w:tblW w:w="5000" w:type="pct"/>
        <w:tblLook w:val="04A0" w:firstRow="1" w:lastRow="0" w:firstColumn="1" w:lastColumn="0" w:noHBand="0" w:noVBand="1"/>
      </w:tblPr>
      <w:tblGrid>
        <w:gridCol w:w="1678"/>
        <w:gridCol w:w="7332"/>
      </w:tblGrid>
      <w:tr w:rsidR="00AA62FC" w:rsidRPr="00AA62FC" w14:paraId="6D4CC734" w14:textId="77777777" w:rsidTr="009A623B">
        <w:tc>
          <w:tcPr>
            <w:tcW w:w="931" w:type="pct"/>
            <w:shd w:val="clear" w:color="auto" w:fill="BFBFBF" w:themeFill="background1" w:themeFillShade="BF"/>
          </w:tcPr>
          <w:p w14:paraId="1E2DA3CD" w14:textId="5BB47958" w:rsidR="00AA62FC" w:rsidRPr="00AA62FC" w:rsidRDefault="00AA62FC" w:rsidP="00AA62FC">
            <w:pPr>
              <w:pStyle w:val="ListParagraph"/>
              <w:ind w:left="0"/>
              <w:rPr>
                <w:b/>
                <w:bCs/>
              </w:rPr>
            </w:pPr>
            <w:r w:rsidRPr="00AA62FC">
              <w:rPr>
                <w:b/>
                <w:bCs/>
              </w:rPr>
              <w:t>Date</w:t>
            </w:r>
          </w:p>
        </w:tc>
        <w:tc>
          <w:tcPr>
            <w:tcW w:w="4069" w:type="pct"/>
            <w:shd w:val="clear" w:color="auto" w:fill="BFBFBF" w:themeFill="background1" w:themeFillShade="BF"/>
          </w:tcPr>
          <w:p w14:paraId="57F1AB7D" w14:textId="270D838B" w:rsidR="00AA62FC" w:rsidRPr="00AA62FC" w:rsidRDefault="00AA62FC" w:rsidP="00AA62FC">
            <w:pPr>
              <w:pStyle w:val="ListParagraph"/>
              <w:ind w:left="0"/>
              <w:rPr>
                <w:b/>
                <w:bCs/>
              </w:rPr>
            </w:pPr>
            <w:r w:rsidRPr="00AA62FC">
              <w:rPr>
                <w:b/>
                <w:bCs/>
              </w:rPr>
              <w:t>Comments</w:t>
            </w:r>
          </w:p>
        </w:tc>
      </w:tr>
      <w:tr w:rsidR="00AA62FC" w:rsidRPr="00AA62FC" w14:paraId="3A1EB6C5" w14:textId="77777777" w:rsidTr="00AA62FC">
        <w:tc>
          <w:tcPr>
            <w:tcW w:w="931" w:type="pct"/>
          </w:tcPr>
          <w:p w14:paraId="53EC9498" w14:textId="77777777" w:rsidR="00AA62FC" w:rsidRPr="00AA62FC" w:rsidRDefault="00AA62FC" w:rsidP="00AA62FC">
            <w:pPr>
              <w:pStyle w:val="ListParagraph"/>
              <w:ind w:left="0"/>
            </w:pPr>
            <w:r w:rsidRPr="00AA62FC">
              <w:t>15/05/21</w:t>
            </w:r>
          </w:p>
        </w:tc>
        <w:tc>
          <w:tcPr>
            <w:tcW w:w="4069" w:type="pct"/>
          </w:tcPr>
          <w:p w14:paraId="31D05106" w14:textId="77777777" w:rsidR="00A96FA9" w:rsidRDefault="00A96FA9" w:rsidP="00AA62FC">
            <w:pPr>
              <w:pStyle w:val="ListParagraph"/>
              <w:ind w:left="0"/>
            </w:pPr>
            <w:r>
              <w:t>A</w:t>
            </w:r>
            <w:r w:rsidR="009A623B">
              <w:t xml:space="preserve">dded section on </w:t>
            </w:r>
            <w:r w:rsidR="0032594E">
              <w:t xml:space="preserve">old </w:t>
            </w:r>
            <w:r w:rsidR="009A623B">
              <w:t>security vulnerabilities in the RWZ format</w:t>
            </w:r>
          </w:p>
          <w:p w14:paraId="11412369" w14:textId="7353FC45" w:rsidR="00AA62FC" w:rsidRDefault="00A96FA9" w:rsidP="00AA62FC">
            <w:pPr>
              <w:pStyle w:val="ListParagraph"/>
              <w:ind w:left="0"/>
            </w:pPr>
            <w:r>
              <w:t>Added symbol files as a documentation open</w:t>
            </w:r>
          </w:p>
          <w:p w14:paraId="360D5FBD" w14:textId="6E0826C2" w:rsidR="00A96FA9" w:rsidRPr="00AA62FC" w:rsidRDefault="00A96FA9" w:rsidP="00AA62FC">
            <w:pPr>
              <w:pStyle w:val="ListParagraph"/>
              <w:ind w:left="0"/>
            </w:pPr>
            <w:r>
              <w:t>Fixed typos</w:t>
            </w:r>
          </w:p>
        </w:tc>
      </w:tr>
      <w:tr w:rsidR="00AA62FC" w:rsidRPr="00AA62FC" w14:paraId="584D0CC4" w14:textId="77777777" w:rsidTr="00AA62FC">
        <w:tc>
          <w:tcPr>
            <w:tcW w:w="931" w:type="pct"/>
          </w:tcPr>
          <w:p w14:paraId="475666A1" w14:textId="77777777" w:rsidR="00AA62FC" w:rsidRPr="00AA62FC" w:rsidRDefault="00AA62FC" w:rsidP="00AA62FC">
            <w:pPr>
              <w:pStyle w:val="ListParagraph"/>
              <w:ind w:left="0"/>
            </w:pPr>
            <w:r w:rsidRPr="00AA62FC">
              <w:t>09/05/21</w:t>
            </w:r>
          </w:p>
        </w:tc>
        <w:tc>
          <w:tcPr>
            <w:tcW w:w="4069" w:type="pct"/>
          </w:tcPr>
          <w:p w14:paraId="58ABF7C4" w14:textId="1CE81C5E" w:rsidR="00AA62FC" w:rsidRPr="00AA62FC" w:rsidRDefault="00AA62FC" w:rsidP="00AA62FC">
            <w:pPr>
              <w:pStyle w:val="ListParagraph"/>
              <w:ind w:left="0"/>
            </w:pPr>
            <w:r w:rsidRPr="00AA62FC">
              <w:t>Initial Release</w:t>
            </w:r>
          </w:p>
        </w:tc>
      </w:tr>
    </w:tbl>
    <w:p w14:paraId="045D5ECA" w14:textId="1E86A7E7" w:rsidR="00B753FB" w:rsidRDefault="00B753FB" w:rsidP="00B753FB">
      <w:r>
        <w:br w:type="page"/>
      </w:r>
    </w:p>
    <w:p w14:paraId="40F7E3DE" w14:textId="7CEBA275" w:rsidR="00643927" w:rsidRDefault="004D2856" w:rsidP="00357E0F">
      <w:pPr>
        <w:pStyle w:val="Heading1"/>
        <w:numPr>
          <w:ilvl w:val="0"/>
          <w:numId w:val="1"/>
        </w:numPr>
        <w:jc w:val="left"/>
      </w:pPr>
      <w:bookmarkStart w:id="0" w:name="_Toc71969048"/>
      <w:r>
        <w:lastRenderedPageBreak/>
        <w:t>Preamble</w:t>
      </w:r>
      <w:bookmarkEnd w:id="0"/>
    </w:p>
    <w:p w14:paraId="65DAD935" w14:textId="17CBB586" w:rsidR="00D323FD" w:rsidRDefault="00D323FD" w:rsidP="00357E0F">
      <w:pPr>
        <w:jc w:val="left"/>
        <w:rPr>
          <w:lang w:eastAsia="en-GB"/>
        </w:rPr>
      </w:pPr>
    </w:p>
    <w:p w14:paraId="505A507B" w14:textId="17B0C571" w:rsidR="004D2856" w:rsidRDefault="00D323FD" w:rsidP="00357E0F">
      <w:pPr>
        <w:jc w:val="left"/>
        <w:rPr>
          <w:lang w:eastAsia="en-GB"/>
        </w:rPr>
      </w:pPr>
      <w:r w:rsidRPr="00D323FD">
        <w:rPr>
          <w:lang w:eastAsia="en-GB"/>
        </w:rPr>
        <w:t>A</w:t>
      </w:r>
      <w:r>
        <w:rPr>
          <w:lang w:eastAsia="en-GB"/>
        </w:rPr>
        <w:t>n Outlook</w:t>
      </w:r>
      <w:r w:rsidRPr="00D323FD">
        <w:rPr>
          <w:lang w:eastAsia="en-GB"/>
        </w:rPr>
        <w:t xml:space="preserve"> </w:t>
      </w:r>
      <w:r>
        <w:rPr>
          <w:lang w:eastAsia="en-GB"/>
        </w:rPr>
        <w:t>R</w:t>
      </w:r>
      <w:r w:rsidRPr="00D323FD">
        <w:rPr>
          <w:lang w:eastAsia="en-GB"/>
        </w:rPr>
        <w:t xml:space="preserve">ule </w:t>
      </w:r>
      <w:r>
        <w:rPr>
          <w:lang w:eastAsia="en-GB"/>
        </w:rPr>
        <w:t xml:space="preserve">is </w:t>
      </w:r>
      <w:r w:rsidRPr="00D323FD">
        <w:rPr>
          <w:lang w:eastAsia="en-GB"/>
        </w:rPr>
        <w:t>a set of actions that Outlook performs automatically when certain conditions are met</w:t>
      </w:r>
      <w:r>
        <w:rPr>
          <w:lang w:eastAsia="en-GB"/>
        </w:rPr>
        <w:t xml:space="preserve">. For example, you can use rules </w:t>
      </w:r>
      <w:r w:rsidR="004D2856" w:rsidRPr="004D2856">
        <w:rPr>
          <w:lang w:eastAsia="en-GB"/>
        </w:rPr>
        <w:t>to move, flag, and respond to email messages automatically. You can also use rules to play sounds, move messages to folders, or display new item alerts.</w:t>
      </w:r>
      <w:r w:rsidR="004D2856">
        <w:rPr>
          <w:rStyle w:val="FootnoteReference"/>
          <w:lang w:eastAsia="en-GB"/>
        </w:rPr>
        <w:footnoteReference w:id="1"/>
      </w:r>
    </w:p>
    <w:p w14:paraId="05DF53C8" w14:textId="639DE3B0" w:rsidR="00643927" w:rsidRDefault="00643927" w:rsidP="00357E0F">
      <w:pPr>
        <w:jc w:val="left"/>
        <w:rPr>
          <w:lang w:eastAsia="en-GB"/>
        </w:rPr>
      </w:pPr>
    </w:p>
    <w:p w14:paraId="3B34D471" w14:textId="39ECD207" w:rsidR="00643927" w:rsidRPr="00643927" w:rsidRDefault="00643927" w:rsidP="00357E0F">
      <w:pPr>
        <w:jc w:val="left"/>
        <w:rPr>
          <w:lang w:eastAsia="en-GB"/>
        </w:rPr>
      </w:pPr>
      <w:r>
        <w:rPr>
          <w:lang w:eastAsia="en-GB"/>
        </w:rPr>
        <w:t xml:space="preserve">Outlook Rules began as an add-in to Outlook </w:t>
      </w:r>
      <w:r w:rsidR="009D792F">
        <w:rPr>
          <w:lang w:eastAsia="en-GB"/>
        </w:rPr>
        <w:t>97</w:t>
      </w:r>
      <w:r>
        <w:rPr>
          <w:rStyle w:val="FootnoteReference"/>
          <w:lang w:eastAsia="en-GB"/>
        </w:rPr>
        <w:footnoteReference w:id="2"/>
      </w:r>
      <w:r>
        <w:rPr>
          <w:lang w:eastAsia="en-GB"/>
        </w:rPr>
        <w:t xml:space="preserve"> called </w:t>
      </w:r>
      <w:r w:rsidRPr="00643927">
        <w:rPr>
          <w:i/>
          <w:iCs/>
          <w:lang w:eastAsia="en-GB"/>
        </w:rPr>
        <w:t>RulesWiz.</w:t>
      </w:r>
      <w:r w:rsidR="00D25131">
        <w:rPr>
          <w:i/>
          <w:iCs/>
          <w:lang w:eastAsia="en-GB"/>
        </w:rPr>
        <w:t>dll</w:t>
      </w:r>
      <w:r>
        <w:rPr>
          <w:lang w:eastAsia="en-GB"/>
        </w:rPr>
        <w:t xml:space="preserve"> and were integrated</w:t>
      </w:r>
      <w:r w:rsidR="009D792F">
        <w:rPr>
          <w:lang w:eastAsia="en-GB"/>
        </w:rPr>
        <w:t xml:space="preserve"> in-box automatically in Outlook 98</w:t>
      </w:r>
      <w:r w:rsidR="009D792F">
        <w:rPr>
          <w:rStyle w:val="FootnoteReference"/>
          <w:lang w:eastAsia="en-GB"/>
        </w:rPr>
        <w:footnoteReference w:id="3"/>
      </w:r>
      <w:r w:rsidR="009D792F">
        <w:rPr>
          <w:lang w:eastAsia="en-GB"/>
        </w:rPr>
        <w:t>.</w:t>
      </w:r>
    </w:p>
    <w:p w14:paraId="6703FCFB" w14:textId="1A41F5E3" w:rsidR="004D2856" w:rsidRDefault="004D2856" w:rsidP="00357E0F">
      <w:pPr>
        <w:jc w:val="left"/>
        <w:rPr>
          <w:lang w:eastAsia="en-GB"/>
        </w:rPr>
      </w:pPr>
    </w:p>
    <w:p w14:paraId="6F82BF62" w14:textId="65A6DC49" w:rsidR="004D2856" w:rsidRDefault="004D2856" w:rsidP="00357E0F">
      <w:pPr>
        <w:jc w:val="left"/>
        <w:rPr>
          <w:lang w:eastAsia="en-GB"/>
        </w:rPr>
      </w:pPr>
      <w:r>
        <w:rPr>
          <w:lang w:eastAsia="en-GB"/>
        </w:rPr>
        <w:t>Outlook stores Rules Wizard Files differently depending on the version of Outlook.</w:t>
      </w:r>
      <w:r>
        <w:rPr>
          <w:rStyle w:val="FootnoteReference"/>
          <w:lang w:eastAsia="en-GB"/>
        </w:rPr>
        <w:footnoteReference w:id="4"/>
      </w:r>
    </w:p>
    <w:p w14:paraId="1F039631" w14:textId="39D22B3D" w:rsidR="004D2856" w:rsidRDefault="004D2856" w:rsidP="00357E0F">
      <w:pPr>
        <w:pStyle w:val="ListParagraph"/>
        <w:numPr>
          <w:ilvl w:val="0"/>
          <w:numId w:val="2"/>
        </w:numPr>
        <w:jc w:val="left"/>
        <w:rPr>
          <w:lang w:eastAsia="en-GB"/>
        </w:rPr>
      </w:pPr>
      <w:r>
        <w:rPr>
          <w:lang w:eastAsia="en-GB"/>
        </w:rPr>
        <w:t xml:space="preserve">Outlook 2000 and earlier: </w:t>
      </w:r>
      <w:r w:rsidRPr="004D2856">
        <w:rPr>
          <w:lang w:eastAsia="en-GB"/>
        </w:rPr>
        <w:t xml:space="preserve">user-created rules and alerts are stored in their own file ending in .rwz, located in </w:t>
      </w:r>
      <w:r w:rsidRPr="009D792F">
        <w:rPr>
          <w:i/>
          <w:iCs/>
          <w:lang w:eastAsia="en-GB"/>
        </w:rPr>
        <w:t>C:\Documents and Settings\username\Application Data\Microsoft\Outlook</w:t>
      </w:r>
    </w:p>
    <w:p w14:paraId="4ED19D26" w14:textId="6B8022C3" w:rsidR="004D2856" w:rsidRDefault="009D792F" w:rsidP="00357E0F">
      <w:pPr>
        <w:pStyle w:val="ListParagraph"/>
        <w:numPr>
          <w:ilvl w:val="0"/>
          <w:numId w:val="2"/>
        </w:numPr>
        <w:jc w:val="left"/>
        <w:rPr>
          <w:lang w:eastAsia="en-GB"/>
        </w:rPr>
      </w:pPr>
      <w:r w:rsidRPr="009D792F">
        <w:rPr>
          <w:noProof/>
          <w:lang w:eastAsia="en-GB"/>
        </w:rPr>
        <w:drawing>
          <wp:anchor distT="0" distB="0" distL="114300" distR="114300" simplePos="0" relativeHeight="251659264" behindDoc="0" locked="0" layoutInCell="1" allowOverlap="1" wp14:anchorId="12AF8532" wp14:editId="321C3DF8">
            <wp:simplePos x="0" y="0"/>
            <wp:positionH relativeFrom="margin">
              <wp:align>center</wp:align>
            </wp:positionH>
            <wp:positionV relativeFrom="paragraph">
              <wp:posOffset>828617</wp:posOffset>
            </wp:positionV>
            <wp:extent cx="4319632" cy="2700000"/>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9632" cy="2700000"/>
                    </a:xfrm>
                    <a:prstGeom prst="rect">
                      <a:avLst/>
                    </a:prstGeom>
                  </pic:spPr>
                </pic:pic>
              </a:graphicData>
            </a:graphic>
            <wp14:sizeRelH relativeFrom="margin">
              <wp14:pctWidth>0</wp14:pctWidth>
            </wp14:sizeRelH>
            <wp14:sizeRelV relativeFrom="margin">
              <wp14:pctHeight>0</wp14:pctHeight>
            </wp14:sizeRelV>
          </wp:anchor>
        </w:drawing>
      </w:r>
      <w:r w:rsidR="004D2856">
        <w:rPr>
          <w:lang w:eastAsia="en-GB"/>
        </w:rPr>
        <w:t xml:space="preserve">Outlook 2002 and later: user-created rules and alerts are stored in </w:t>
      </w:r>
      <w:r>
        <w:rPr>
          <w:lang w:eastAsia="en-GB"/>
        </w:rPr>
        <w:t xml:space="preserve">the </w:t>
      </w:r>
      <w:r w:rsidRPr="009D792F">
        <w:rPr>
          <w:i/>
          <w:iCs/>
          <w:lang w:eastAsia="en-GB"/>
        </w:rPr>
        <w:t>PR_RW_RULES_STREAM/PidTagRwRulesStrea</w:t>
      </w:r>
      <w:r w:rsidR="00855753">
        <w:rPr>
          <w:i/>
          <w:iCs/>
          <w:lang w:eastAsia="en-GB"/>
        </w:rPr>
        <w:t>m (</w:t>
      </w:r>
      <w:r w:rsidR="00855753" w:rsidRPr="00855753">
        <w:rPr>
          <w:i/>
          <w:iCs/>
          <w:lang w:eastAsia="en-GB"/>
        </w:rPr>
        <w:t>0x68020102</w:t>
      </w:r>
      <w:r w:rsidR="00855753">
        <w:rPr>
          <w:rStyle w:val="FootnoteReference"/>
          <w:i/>
          <w:iCs/>
          <w:vertAlign w:val="baseline"/>
          <w:lang w:eastAsia="en-GB"/>
        </w:rPr>
        <w:t>)</w:t>
      </w:r>
      <w:r>
        <w:rPr>
          <w:rStyle w:val="FootnoteReference"/>
          <w:i/>
          <w:iCs/>
          <w:lang w:eastAsia="en-GB"/>
        </w:rPr>
        <w:footnoteReference w:id="5"/>
      </w:r>
      <w:r>
        <w:rPr>
          <w:lang w:eastAsia="en-GB"/>
        </w:rPr>
        <w:t xml:space="preserve"> property of</w:t>
      </w:r>
      <w:r w:rsidRPr="009D792F">
        <w:rPr>
          <w:lang w:eastAsia="en-GB"/>
        </w:rPr>
        <w:t xml:space="preserve"> </w:t>
      </w:r>
      <w:r w:rsidR="00643927">
        <w:rPr>
          <w:lang w:eastAsia="en-GB"/>
        </w:rPr>
        <w:t>a message</w:t>
      </w:r>
      <w:r>
        <w:rPr>
          <w:lang w:eastAsia="en-GB"/>
        </w:rPr>
        <w:t xml:space="preserve"> </w:t>
      </w:r>
      <w:r w:rsidR="00643927">
        <w:rPr>
          <w:lang w:eastAsia="en-GB"/>
        </w:rPr>
        <w:t xml:space="preserve">named </w:t>
      </w:r>
      <w:r w:rsidR="00643927" w:rsidRPr="009D792F">
        <w:rPr>
          <w:i/>
          <w:iCs/>
          <w:lang w:eastAsia="en-GB"/>
        </w:rPr>
        <w:t>Outlook Rules Organizer</w:t>
      </w:r>
      <w:r w:rsidR="00643927">
        <w:rPr>
          <w:lang w:eastAsia="en-GB"/>
        </w:rPr>
        <w:t xml:space="preserve"> </w:t>
      </w:r>
      <w:r>
        <w:rPr>
          <w:lang w:eastAsia="en-GB"/>
        </w:rPr>
        <w:t xml:space="preserve">of class </w:t>
      </w:r>
      <w:r w:rsidRPr="009D792F">
        <w:rPr>
          <w:i/>
          <w:iCs/>
          <w:lang w:eastAsia="en-GB"/>
        </w:rPr>
        <w:t>IPM.RuleOrganizer</w:t>
      </w:r>
      <w:r>
        <w:rPr>
          <w:lang w:eastAsia="en-GB"/>
        </w:rPr>
        <w:t xml:space="preserve"> </w:t>
      </w:r>
      <w:r w:rsidR="00643927">
        <w:rPr>
          <w:lang w:eastAsia="en-GB"/>
        </w:rPr>
        <w:t>i</w:t>
      </w:r>
      <w:r>
        <w:rPr>
          <w:lang w:eastAsia="en-GB"/>
        </w:rPr>
        <w:t xml:space="preserve">nside </w:t>
      </w:r>
      <w:r w:rsidR="00643927">
        <w:rPr>
          <w:lang w:eastAsia="en-GB"/>
        </w:rPr>
        <w:t xml:space="preserve">the </w:t>
      </w:r>
      <w:r w:rsidR="00643927" w:rsidRPr="00643927">
        <w:rPr>
          <w:i/>
          <w:iCs/>
          <w:lang w:eastAsia="en-GB"/>
        </w:rPr>
        <w:t>Associated Contents Table</w:t>
      </w:r>
      <w:r w:rsidR="00643927">
        <w:rPr>
          <w:rStyle w:val="FootnoteReference"/>
          <w:lang w:eastAsia="en-GB"/>
        </w:rPr>
        <w:footnoteReference w:id="6"/>
      </w:r>
      <w:r w:rsidR="00643927">
        <w:rPr>
          <w:lang w:eastAsia="en-GB"/>
        </w:rPr>
        <w:t xml:space="preserve"> of the </w:t>
      </w:r>
      <w:r w:rsidR="00643927" w:rsidRPr="009D792F">
        <w:rPr>
          <w:i/>
          <w:iCs/>
          <w:lang w:eastAsia="en-GB"/>
        </w:rPr>
        <w:t>Inbox</w:t>
      </w:r>
      <w:r w:rsidR="00643927">
        <w:rPr>
          <w:lang w:eastAsia="en-GB"/>
        </w:rPr>
        <w:t xml:space="preserve"> folder</w:t>
      </w:r>
    </w:p>
    <w:p w14:paraId="4AA6191D" w14:textId="2FD3EBE7" w:rsidR="009D792F" w:rsidRDefault="009D792F" w:rsidP="00357E0F">
      <w:pPr>
        <w:jc w:val="left"/>
        <w:rPr>
          <w:lang w:eastAsia="en-GB"/>
        </w:rPr>
      </w:pPr>
    </w:p>
    <w:p w14:paraId="227841B2" w14:textId="77777777" w:rsidR="004D2856" w:rsidRDefault="004D2856" w:rsidP="00357E0F">
      <w:pPr>
        <w:jc w:val="left"/>
        <w:rPr>
          <w:lang w:eastAsia="en-GB"/>
        </w:rPr>
      </w:pPr>
    </w:p>
    <w:p w14:paraId="7E1F5292" w14:textId="5D2DA3DE" w:rsidR="004D2856" w:rsidRDefault="004D2856" w:rsidP="00357E0F">
      <w:pPr>
        <w:jc w:val="left"/>
        <w:rPr>
          <w:lang w:eastAsia="en-GB"/>
        </w:rPr>
      </w:pPr>
      <w:r>
        <w:rPr>
          <w:lang w:eastAsia="en-GB"/>
        </w:rPr>
        <w:t>Outlook allows users to import and export Rules to a rules file</w:t>
      </w:r>
      <w:r w:rsidR="00D25131">
        <w:rPr>
          <w:lang w:eastAsia="en-GB"/>
        </w:rPr>
        <w:t xml:space="preserve"> with the file extension .rwz</w:t>
      </w:r>
      <w:r>
        <w:rPr>
          <w:rStyle w:val="FootnoteReference"/>
          <w:lang w:eastAsia="en-GB"/>
        </w:rPr>
        <w:footnoteReference w:id="7"/>
      </w:r>
      <w:r>
        <w:rPr>
          <w:lang w:eastAsia="en-GB"/>
        </w:rPr>
        <w:t>.</w:t>
      </w:r>
      <w:r w:rsidR="00855753">
        <w:rPr>
          <w:lang w:eastAsia="en-GB"/>
        </w:rPr>
        <w:t xml:space="preserve"> The resulting file </w:t>
      </w:r>
      <w:r>
        <w:rPr>
          <w:lang w:eastAsia="en-GB"/>
        </w:rPr>
        <w:t>is known as a Rules Wizard File (shorted to RWZ file)</w:t>
      </w:r>
      <w:r w:rsidR="00855753">
        <w:rPr>
          <w:lang w:eastAsia="en-GB"/>
        </w:rPr>
        <w:t>. Users can specify backwards compatibility to the latest version of Outlook, Outlook 2002, Outlook 2000 and Outlook 98.</w:t>
      </w:r>
      <w:r w:rsidR="000044D1" w:rsidRPr="000044D1">
        <w:rPr>
          <w:noProof/>
        </w:rPr>
        <w:t xml:space="preserve"> </w:t>
      </w:r>
    </w:p>
    <w:p w14:paraId="13D31512" w14:textId="6AA5CD29" w:rsidR="00855753" w:rsidRDefault="00855753" w:rsidP="00357E0F">
      <w:pPr>
        <w:jc w:val="left"/>
        <w:rPr>
          <w:lang w:eastAsia="en-GB"/>
        </w:rPr>
      </w:pPr>
    </w:p>
    <w:p w14:paraId="26430364" w14:textId="7CE2E8E1" w:rsidR="00855753" w:rsidRPr="00855753" w:rsidRDefault="00855753" w:rsidP="00357E0F">
      <w:pPr>
        <w:jc w:val="left"/>
        <w:rPr>
          <w:lang w:eastAsia="en-GB"/>
        </w:rPr>
      </w:pPr>
      <w:r>
        <w:rPr>
          <w:lang w:eastAsia="en-GB"/>
        </w:rPr>
        <w:lastRenderedPageBreak/>
        <w:t xml:space="preserve">The format of </w:t>
      </w:r>
      <w:r w:rsidRPr="00855753">
        <w:rPr>
          <w:i/>
          <w:iCs/>
          <w:lang w:eastAsia="en-GB"/>
        </w:rPr>
        <w:t>.rwz</w:t>
      </w:r>
      <w:r>
        <w:rPr>
          <w:lang w:eastAsia="en-GB"/>
        </w:rPr>
        <w:t xml:space="preserve"> files and the corresponding </w:t>
      </w:r>
      <w:r w:rsidRPr="009D792F">
        <w:rPr>
          <w:i/>
          <w:iCs/>
          <w:lang w:eastAsia="en-GB"/>
        </w:rPr>
        <w:t>PR_RW_RULES_STREAM</w:t>
      </w:r>
      <w:r>
        <w:rPr>
          <w:lang w:eastAsia="en-GB"/>
        </w:rPr>
        <w:t xml:space="preserve"> property is client-specific and </w:t>
      </w:r>
      <w:r w:rsidRPr="00855753">
        <w:rPr>
          <w:lang w:eastAsia="en-GB"/>
        </w:rPr>
        <w:t>opaque to the server</w:t>
      </w:r>
      <w:r>
        <w:rPr>
          <w:rStyle w:val="FootnoteReference"/>
          <w:lang w:eastAsia="en-GB"/>
        </w:rPr>
        <w:footnoteReference w:id="8"/>
      </w:r>
      <w:r>
        <w:rPr>
          <w:lang w:eastAsia="en-GB"/>
        </w:rPr>
        <w:t xml:space="preserve">. </w:t>
      </w:r>
      <w:r w:rsidR="00D3073A">
        <w:rPr>
          <w:lang w:eastAsia="en-GB"/>
        </w:rPr>
        <w:t xml:space="preserve"> Some values within the header are, for example different between the stream contained in </w:t>
      </w:r>
      <w:r w:rsidR="00D3073A" w:rsidRPr="00855753">
        <w:rPr>
          <w:lang w:eastAsia="en-GB"/>
        </w:rPr>
        <w:t>PidTagRwRulesStream</w:t>
      </w:r>
      <w:r w:rsidR="00D3073A">
        <w:rPr>
          <w:lang w:eastAsia="en-GB"/>
        </w:rPr>
        <w:t xml:space="preserve"> and the corresponding RWZ exported files. However, </w:t>
      </w:r>
      <w:r w:rsidR="00914332">
        <w:rPr>
          <w:lang w:eastAsia="en-GB"/>
        </w:rPr>
        <w:t>t</w:t>
      </w:r>
      <w:r>
        <w:rPr>
          <w:lang w:eastAsia="en-GB"/>
        </w:rPr>
        <w:t>his document</w:t>
      </w:r>
      <w:r w:rsidR="003460E8">
        <w:rPr>
          <w:lang w:eastAsia="en-GB"/>
        </w:rPr>
        <w:t xml:space="preserve"> refers</w:t>
      </w:r>
      <w:r>
        <w:rPr>
          <w:lang w:eastAsia="en-GB"/>
        </w:rPr>
        <w:t xml:space="preserve"> to RWZ files and the </w:t>
      </w:r>
      <w:r w:rsidR="00D3073A">
        <w:rPr>
          <w:lang w:eastAsia="en-GB"/>
        </w:rPr>
        <w:t xml:space="preserve">binary </w:t>
      </w:r>
      <w:r>
        <w:rPr>
          <w:lang w:eastAsia="en-GB"/>
        </w:rPr>
        <w:t xml:space="preserve">value of the </w:t>
      </w:r>
      <w:r w:rsidRPr="00855753">
        <w:rPr>
          <w:lang w:eastAsia="en-GB"/>
        </w:rPr>
        <w:t>PidTagRwRulesStream</w:t>
      </w:r>
      <w:r>
        <w:rPr>
          <w:lang w:eastAsia="en-GB"/>
        </w:rPr>
        <w:t xml:space="preserve"> property interchangeably as, by-and-large, they have the same format</w:t>
      </w:r>
      <w:r w:rsidR="00D3073A">
        <w:rPr>
          <w:lang w:eastAsia="en-GB"/>
        </w:rPr>
        <w:t>.</w:t>
      </w:r>
    </w:p>
    <w:p w14:paraId="4734CD3B" w14:textId="58EEB9D3" w:rsidR="004D2856" w:rsidRDefault="00D25131" w:rsidP="00B753FB">
      <w:pPr>
        <w:jc w:val="center"/>
        <w:rPr>
          <w:lang w:eastAsia="en-GB"/>
        </w:rPr>
      </w:pPr>
      <w:r w:rsidRPr="000044D1">
        <w:rPr>
          <w:noProof/>
          <w:lang w:eastAsia="en-GB"/>
        </w:rPr>
        <w:drawing>
          <wp:inline distT="0" distB="0" distL="0" distR="0" wp14:anchorId="595BA9D2" wp14:editId="2C8EB2C9">
            <wp:extent cx="4320571" cy="270000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571" cy="2700000"/>
                    </a:xfrm>
                    <a:prstGeom prst="rect">
                      <a:avLst/>
                    </a:prstGeom>
                  </pic:spPr>
                </pic:pic>
              </a:graphicData>
            </a:graphic>
          </wp:inline>
        </w:drawing>
      </w:r>
    </w:p>
    <w:p w14:paraId="79C0B51F" w14:textId="77777777" w:rsidR="00D25131" w:rsidRDefault="00D25131" w:rsidP="00357E0F">
      <w:pPr>
        <w:jc w:val="left"/>
        <w:rPr>
          <w:lang w:eastAsia="en-GB"/>
        </w:rPr>
      </w:pPr>
    </w:p>
    <w:p w14:paraId="7502467B" w14:textId="796D8628" w:rsidR="000044D1" w:rsidRDefault="000044D1" w:rsidP="00357E0F">
      <w:pPr>
        <w:jc w:val="left"/>
        <w:rPr>
          <w:lang w:eastAsia="en-GB"/>
        </w:rPr>
      </w:pPr>
      <w:r>
        <w:rPr>
          <w:lang w:eastAsia="en-GB"/>
        </w:rPr>
        <w:t>There have been very few attempts to reverse engineer and document the RWZ file format and the documentation remains incomplete</w:t>
      </w:r>
    </w:p>
    <w:p w14:paraId="46E12DFD" w14:textId="0A079E02" w:rsidR="000044D1" w:rsidRDefault="000044D1" w:rsidP="00357E0F">
      <w:pPr>
        <w:pStyle w:val="ListParagraph"/>
        <w:numPr>
          <w:ilvl w:val="0"/>
          <w:numId w:val="9"/>
        </w:numPr>
        <w:jc w:val="left"/>
        <w:rPr>
          <w:lang w:eastAsia="en-GB"/>
        </w:rPr>
      </w:pPr>
      <w:r>
        <w:rPr>
          <w:lang w:eastAsia="en-GB"/>
        </w:rPr>
        <w:t>Kopano</w:t>
      </w:r>
      <w:r w:rsidR="00F165FD">
        <w:rPr>
          <w:rStyle w:val="FootnoteReference"/>
          <w:lang w:eastAsia="en-GB"/>
        </w:rPr>
        <w:footnoteReference w:id="9"/>
      </w:r>
      <w:r>
        <w:rPr>
          <w:lang w:eastAsia="en-GB"/>
        </w:rPr>
        <w:t xml:space="preserve">, an open-source groupware </w:t>
      </w:r>
      <w:r w:rsidR="00F165FD">
        <w:rPr>
          <w:lang w:eastAsia="en-GB"/>
        </w:rPr>
        <w:t>application, contains a draft but incomplete specification of the file format</w:t>
      </w:r>
      <w:r w:rsidR="00F165FD">
        <w:rPr>
          <w:rStyle w:val="FootnoteReference"/>
          <w:lang w:eastAsia="en-GB"/>
        </w:rPr>
        <w:footnoteReference w:id="10"/>
      </w:r>
      <w:r w:rsidR="00F165FD">
        <w:rPr>
          <w:lang w:eastAsia="en-GB"/>
        </w:rPr>
        <w:t>, but does not include an implementation</w:t>
      </w:r>
    </w:p>
    <w:p w14:paraId="0CD162F5" w14:textId="6145592A" w:rsidR="000044D1" w:rsidRDefault="000044D1" w:rsidP="00357E0F">
      <w:pPr>
        <w:pStyle w:val="ListParagraph"/>
        <w:numPr>
          <w:ilvl w:val="0"/>
          <w:numId w:val="9"/>
        </w:numPr>
        <w:jc w:val="left"/>
        <w:rPr>
          <w:lang w:eastAsia="en-GB"/>
        </w:rPr>
      </w:pPr>
      <w:r>
        <w:rPr>
          <w:lang w:eastAsia="en-GB"/>
        </w:rPr>
        <w:t>OutlookRulesReader</w:t>
      </w:r>
      <w:r>
        <w:rPr>
          <w:rStyle w:val="FootnoteReference"/>
          <w:lang w:eastAsia="en-GB"/>
        </w:rPr>
        <w:footnoteReference w:id="11"/>
      </w:r>
      <w:r>
        <w:rPr>
          <w:lang w:eastAsia="en-GB"/>
        </w:rPr>
        <w:t>, an open-source Swift library</w:t>
      </w:r>
      <w:r w:rsidR="00F165FD">
        <w:rPr>
          <w:lang w:eastAsia="en-GB"/>
        </w:rPr>
        <w:t xml:space="preserve">, </w:t>
      </w:r>
      <w:r>
        <w:rPr>
          <w:lang w:eastAsia="en-GB"/>
        </w:rPr>
        <w:t>contains a draft but incomplete specification of the file format</w:t>
      </w:r>
      <w:r>
        <w:rPr>
          <w:rStyle w:val="FootnoteReference"/>
          <w:lang w:eastAsia="en-GB"/>
        </w:rPr>
        <w:footnoteReference w:id="12"/>
      </w:r>
      <w:r w:rsidR="00F165FD">
        <w:rPr>
          <w:lang w:eastAsia="en-GB"/>
        </w:rPr>
        <w:t>, and includes an implementation/API for reading and writing RWZ files</w:t>
      </w:r>
    </w:p>
    <w:p w14:paraId="241F3ED7" w14:textId="77777777" w:rsidR="000044D1" w:rsidRDefault="000044D1" w:rsidP="00357E0F">
      <w:pPr>
        <w:jc w:val="left"/>
        <w:rPr>
          <w:lang w:eastAsia="en-GB"/>
        </w:rPr>
      </w:pPr>
    </w:p>
    <w:p w14:paraId="46DCE7AE" w14:textId="5F12F7BB" w:rsidR="00D25131" w:rsidRDefault="004D2856" w:rsidP="00357E0F">
      <w:pPr>
        <w:jc w:val="left"/>
      </w:pPr>
      <w:r>
        <w:t>This document describes a business case for documenting the opaque RWZ file format. This document also describes the means by which the file format can be documented.</w:t>
      </w:r>
      <w:r w:rsidR="00AB40FA">
        <w:t xml:space="preserve"> Sources for this business case include online research and discussions/interviews with key stakeholders, including pro-users</w:t>
      </w:r>
      <w:r w:rsidR="00E203C1">
        <w:t>, MAPI experts and</w:t>
      </w:r>
      <w:r w:rsidR="00AB40FA">
        <w:t xml:space="preserve"> MVPs such as </w:t>
      </w:r>
      <w:r w:rsidR="00AB40FA" w:rsidRPr="00AB40FA">
        <w:t>Dmitry Streblechenko</w:t>
      </w:r>
      <w:r w:rsidR="00E203C1">
        <w:t xml:space="preserve"> (founder of Outlook Spy</w:t>
      </w:r>
      <w:r w:rsidR="00E203C1">
        <w:rPr>
          <w:rStyle w:val="FootnoteReference"/>
        </w:rPr>
        <w:footnoteReference w:id="13"/>
      </w:r>
      <w:r w:rsidR="00E203C1">
        <w:t>) and Stephen Griffin (founder of MFCMAPI</w:t>
      </w:r>
      <w:r w:rsidR="00E203C1">
        <w:rPr>
          <w:rStyle w:val="FootnoteReference"/>
        </w:rPr>
        <w:footnoteReference w:id="14"/>
      </w:r>
      <w:r w:rsidR="00E203C1">
        <w:t>)</w:t>
      </w:r>
      <w:r w:rsidR="00AB40FA">
        <w:t xml:space="preserve"> and forensics companies such as </w:t>
      </w:r>
      <w:r w:rsidR="00150C3B">
        <w:t xml:space="preserve">legal e-discovery firm </w:t>
      </w:r>
      <w:r w:rsidR="00D25131">
        <w:t>GoldFynch</w:t>
      </w:r>
      <w:r w:rsidR="00150C3B">
        <w:rPr>
          <w:rStyle w:val="FootnoteReference"/>
        </w:rPr>
        <w:footnoteReference w:id="15"/>
      </w:r>
      <w:r w:rsidR="00D25131">
        <w:t>.</w:t>
      </w:r>
    </w:p>
    <w:p w14:paraId="0DE5E5D3" w14:textId="55189AE0" w:rsidR="004D2856" w:rsidRDefault="004D2856" w:rsidP="00357E0F">
      <w:pPr>
        <w:jc w:val="left"/>
      </w:pPr>
    </w:p>
    <w:p w14:paraId="2BFA67DB" w14:textId="51B905BE" w:rsidR="00B753FB" w:rsidRDefault="00B753FB" w:rsidP="00357E0F">
      <w:pPr>
        <w:jc w:val="left"/>
      </w:pPr>
      <w:r>
        <w:t xml:space="preserve">For any questions, email </w:t>
      </w:r>
      <w:hyperlink r:id="rId10" w:history="1">
        <w:r w:rsidRPr="005102CC">
          <w:rPr>
            <w:rStyle w:val="Hyperlink"/>
          </w:rPr>
          <w:t>hughbellars@gmail.com</w:t>
        </w:r>
      </w:hyperlink>
      <w:r>
        <w:t>.</w:t>
      </w:r>
    </w:p>
    <w:p w14:paraId="421E3AA4" w14:textId="1CBC7FA5" w:rsidR="00B753FB" w:rsidRDefault="00B753FB" w:rsidP="00B753FB"/>
    <w:p w14:paraId="06799D29" w14:textId="028ED490" w:rsidR="00B753FB" w:rsidRPr="00B753FB" w:rsidRDefault="00B753FB" w:rsidP="00B753FB">
      <w:pPr>
        <w:tabs>
          <w:tab w:val="left" w:pos="1457"/>
        </w:tabs>
      </w:pPr>
      <w:r>
        <w:tab/>
      </w:r>
    </w:p>
    <w:p w14:paraId="341FB25C" w14:textId="0851F053" w:rsidR="00D25131" w:rsidRPr="00D25131" w:rsidRDefault="00855753" w:rsidP="00357E0F">
      <w:pPr>
        <w:pStyle w:val="Heading1"/>
        <w:numPr>
          <w:ilvl w:val="0"/>
          <w:numId w:val="1"/>
        </w:numPr>
        <w:jc w:val="left"/>
      </w:pPr>
      <w:bookmarkStart w:id="1" w:name="_Toc71969049"/>
      <w:r>
        <w:lastRenderedPageBreak/>
        <w:t>Business Case</w:t>
      </w:r>
      <w:bookmarkEnd w:id="1"/>
    </w:p>
    <w:p w14:paraId="6B14FC4B" w14:textId="182CD106" w:rsidR="00855753" w:rsidRPr="00AB40FA" w:rsidRDefault="00AB40FA" w:rsidP="00357E0F">
      <w:pPr>
        <w:pStyle w:val="Heading2"/>
        <w:numPr>
          <w:ilvl w:val="1"/>
          <w:numId w:val="1"/>
        </w:numPr>
        <w:jc w:val="left"/>
      </w:pPr>
      <w:bookmarkStart w:id="2" w:name="_Toc71969050"/>
      <w:r>
        <w:t>U</w:t>
      </w:r>
      <w:r w:rsidR="00855753" w:rsidRPr="00AB40FA">
        <w:t>sers want to know the format of RWZ files</w:t>
      </w:r>
      <w:bookmarkEnd w:id="2"/>
    </w:p>
    <w:p w14:paraId="4835EFF2" w14:textId="7BB11B1D" w:rsidR="00E203C1" w:rsidRDefault="00AB40FA" w:rsidP="00357E0F">
      <w:pPr>
        <w:jc w:val="left"/>
      </w:pPr>
      <w:r>
        <w:t xml:space="preserve">Before detailing </w:t>
      </w:r>
      <w:r w:rsidR="00E203C1">
        <w:t xml:space="preserve">more real-world </w:t>
      </w:r>
      <w:r>
        <w:t>applications of the file format, there is clear interest from online discussions and conversations that users want to decipher this file format.</w:t>
      </w:r>
    </w:p>
    <w:p w14:paraId="546A29D6" w14:textId="77777777" w:rsidR="00C10930" w:rsidRDefault="00C10930" w:rsidP="00357E0F">
      <w:pPr>
        <w:jc w:val="left"/>
      </w:pPr>
    </w:p>
    <w:p w14:paraId="7A2FBDA7" w14:textId="2DE613D6" w:rsidR="00E203C1" w:rsidRDefault="00E203C1" w:rsidP="00357E0F">
      <w:pPr>
        <w:jc w:val="left"/>
      </w:pPr>
      <w:r>
        <w:t xml:space="preserve">E.g. </w:t>
      </w:r>
      <w:hyperlink r:id="rId11" w:history="1">
        <w:r w:rsidRPr="005102CC">
          <w:rPr>
            <w:rStyle w:val="Hyperlink"/>
          </w:rPr>
          <w:t>https://social.msdn.microsoft.com/Forums/office/en-US/d1cbdc2e-b63d-4fe6-b062-d6ceb16b2abd/whats-the-binary-data-format-of-clientside-rules-ipmruleorganizer-property-0x68020102</w:t>
        </w:r>
      </w:hyperlink>
    </w:p>
    <w:p w14:paraId="598E87AF" w14:textId="51EC2E13" w:rsidR="00AB40FA" w:rsidRDefault="005914F6" w:rsidP="00C10930">
      <w:pPr>
        <w:jc w:val="center"/>
        <w:rPr>
          <w:b/>
          <w:bCs/>
        </w:rPr>
      </w:pPr>
      <w:r w:rsidRPr="00E203C1">
        <w:rPr>
          <w:noProof/>
        </w:rPr>
        <w:drawing>
          <wp:inline distT="0" distB="0" distL="0" distR="0" wp14:anchorId="6CB07DB8" wp14:editId="49D3EE7C">
            <wp:extent cx="3519798"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19798" cy="2160000"/>
                    </a:xfrm>
                    <a:prstGeom prst="rect">
                      <a:avLst/>
                    </a:prstGeom>
                  </pic:spPr>
                </pic:pic>
              </a:graphicData>
            </a:graphic>
          </wp:inline>
        </w:drawing>
      </w:r>
    </w:p>
    <w:p w14:paraId="633DBE13" w14:textId="77777777" w:rsidR="00C10930" w:rsidRDefault="00C10930" w:rsidP="00357E0F">
      <w:pPr>
        <w:jc w:val="left"/>
      </w:pPr>
    </w:p>
    <w:p w14:paraId="75E1A76A" w14:textId="07D3CBCA" w:rsidR="00AB40FA" w:rsidRPr="00AB40FA" w:rsidRDefault="00AB40FA" w:rsidP="00357E0F">
      <w:pPr>
        <w:jc w:val="left"/>
      </w:pPr>
      <w:r>
        <w:t xml:space="preserve">E.g. </w:t>
      </w:r>
      <w:hyperlink r:id="rId13" w:history="1">
        <w:r w:rsidRPr="005102CC">
          <w:rPr>
            <w:rStyle w:val="Hyperlink"/>
          </w:rPr>
          <w:t>https://stackoverflow.com/questions/127336/decipher-client-side-rules-binary-definition-for-microsoft-outlook</w:t>
        </w:r>
      </w:hyperlink>
    </w:p>
    <w:p w14:paraId="745534F6" w14:textId="03DDCA44" w:rsidR="00D25131" w:rsidRDefault="005914F6" w:rsidP="00C10930">
      <w:pPr>
        <w:jc w:val="center"/>
        <w:rPr>
          <w:b/>
          <w:bCs/>
        </w:rPr>
      </w:pPr>
      <w:r w:rsidRPr="00AB40FA">
        <w:rPr>
          <w:noProof/>
        </w:rPr>
        <w:drawing>
          <wp:inline distT="0" distB="0" distL="0" distR="0" wp14:anchorId="084567D4" wp14:editId="69ACF193">
            <wp:extent cx="3766391" cy="2160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66391" cy="2160000"/>
                    </a:xfrm>
                    <a:prstGeom prst="rect">
                      <a:avLst/>
                    </a:prstGeom>
                  </pic:spPr>
                </pic:pic>
              </a:graphicData>
            </a:graphic>
          </wp:inline>
        </w:drawing>
      </w:r>
    </w:p>
    <w:p w14:paraId="12EA5880" w14:textId="0E025AAA" w:rsidR="0053314E" w:rsidRPr="00AB40FA" w:rsidRDefault="0053314E" w:rsidP="00357E0F">
      <w:pPr>
        <w:pStyle w:val="Heading2"/>
        <w:numPr>
          <w:ilvl w:val="1"/>
          <w:numId w:val="1"/>
        </w:numPr>
        <w:jc w:val="left"/>
      </w:pPr>
      <w:bookmarkStart w:id="3" w:name="_Toc71969051"/>
      <w:r w:rsidRPr="0053314E">
        <w:t xml:space="preserve">Users </w:t>
      </w:r>
      <w:r>
        <w:t>want to</w:t>
      </w:r>
      <w:r w:rsidRPr="0053314E">
        <w:t xml:space="preserve"> import and export </w:t>
      </w:r>
      <w:r w:rsidR="000044D1" w:rsidRPr="0053314E">
        <w:t>rules between applications</w:t>
      </w:r>
      <w:bookmarkEnd w:id="3"/>
    </w:p>
    <w:p w14:paraId="045F346D" w14:textId="0F4AC1D5" w:rsidR="0053314E" w:rsidRDefault="0053314E" w:rsidP="00357E0F">
      <w:pPr>
        <w:jc w:val="left"/>
      </w:pPr>
      <w:r>
        <w:t xml:space="preserve">Documenting the </w:t>
      </w:r>
      <w:r w:rsidR="00AB40FA">
        <w:t>RWZ file format would allow interoperability between mail applications. For example, if enabled, users could import rules from Outlook into email clients such as Gmail, iPhone mail, etc.</w:t>
      </w:r>
    </w:p>
    <w:p w14:paraId="41FAD242" w14:textId="4B2C36A6" w:rsidR="00AB40FA" w:rsidRDefault="00AB40FA" w:rsidP="00357E0F">
      <w:pPr>
        <w:jc w:val="left"/>
      </w:pPr>
      <w:r>
        <w:t>This is one of the reasons why open-source groupware Kopano</w:t>
      </w:r>
      <w:r w:rsidR="005914F6">
        <w:t xml:space="preserve"> has begun attempts to document the RWZ file format.</w:t>
      </w:r>
    </w:p>
    <w:p w14:paraId="4FA5361B" w14:textId="2BDEEE09" w:rsidR="0053314E" w:rsidRDefault="0053314E" w:rsidP="00357E0F">
      <w:pPr>
        <w:jc w:val="left"/>
      </w:pPr>
    </w:p>
    <w:p w14:paraId="4E8AD48B" w14:textId="4714AB27" w:rsidR="00AB40FA" w:rsidRDefault="0053314E" w:rsidP="00357E0F">
      <w:pPr>
        <w:jc w:val="left"/>
      </w:pPr>
      <w:r w:rsidRPr="0053314E">
        <w:t>E.g.</w:t>
      </w:r>
      <w:r>
        <w:t xml:space="preserve"> </w:t>
      </w:r>
      <w:hyperlink r:id="rId15" w:history="1">
        <w:r w:rsidRPr="005102CC">
          <w:rPr>
            <w:rStyle w:val="Hyperlink"/>
          </w:rPr>
          <w:t>https://discussions.apple.com/thread/6588002</w:t>
        </w:r>
      </w:hyperlink>
    </w:p>
    <w:p w14:paraId="7A1063B5" w14:textId="5E15F6C2" w:rsidR="00AB40FA" w:rsidRDefault="005914F6" w:rsidP="00C10930">
      <w:pPr>
        <w:jc w:val="center"/>
      </w:pPr>
      <w:r w:rsidRPr="00AB40FA">
        <w:rPr>
          <w:noProof/>
        </w:rPr>
        <w:lastRenderedPageBreak/>
        <w:drawing>
          <wp:inline distT="0" distB="0" distL="0" distR="0" wp14:anchorId="0BA8515D" wp14:editId="53460AF1">
            <wp:extent cx="4620260" cy="2336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20260" cy="2336800"/>
                    </a:xfrm>
                    <a:prstGeom prst="rect">
                      <a:avLst/>
                    </a:prstGeom>
                  </pic:spPr>
                </pic:pic>
              </a:graphicData>
            </a:graphic>
          </wp:inline>
        </w:drawing>
      </w:r>
    </w:p>
    <w:p w14:paraId="54B32DB1" w14:textId="77777777" w:rsidR="00D25131" w:rsidRDefault="00D25131" w:rsidP="00357E0F">
      <w:pPr>
        <w:jc w:val="left"/>
      </w:pPr>
    </w:p>
    <w:p w14:paraId="73750805" w14:textId="6EA540C8" w:rsidR="0053314E" w:rsidRDefault="00AB40FA" w:rsidP="00357E0F">
      <w:pPr>
        <w:jc w:val="left"/>
      </w:pPr>
      <w:r>
        <w:t>Benefits are not just limited to interoperability between Outlook and other non-Microsoft mail clients, but also between Outlook for Mac and Windows. For example, it may be possible to create an add-in for Outlook for Mac to allow importing RWZ files into Outlook for Mac and exporting from Outlook for Mac to Outlook for Windows.</w:t>
      </w:r>
    </w:p>
    <w:p w14:paraId="05F3B3A1" w14:textId="77777777" w:rsidR="00105B66" w:rsidRDefault="00105B66" w:rsidP="00357E0F">
      <w:pPr>
        <w:jc w:val="left"/>
      </w:pPr>
    </w:p>
    <w:p w14:paraId="3F65C1EF" w14:textId="6AA20A84" w:rsidR="005914F6" w:rsidRDefault="00AB40FA" w:rsidP="00357E0F">
      <w:pPr>
        <w:jc w:val="left"/>
        <w:rPr>
          <w:rStyle w:val="Hyperlink"/>
        </w:rPr>
      </w:pPr>
      <w:r>
        <w:t xml:space="preserve">E.g. </w:t>
      </w:r>
      <w:hyperlink r:id="rId17" w:history="1">
        <w:r w:rsidRPr="005102CC">
          <w:rPr>
            <w:rStyle w:val="Hyperlink"/>
          </w:rPr>
          <w:t>https://outlook.uservoice.com/forums/293343-outlook-for-mac/suggestions/15139845-import-export-of-rules-rwz-file</w:t>
        </w:r>
      </w:hyperlink>
    </w:p>
    <w:p w14:paraId="657A4BA8" w14:textId="10F5CBA3" w:rsidR="005914F6" w:rsidRDefault="005914F6" w:rsidP="00C10930">
      <w:pPr>
        <w:jc w:val="center"/>
        <w:rPr>
          <w:rStyle w:val="Hyperlink"/>
        </w:rPr>
      </w:pPr>
      <w:r w:rsidRPr="00AB40FA">
        <w:rPr>
          <w:noProof/>
        </w:rPr>
        <w:drawing>
          <wp:inline distT="0" distB="0" distL="0" distR="0" wp14:anchorId="4091F93E" wp14:editId="3B138EE0">
            <wp:extent cx="4064080"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4080" cy="2520000"/>
                    </a:xfrm>
                    <a:prstGeom prst="rect">
                      <a:avLst/>
                    </a:prstGeom>
                  </pic:spPr>
                </pic:pic>
              </a:graphicData>
            </a:graphic>
          </wp:inline>
        </w:drawing>
      </w:r>
    </w:p>
    <w:p w14:paraId="2620078D" w14:textId="7D47F127" w:rsidR="00AB40FA" w:rsidRDefault="00AB40FA" w:rsidP="00357E0F">
      <w:pPr>
        <w:jc w:val="left"/>
      </w:pPr>
    </w:p>
    <w:p w14:paraId="51B5C076" w14:textId="77777777" w:rsidR="00AB40FA" w:rsidRDefault="00AB40FA" w:rsidP="00357E0F">
      <w:pPr>
        <w:jc w:val="left"/>
      </w:pPr>
      <w:r>
        <w:t xml:space="preserve">E.g. </w:t>
      </w:r>
      <w:hyperlink r:id="rId19" w:history="1">
        <w:r w:rsidRPr="005102CC">
          <w:rPr>
            <w:rStyle w:val="Hyperlink"/>
          </w:rPr>
          <w:t>https://superuser.com/questions/479154/import-rwz-file-into-outlook-2011-for-mac</w:t>
        </w:r>
      </w:hyperlink>
    </w:p>
    <w:p w14:paraId="32369209" w14:textId="434B061B" w:rsidR="00AB40FA" w:rsidRDefault="00AB40FA" w:rsidP="00C10930">
      <w:pPr>
        <w:jc w:val="center"/>
      </w:pPr>
      <w:r w:rsidRPr="00AB40FA">
        <w:rPr>
          <w:noProof/>
        </w:rPr>
        <w:drawing>
          <wp:inline distT="0" distB="0" distL="0" distR="0" wp14:anchorId="59068F2F" wp14:editId="1F52B734">
            <wp:extent cx="4376613" cy="21600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76613" cy="2160000"/>
                    </a:xfrm>
                    <a:prstGeom prst="rect">
                      <a:avLst/>
                    </a:prstGeom>
                  </pic:spPr>
                </pic:pic>
              </a:graphicData>
            </a:graphic>
          </wp:inline>
        </w:drawing>
      </w:r>
    </w:p>
    <w:p w14:paraId="652360F3" w14:textId="194B429D" w:rsidR="000701DB" w:rsidRDefault="000701DB" w:rsidP="00357E0F">
      <w:pPr>
        <w:jc w:val="left"/>
      </w:pPr>
    </w:p>
    <w:p w14:paraId="77474FEE" w14:textId="16A4239B" w:rsidR="000701DB" w:rsidRDefault="000701DB" w:rsidP="00357E0F">
      <w:pPr>
        <w:jc w:val="left"/>
      </w:pPr>
      <w:r>
        <w:t xml:space="preserve">E.g. </w:t>
      </w:r>
      <w:hyperlink r:id="rId21" w:history="1">
        <w:r w:rsidRPr="005102CC">
          <w:rPr>
            <w:rStyle w:val="Hyperlink"/>
          </w:rPr>
          <w:t>https://social.technet.microsoft.com/Forums/office/en-US/2554d185-e015-4ff1-a07d-1140bbccf200/is-there-any-way-to-openedit-a-rwz-file-or-any-utility-to-import-inbox-rules-to-outlook-2013-from?forum=officeitpro</w:t>
        </w:r>
      </w:hyperlink>
      <w:r>
        <w:t xml:space="preserve"> </w:t>
      </w:r>
    </w:p>
    <w:p w14:paraId="20A078E8" w14:textId="77777777" w:rsidR="005914F6" w:rsidRDefault="005914F6" w:rsidP="00C10930">
      <w:pPr>
        <w:jc w:val="center"/>
      </w:pPr>
      <w:r w:rsidRPr="000701DB">
        <w:rPr>
          <w:noProof/>
        </w:rPr>
        <w:drawing>
          <wp:inline distT="0" distB="0" distL="0" distR="0" wp14:anchorId="10A430ED" wp14:editId="05F5A9E6">
            <wp:extent cx="3159760" cy="21596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9760" cy="2159635"/>
                    </a:xfrm>
                    <a:prstGeom prst="rect">
                      <a:avLst/>
                    </a:prstGeom>
                  </pic:spPr>
                </pic:pic>
              </a:graphicData>
            </a:graphic>
          </wp:inline>
        </w:drawing>
      </w:r>
    </w:p>
    <w:p w14:paraId="0BFFA989" w14:textId="77777777" w:rsidR="00C10930" w:rsidRDefault="00C10930" w:rsidP="00357E0F">
      <w:pPr>
        <w:jc w:val="left"/>
      </w:pPr>
    </w:p>
    <w:p w14:paraId="108E7B28" w14:textId="52B1D9DC" w:rsidR="00C670EA" w:rsidRDefault="00105B66" w:rsidP="00357E0F">
      <w:pPr>
        <w:jc w:val="left"/>
      </w:pPr>
      <w:r>
        <w:t xml:space="preserve">E.g. </w:t>
      </w:r>
      <w:hyperlink r:id="rId23" w:history="1">
        <w:r w:rsidRPr="005102CC">
          <w:rPr>
            <w:rStyle w:val="Hyperlink"/>
          </w:rPr>
          <w:t>https://www.pcreview.co.uk/threads/how-to-edit-rules-wizard-rwz-files.775604/</w:t>
        </w:r>
      </w:hyperlink>
    </w:p>
    <w:p w14:paraId="091AA873" w14:textId="78ECD503" w:rsidR="00105B66" w:rsidRDefault="005914F6" w:rsidP="00C10930">
      <w:pPr>
        <w:jc w:val="center"/>
      </w:pPr>
      <w:r w:rsidRPr="00105B66">
        <w:rPr>
          <w:noProof/>
        </w:rPr>
        <w:drawing>
          <wp:inline distT="0" distB="0" distL="0" distR="0" wp14:anchorId="4B35F4B3" wp14:editId="7E767B4F">
            <wp:extent cx="2515870" cy="2159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5870" cy="2159635"/>
                    </a:xfrm>
                    <a:prstGeom prst="rect">
                      <a:avLst/>
                    </a:prstGeom>
                  </pic:spPr>
                </pic:pic>
              </a:graphicData>
            </a:graphic>
          </wp:inline>
        </w:drawing>
      </w:r>
    </w:p>
    <w:p w14:paraId="30B4BBA4" w14:textId="77777777" w:rsidR="00D25131" w:rsidRPr="00AB40FA" w:rsidRDefault="00D25131" w:rsidP="00357E0F">
      <w:pPr>
        <w:jc w:val="left"/>
      </w:pPr>
    </w:p>
    <w:p w14:paraId="2438F8C1" w14:textId="73E1B691" w:rsidR="00E203C1" w:rsidRDefault="004548C7" w:rsidP="00357E0F">
      <w:pPr>
        <w:pStyle w:val="Heading2"/>
        <w:numPr>
          <w:ilvl w:val="1"/>
          <w:numId w:val="1"/>
        </w:numPr>
        <w:jc w:val="left"/>
      </w:pPr>
      <w:bookmarkStart w:id="4" w:name="_Toc71969052"/>
      <w:r>
        <w:t>IT Pros</w:t>
      </w:r>
      <w:r w:rsidR="00E203C1" w:rsidRPr="00E203C1">
        <w:t xml:space="preserve"> </w:t>
      </w:r>
      <w:r w:rsidR="00E203C1">
        <w:t>want to automate and script tasks relating to rules</w:t>
      </w:r>
      <w:bookmarkEnd w:id="4"/>
    </w:p>
    <w:p w14:paraId="4F7D2CC3" w14:textId="2CE5B347" w:rsidR="00E203C1" w:rsidRDefault="00E203C1" w:rsidP="00357E0F">
      <w:pPr>
        <w:jc w:val="left"/>
      </w:pPr>
      <w:r>
        <w:t xml:space="preserve">Documenting the RWZ file format would allow </w:t>
      </w:r>
      <w:r w:rsidR="004548C7">
        <w:t>S</w:t>
      </w:r>
      <w:r>
        <w:t xml:space="preserve">ystems </w:t>
      </w:r>
      <w:r w:rsidR="004548C7">
        <w:t>M</w:t>
      </w:r>
      <w:r>
        <w:t>anagers</w:t>
      </w:r>
      <w:r w:rsidR="004548C7">
        <w:t xml:space="preserve"> and IT Pros</w:t>
      </w:r>
      <w:r>
        <w:t xml:space="preserve"> to </w:t>
      </w:r>
      <w:r w:rsidRPr="00E203C1">
        <w:t>automate tasks relating to the creation and managing of Outlook Rules</w:t>
      </w:r>
      <w:r>
        <w:t>.</w:t>
      </w:r>
      <w:r w:rsidR="004548C7">
        <w:t xml:space="preserve"> For example, </w:t>
      </w:r>
      <w:r w:rsidR="000B78EC">
        <w:t>pros want to create templates that can be automatically imported.</w:t>
      </w:r>
    </w:p>
    <w:p w14:paraId="312D7967" w14:textId="2DD3EA38" w:rsidR="00E203C1" w:rsidRDefault="00E203C1" w:rsidP="00357E0F">
      <w:pPr>
        <w:jc w:val="left"/>
      </w:pPr>
    </w:p>
    <w:p w14:paraId="56B79EE3" w14:textId="071B4086" w:rsidR="00E203C1" w:rsidRDefault="00E203C1" w:rsidP="00357E0F">
      <w:pPr>
        <w:jc w:val="left"/>
        <w:rPr>
          <w:rStyle w:val="Hyperlink"/>
        </w:rPr>
      </w:pPr>
      <w:r w:rsidRPr="00E203C1">
        <w:t xml:space="preserve">E.g. </w:t>
      </w:r>
      <w:hyperlink r:id="rId25" w:history="1">
        <w:r w:rsidRPr="005102CC">
          <w:rPr>
            <w:rStyle w:val="Hyperlink"/>
          </w:rPr>
          <w:t>https://stackoverflow.com/questions/7839204/deploy-programmatically-create-outlook-rule-to-run-script</w:t>
        </w:r>
      </w:hyperlink>
    </w:p>
    <w:p w14:paraId="5B632F52" w14:textId="37074479" w:rsidR="004548C7" w:rsidRDefault="005914F6" w:rsidP="00C10930">
      <w:pPr>
        <w:jc w:val="center"/>
      </w:pPr>
      <w:r w:rsidRPr="00E203C1">
        <w:rPr>
          <w:noProof/>
        </w:rPr>
        <w:lastRenderedPageBreak/>
        <w:drawing>
          <wp:inline distT="0" distB="0" distL="0" distR="0" wp14:anchorId="67E5732A" wp14:editId="44024CD0">
            <wp:extent cx="3186653" cy="21600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86653" cy="2160000"/>
                    </a:xfrm>
                    <a:prstGeom prst="rect">
                      <a:avLst/>
                    </a:prstGeom>
                  </pic:spPr>
                </pic:pic>
              </a:graphicData>
            </a:graphic>
          </wp:inline>
        </w:drawing>
      </w:r>
      <w:r w:rsidRPr="00E203C1">
        <w:rPr>
          <w:noProof/>
        </w:rPr>
        <w:drawing>
          <wp:inline distT="0" distB="0" distL="0" distR="0" wp14:anchorId="4E64B931" wp14:editId="09217268">
            <wp:extent cx="3361055" cy="215963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61055" cy="2159635"/>
                    </a:xfrm>
                    <a:prstGeom prst="rect">
                      <a:avLst/>
                    </a:prstGeom>
                  </pic:spPr>
                </pic:pic>
              </a:graphicData>
            </a:graphic>
          </wp:inline>
        </w:drawing>
      </w:r>
    </w:p>
    <w:p w14:paraId="2CDABA23" w14:textId="77777777" w:rsidR="00D25131" w:rsidRDefault="00D25131" w:rsidP="00357E0F">
      <w:pPr>
        <w:jc w:val="left"/>
      </w:pPr>
    </w:p>
    <w:p w14:paraId="74178980" w14:textId="70ADECD2" w:rsidR="00E203C1" w:rsidRDefault="00E203C1" w:rsidP="00357E0F">
      <w:pPr>
        <w:jc w:val="left"/>
      </w:pPr>
      <w:r>
        <w:t xml:space="preserve">E.g. </w:t>
      </w:r>
      <w:hyperlink r:id="rId28" w:history="1">
        <w:r w:rsidRPr="005102CC">
          <w:rPr>
            <w:rStyle w:val="Hyperlink"/>
          </w:rPr>
          <w:t>https://stackoverflow.com/questions/1200919/how-to-import-or-create-an-outlook-2003-rule-rwz-with-vsto-2005</w:t>
        </w:r>
      </w:hyperlink>
      <w:r>
        <w:t xml:space="preserve"> </w:t>
      </w:r>
    </w:p>
    <w:p w14:paraId="4AA0A093" w14:textId="1F123A78" w:rsidR="000A6512" w:rsidRDefault="005914F6" w:rsidP="00C10930">
      <w:pPr>
        <w:jc w:val="center"/>
        <w:rPr>
          <w:b/>
          <w:bCs/>
        </w:rPr>
      </w:pPr>
      <w:r w:rsidRPr="00E203C1">
        <w:rPr>
          <w:noProof/>
        </w:rPr>
        <w:drawing>
          <wp:inline distT="0" distB="0" distL="0" distR="0" wp14:anchorId="1959C14C" wp14:editId="235940D3">
            <wp:extent cx="3601085" cy="215963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1085" cy="2159635"/>
                    </a:xfrm>
                    <a:prstGeom prst="rect">
                      <a:avLst/>
                    </a:prstGeom>
                  </pic:spPr>
                </pic:pic>
              </a:graphicData>
            </a:graphic>
          </wp:inline>
        </w:drawing>
      </w:r>
    </w:p>
    <w:p w14:paraId="7CF84B95" w14:textId="0208F430" w:rsidR="00E203C1" w:rsidRDefault="00B753FB" w:rsidP="00357E0F">
      <w:pPr>
        <w:pStyle w:val="Heading2"/>
        <w:numPr>
          <w:ilvl w:val="1"/>
          <w:numId w:val="1"/>
        </w:numPr>
        <w:jc w:val="left"/>
      </w:pPr>
      <w:bookmarkStart w:id="5" w:name="_Toc71969053"/>
      <w:r>
        <w:t xml:space="preserve">Popular Outlook tools want to use the </w:t>
      </w:r>
      <w:r w:rsidR="00E203C1">
        <w:t>use the RWZ format</w:t>
      </w:r>
      <w:bookmarkEnd w:id="5"/>
    </w:p>
    <w:p w14:paraId="033536F5" w14:textId="77777777" w:rsidR="00E203C1" w:rsidRDefault="00E203C1" w:rsidP="00357E0F">
      <w:pPr>
        <w:jc w:val="left"/>
      </w:pPr>
      <w:r>
        <w:t>Outlook tools such as Redemption</w:t>
      </w:r>
      <w:r>
        <w:rPr>
          <w:rStyle w:val="FootnoteReference"/>
        </w:rPr>
        <w:footnoteReference w:id="16"/>
      </w:r>
      <w:r>
        <w:t>, Outlook Spy</w:t>
      </w:r>
      <w:r>
        <w:rPr>
          <w:rStyle w:val="FootnoteReference"/>
        </w:rPr>
        <w:footnoteReference w:id="17"/>
      </w:r>
      <w:r>
        <w:t xml:space="preserve"> and MFCMAPI</w:t>
      </w:r>
      <w:r>
        <w:rPr>
          <w:rStyle w:val="FootnoteReference"/>
        </w:rPr>
        <w:footnoteReference w:id="18"/>
      </w:r>
      <w:r>
        <w:t xml:space="preserve"> do not have the capability to perform actions with the RWZ format.</w:t>
      </w:r>
    </w:p>
    <w:p w14:paraId="67747F60" w14:textId="47C2D093" w:rsidR="00E203C1" w:rsidRDefault="00E203C1" w:rsidP="00357E0F">
      <w:pPr>
        <w:jc w:val="left"/>
      </w:pPr>
    </w:p>
    <w:p w14:paraId="17C86029" w14:textId="52E82E06" w:rsidR="00120E85" w:rsidRDefault="00120E85" w:rsidP="00357E0F">
      <w:pPr>
        <w:jc w:val="left"/>
      </w:pPr>
      <w:r>
        <w:t>For example, there is demand for MFCMAPI to add parsing of PidTagRwRulesStream but this is not possible until the format is documented.</w:t>
      </w:r>
    </w:p>
    <w:p w14:paraId="62945C83" w14:textId="77777777" w:rsidR="004548C7" w:rsidRDefault="004548C7" w:rsidP="00357E0F">
      <w:pPr>
        <w:jc w:val="left"/>
      </w:pPr>
    </w:p>
    <w:p w14:paraId="21772FBB" w14:textId="6A51E393" w:rsidR="00120E85" w:rsidRDefault="00120E85" w:rsidP="00357E0F">
      <w:pPr>
        <w:jc w:val="left"/>
      </w:pPr>
      <w:r>
        <w:lastRenderedPageBreak/>
        <w:t xml:space="preserve">E.g. </w:t>
      </w:r>
      <w:hyperlink r:id="rId30" w:history="1">
        <w:r w:rsidRPr="005102CC">
          <w:rPr>
            <w:rStyle w:val="Hyperlink"/>
          </w:rPr>
          <w:t>https://github.com/stephenegriffin/mfcmapi/issues/465</w:t>
        </w:r>
      </w:hyperlink>
    </w:p>
    <w:p w14:paraId="003F8664" w14:textId="67E8A046" w:rsidR="00120E85" w:rsidRDefault="005914F6" w:rsidP="00C10930">
      <w:pPr>
        <w:jc w:val="center"/>
      </w:pPr>
      <w:r w:rsidRPr="00120E85">
        <w:rPr>
          <w:rFonts w:ascii="Times New Roman" w:eastAsia="Times New Roman" w:hAnsi="Times New Roman" w:cs="Times New Roman"/>
          <w:lang w:eastAsia="en-GB"/>
        </w:rPr>
        <w:fldChar w:fldCharType="begin"/>
      </w:r>
      <w:r w:rsidRPr="00120E85">
        <w:rPr>
          <w:rFonts w:ascii="Times New Roman" w:eastAsia="Times New Roman" w:hAnsi="Times New Roman" w:cs="Times New Roman"/>
          <w:lang w:eastAsia="en-GB"/>
        </w:rPr>
        <w:instrText xml:space="preserve"> INCLUDEPICTURE "https://user-images.githubusercontent.com/1275900/115007709-31a94700-9ea2-11eb-9c9d-518c38e64ae9.png" \* MERGEFORMATINET </w:instrText>
      </w:r>
      <w:r w:rsidRPr="00120E85">
        <w:rPr>
          <w:rFonts w:ascii="Times New Roman" w:eastAsia="Times New Roman" w:hAnsi="Times New Roman" w:cs="Times New Roman"/>
          <w:lang w:eastAsia="en-GB"/>
        </w:rPr>
        <w:fldChar w:fldCharType="separate"/>
      </w:r>
      <w:r w:rsidRPr="00120E85">
        <w:rPr>
          <w:rFonts w:ascii="Times New Roman" w:eastAsia="Times New Roman" w:hAnsi="Times New Roman" w:cs="Times New Roman"/>
          <w:noProof/>
          <w:lang w:eastAsia="en-GB"/>
        </w:rPr>
        <w:drawing>
          <wp:inline distT="0" distB="0" distL="0" distR="0" wp14:anchorId="6259844E" wp14:editId="1F358D3D">
            <wp:extent cx="5208905" cy="2159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8905" cy="2159635"/>
                    </a:xfrm>
                    <a:prstGeom prst="rect">
                      <a:avLst/>
                    </a:prstGeom>
                    <a:noFill/>
                    <a:ln>
                      <a:noFill/>
                    </a:ln>
                  </pic:spPr>
                </pic:pic>
              </a:graphicData>
            </a:graphic>
          </wp:inline>
        </w:drawing>
      </w:r>
      <w:r w:rsidRPr="00120E85">
        <w:rPr>
          <w:rFonts w:ascii="Times New Roman" w:eastAsia="Times New Roman" w:hAnsi="Times New Roman" w:cs="Times New Roman"/>
          <w:lang w:eastAsia="en-GB"/>
        </w:rPr>
        <w:fldChar w:fldCharType="end"/>
      </w:r>
      <w:r w:rsidR="00120E85" w:rsidRPr="00120E85">
        <w:rPr>
          <w:noProof/>
        </w:rPr>
        <w:drawing>
          <wp:inline distT="0" distB="0" distL="0" distR="0" wp14:anchorId="280B30B4" wp14:editId="6ED7FB3A">
            <wp:extent cx="5938520" cy="143954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38520" cy="1439545"/>
                    </a:xfrm>
                    <a:prstGeom prst="rect">
                      <a:avLst/>
                    </a:prstGeom>
                  </pic:spPr>
                </pic:pic>
              </a:graphicData>
            </a:graphic>
          </wp:inline>
        </w:drawing>
      </w:r>
    </w:p>
    <w:p w14:paraId="7A5BED7B" w14:textId="4E61F538" w:rsidR="00120E85" w:rsidRDefault="00120E85" w:rsidP="00357E0F">
      <w:pPr>
        <w:jc w:val="left"/>
      </w:pPr>
    </w:p>
    <w:p w14:paraId="1CDDE82A" w14:textId="5D346CE9" w:rsidR="00E203C1" w:rsidRDefault="00E203C1" w:rsidP="00357E0F">
      <w:pPr>
        <w:jc w:val="left"/>
      </w:pPr>
      <w:r>
        <w:t xml:space="preserve">For example, users cannot manage their Outlook Rules using </w:t>
      </w:r>
      <w:r w:rsidR="005914F6">
        <w:t>R</w:t>
      </w:r>
      <w:r>
        <w:t>edemption (although this feature may be supported in Redemption in the future, given). In addition to the following example, conversations with D</w:t>
      </w:r>
      <w:r w:rsidRPr="00E203C1">
        <w:t xml:space="preserve">mitry </w:t>
      </w:r>
      <w:r>
        <w:t>S</w:t>
      </w:r>
      <w:r w:rsidRPr="00E203C1">
        <w:t>treblechenko</w:t>
      </w:r>
      <w:r>
        <w:t xml:space="preserve"> (MVP, founder of Outlook Spy and Redemption), revealed that this was a common request of Redemption.</w:t>
      </w:r>
    </w:p>
    <w:p w14:paraId="5BD8AE5A" w14:textId="77777777" w:rsidR="00E203C1" w:rsidRDefault="00E203C1" w:rsidP="00357E0F">
      <w:pPr>
        <w:jc w:val="left"/>
      </w:pPr>
    </w:p>
    <w:p w14:paraId="23C7F356" w14:textId="5581FDA5" w:rsidR="00E203C1" w:rsidRDefault="00E203C1" w:rsidP="00357E0F">
      <w:pPr>
        <w:jc w:val="left"/>
      </w:pPr>
      <w:r w:rsidRPr="00E203C1">
        <w:t xml:space="preserve">E.g. </w:t>
      </w:r>
      <w:hyperlink r:id="rId33" w:history="1">
        <w:r w:rsidRPr="005102CC">
          <w:rPr>
            <w:rStyle w:val="Hyperlink"/>
          </w:rPr>
          <w:t>https://stackoverflow.com/questions/61927073/local-rules-management-of-outlook</w:t>
        </w:r>
      </w:hyperlink>
    </w:p>
    <w:p w14:paraId="45F3ECCC" w14:textId="4963657A" w:rsidR="00E203C1" w:rsidRPr="00E203C1" w:rsidRDefault="005914F6" w:rsidP="00C10930">
      <w:pPr>
        <w:jc w:val="center"/>
      </w:pPr>
      <w:r w:rsidRPr="00E203C1">
        <w:rPr>
          <w:noProof/>
        </w:rPr>
        <w:drawing>
          <wp:inline distT="0" distB="0" distL="0" distR="0" wp14:anchorId="0538D423" wp14:editId="702EFBE2">
            <wp:extent cx="2803525" cy="21596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03525" cy="2159635"/>
                    </a:xfrm>
                    <a:prstGeom prst="rect">
                      <a:avLst/>
                    </a:prstGeom>
                  </pic:spPr>
                </pic:pic>
              </a:graphicData>
            </a:graphic>
          </wp:inline>
        </w:drawing>
      </w:r>
    </w:p>
    <w:p w14:paraId="359BA8FC" w14:textId="1CD9D1C9" w:rsidR="00E203C1" w:rsidRDefault="00613064" w:rsidP="00357E0F">
      <w:pPr>
        <w:pStyle w:val="Heading2"/>
        <w:numPr>
          <w:ilvl w:val="1"/>
          <w:numId w:val="1"/>
        </w:numPr>
        <w:jc w:val="left"/>
      </w:pPr>
      <w:bookmarkStart w:id="6" w:name="_Toc71969054"/>
      <w:r>
        <w:t>U</w:t>
      </w:r>
      <w:r w:rsidR="00E203C1" w:rsidRPr="00E203C1">
        <w:t>sers want to parse, edit and view rules without Outlook</w:t>
      </w:r>
      <w:bookmarkEnd w:id="6"/>
    </w:p>
    <w:p w14:paraId="2A202848" w14:textId="22C3A54F" w:rsidR="00613064" w:rsidRDefault="00613064" w:rsidP="00357E0F">
      <w:pPr>
        <w:jc w:val="left"/>
      </w:pPr>
      <w:r>
        <w:t xml:space="preserve">Users want to be able to view Outlook rules – for example to a text format or csv format for displaying outside of Outlook (e.g. text files, </w:t>
      </w:r>
      <w:r w:rsidR="00105B66">
        <w:t xml:space="preserve">excel, </w:t>
      </w:r>
      <w:r>
        <w:t>presentations or printed). Documenting the format will allow the development of third-party tools that can enable users to do this</w:t>
      </w:r>
    </w:p>
    <w:p w14:paraId="224BA888" w14:textId="2680E2D8" w:rsidR="00613064" w:rsidRDefault="00613064" w:rsidP="00357E0F">
      <w:pPr>
        <w:jc w:val="left"/>
      </w:pPr>
    </w:p>
    <w:p w14:paraId="0A98862C" w14:textId="4D712FC5" w:rsidR="008C3F1A" w:rsidRDefault="008C3F1A" w:rsidP="00357E0F">
      <w:pPr>
        <w:jc w:val="left"/>
      </w:pPr>
      <w:r>
        <w:t xml:space="preserve">E.g. </w:t>
      </w:r>
      <w:hyperlink r:id="rId35" w:history="1">
        <w:r w:rsidRPr="005102CC">
          <w:rPr>
            <w:rStyle w:val="Hyperlink"/>
          </w:rPr>
          <w:t>https://superuser.com/questions/92197/export-outlook-2003-rules-to-text</w:t>
        </w:r>
      </w:hyperlink>
    </w:p>
    <w:p w14:paraId="0A238494" w14:textId="580FB38E" w:rsidR="004548C7" w:rsidRDefault="004548C7" w:rsidP="00C10930">
      <w:pPr>
        <w:jc w:val="center"/>
      </w:pPr>
      <w:r w:rsidRPr="00C670EA">
        <w:rPr>
          <w:noProof/>
        </w:rPr>
        <w:lastRenderedPageBreak/>
        <w:drawing>
          <wp:inline distT="0" distB="0" distL="0" distR="0" wp14:anchorId="6D684412" wp14:editId="54085F8C">
            <wp:extent cx="3151505" cy="2159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51505" cy="2159635"/>
                    </a:xfrm>
                    <a:prstGeom prst="rect">
                      <a:avLst/>
                    </a:prstGeom>
                  </pic:spPr>
                </pic:pic>
              </a:graphicData>
            </a:graphic>
          </wp:inline>
        </w:drawing>
      </w:r>
    </w:p>
    <w:p w14:paraId="59139F11" w14:textId="77777777" w:rsidR="004548C7" w:rsidRDefault="004548C7" w:rsidP="00357E0F">
      <w:pPr>
        <w:jc w:val="left"/>
      </w:pPr>
    </w:p>
    <w:p w14:paraId="185FF617" w14:textId="15BEF041" w:rsidR="008C3F1A" w:rsidRDefault="008C3F1A" w:rsidP="00357E0F">
      <w:pPr>
        <w:jc w:val="left"/>
      </w:pPr>
      <w:r>
        <w:t>E.g.</w:t>
      </w:r>
      <w:r w:rsidRPr="00613064">
        <w:t xml:space="preserve"> </w:t>
      </w:r>
      <w:hyperlink r:id="rId37" w:history="1">
        <w:r w:rsidRPr="005102CC">
          <w:rPr>
            <w:rStyle w:val="Hyperlink"/>
          </w:rPr>
          <w:t>https://www.office-forums.com/threads/rwz-files.1483435/</w:t>
        </w:r>
      </w:hyperlink>
      <w:r>
        <w:t xml:space="preserve"> </w:t>
      </w:r>
    </w:p>
    <w:p w14:paraId="7AC907F5" w14:textId="44D82F95" w:rsidR="00120E85" w:rsidRDefault="00120E85" w:rsidP="00C10930">
      <w:pPr>
        <w:jc w:val="center"/>
      </w:pPr>
      <w:r w:rsidRPr="00613064">
        <w:rPr>
          <w:noProof/>
        </w:rPr>
        <w:drawing>
          <wp:inline distT="0" distB="0" distL="0" distR="0" wp14:anchorId="34709B5C" wp14:editId="07A4A86D">
            <wp:extent cx="5282505" cy="180000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82505" cy="1800000"/>
                    </a:xfrm>
                    <a:prstGeom prst="rect">
                      <a:avLst/>
                    </a:prstGeom>
                  </pic:spPr>
                </pic:pic>
              </a:graphicData>
            </a:graphic>
          </wp:inline>
        </w:drawing>
      </w:r>
    </w:p>
    <w:p w14:paraId="2A80440A" w14:textId="77777777" w:rsidR="004548C7" w:rsidRDefault="004548C7" w:rsidP="00357E0F">
      <w:pPr>
        <w:jc w:val="left"/>
      </w:pPr>
    </w:p>
    <w:p w14:paraId="2B7D1EB7" w14:textId="32EC337E" w:rsidR="004548C7" w:rsidRDefault="00120E85" w:rsidP="00357E0F">
      <w:pPr>
        <w:jc w:val="left"/>
        <w:rPr>
          <w:rStyle w:val="Hyperlink"/>
        </w:rPr>
      </w:pPr>
      <w:r>
        <w:t xml:space="preserve">E.g. </w:t>
      </w:r>
      <w:hyperlink r:id="rId39" w:history="1">
        <w:r w:rsidRPr="005102CC">
          <w:rPr>
            <w:rStyle w:val="Hyperlink"/>
          </w:rPr>
          <w:t>https://social.technet.microsoft.com/Forums/exchange/en-US/a78d158a-9278-45ee-aeff-a7f18fee41f6/is-it-possible-to-edit-or-print-rwz-files-outlook-rules-export-file?forum=exchangesvrclientslegacy</w:t>
        </w:r>
      </w:hyperlink>
    </w:p>
    <w:p w14:paraId="34A64072" w14:textId="12218878" w:rsidR="00120E85" w:rsidRPr="000044D1" w:rsidRDefault="004548C7" w:rsidP="00C10930">
      <w:pPr>
        <w:jc w:val="center"/>
      </w:pPr>
      <w:r w:rsidRPr="000A6512">
        <w:rPr>
          <w:noProof/>
        </w:rPr>
        <w:drawing>
          <wp:inline distT="0" distB="0" distL="0" distR="0" wp14:anchorId="62992211" wp14:editId="27BCD419">
            <wp:extent cx="2915285" cy="215963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15285" cy="2159635"/>
                    </a:xfrm>
                    <a:prstGeom prst="rect">
                      <a:avLst/>
                    </a:prstGeom>
                  </pic:spPr>
                </pic:pic>
              </a:graphicData>
            </a:graphic>
          </wp:inline>
        </w:drawing>
      </w:r>
    </w:p>
    <w:p w14:paraId="2EE56F51" w14:textId="77777777" w:rsidR="004548C7" w:rsidRDefault="004548C7" w:rsidP="00357E0F">
      <w:pPr>
        <w:jc w:val="left"/>
      </w:pPr>
    </w:p>
    <w:p w14:paraId="70F2677B" w14:textId="22E9381A" w:rsidR="00105B66" w:rsidRDefault="00105B66" w:rsidP="00357E0F">
      <w:pPr>
        <w:jc w:val="left"/>
      </w:pPr>
      <w:r>
        <w:t xml:space="preserve">E.g. </w:t>
      </w:r>
      <w:hyperlink r:id="rId41" w:history="1">
        <w:r w:rsidRPr="005102CC">
          <w:rPr>
            <w:rStyle w:val="Hyperlink"/>
          </w:rPr>
          <w:t>https://www.office-forums.com/threads/how-can-i-convert-outlook-2007-rules-files-rwz-to-something-editable.2239888/</w:t>
        </w:r>
      </w:hyperlink>
      <w:r w:rsidR="00D25131">
        <w:t xml:space="preserve"> &amp; </w:t>
      </w:r>
      <w:hyperlink r:id="rId42" w:history="1">
        <w:r w:rsidR="00D25131" w:rsidRPr="005102CC">
          <w:rPr>
            <w:rStyle w:val="Hyperlink"/>
          </w:rPr>
          <w:t>https://groups.google.com/g/microsoft.public.office.misc/c/D-_o46u_Hcs</w:t>
        </w:r>
      </w:hyperlink>
      <w:r w:rsidR="00D25131">
        <w:t xml:space="preserve"> </w:t>
      </w:r>
    </w:p>
    <w:p w14:paraId="69168EF9" w14:textId="2D84BDCC" w:rsidR="00105B66" w:rsidRDefault="004548C7" w:rsidP="00C10930">
      <w:pPr>
        <w:jc w:val="center"/>
      </w:pPr>
      <w:r w:rsidRPr="00105B66">
        <w:rPr>
          <w:noProof/>
        </w:rPr>
        <w:lastRenderedPageBreak/>
        <w:drawing>
          <wp:inline distT="0" distB="0" distL="0" distR="0" wp14:anchorId="3F6A8EF7" wp14:editId="2772EFCD">
            <wp:extent cx="4469130" cy="215963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69130" cy="2159635"/>
                    </a:xfrm>
                    <a:prstGeom prst="rect">
                      <a:avLst/>
                    </a:prstGeom>
                  </pic:spPr>
                </pic:pic>
              </a:graphicData>
            </a:graphic>
          </wp:inline>
        </w:drawing>
      </w:r>
    </w:p>
    <w:p w14:paraId="14C29153" w14:textId="77777777" w:rsidR="004548C7" w:rsidRDefault="004548C7" w:rsidP="00357E0F">
      <w:pPr>
        <w:jc w:val="left"/>
      </w:pPr>
    </w:p>
    <w:p w14:paraId="442725C0" w14:textId="7F665B1E" w:rsidR="00613064" w:rsidRDefault="00613064" w:rsidP="00357E0F">
      <w:pPr>
        <w:jc w:val="left"/>
      </w:pPr>
      <w:r>
        <w:t>Users also want to overcome limitations of the Outlook rules editor. For example, they want to merge rules, sort rules, import &amp; export only selected rules, etc. Documenting the file format would allow third parties to offer such functionality</w:t>
      </w:r>
      <w:r w:rsidR="008C3F1A">
        <w:t>.</w:t>
      </w:r>
    </w:p>
    <w:p w14:paraId="266D24BD" w14:textId="4C2BC259" w:rsidR="00613064" w:rsidRDefault="00613064" w:rsidP="00357E0F">
      <w:pPr>
        <w:jc w:val="left"/>
      </w:pPr>
      <w:r>
        <w:t xml:space="preserve">Note: although the Outlook </w:t>
      </w:r>
      <w:r w:rsidR="008C3F1A">
        <w:t>object model enabled some functionality, there are some problems with this. Firstly, it requires Outlook to be installed (which excludes servers/Linux/installations without Windows) and the object model is not comprehensive (e.g. it does not allow for custom actions)</w:t>
      </w:r>
    </w:p>
    <w:p w14:paraId="06840345" w14:textId="77777777" w:rsidR="005914F6" w:rsidRPr="00613064" w:rsidRDefault="005914F6" w:rsidP="00357E0F">
      <w:pPr>
        <w:jc w:val="left"/>
      </w:pPr>
    </w:p>
    <w:p w14:paraId="3CD5EA8E" w14:textId="51D53C1D" w:rsidR="00F47E7A" w:rsidRDefault="00F47E7A" w:rsidP="00357E0F">
      <w:pPr>
        <w:jc w:val="left"/>
        <w:rPr>
          <w:rStyle w:val="Hyperlink"/>
        </w:rPr>
      </w:pPr>
      <w:r>
        <w:t>E.g.</w:t>
      </w:r>
      <w:r w:rsidR="00855753">
        <w:t xml:space="preserve"> </w:t>
      </w:r>
      <w:hyperlink r:id="rId44" w:history="1">
        <w:r w:rsidR="00855753" w:rsidRPr="005102CC">
          <w:rPr>
            <w:rStyle w:val="Hyperlink"/>
          </w:rPr>
          <w:t>https://social.technet.microsoft.com/Forums/en-US/0cb9d0d6-9c7d-4d47-852b-2a0b63438975/outlook-2013-rules-rwz-file-format?forum=outlook</w:t>
        </w:r>
      </w:hyperlink>
    </w:p>
    <w:p w14:paraId="122704EB" w14:textId="46FF8F9D" w:rsidR="004548C7" w:rsidRDefault="004548C7" w:rsidP="00C10930">
      <w:pPr>
        <w:jc w:val="center"/>
      </w:pPr>
      <w:r w:rsidRPr="00855753">
        <w:rPr>
          <w:noProof/>
        </w:rPr>
        <w:drawing>
          <wp:inline distT="0" distB="0" distL="0" distR="0" wp14:anchorId="553546E9" wp14:editId="77EE406B">
            <wp:extent cx="3320512" cy="180000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20512" cy="1800000"/>
                    </a:xfrm>
                    <a:prstGeom prst="rect">
                      <a:avLst/>
                    </a:prstGeom>
                  </pic:spPr>
                </pic:pic>
              </a:graphicData>
            </a:graphic>
          </wp:inline>
        </w:drawing>
      </w:r>
    </w:p>
    <w:p w14:paraId="2F27A8A5" w14:textId="77777777" w:rsidR="004548C7" w:rsidRDefault="004548C7" w:rsidP="00357E0F">
      <w:pPr>
        <w:jc w:val="left"/>
      </w:pPr>
    </w:p>
    <w:p w14:paraId="099A3D10" w14:textId="0E3F5835" w:rsidR="00F47E7A" w:rsidRDefault="00F47E7A" w:rsidP="00357E0F">
      <w:pPr>
        <w:jc w:val="left"/>
      </w:pPr>
      <w:r>
        <w:t xml:space="preserve">E.g. </w:t>
      </w:r>
      <w:hyperlink r:id="rId46" w:history="1">
        <w:r w:rsidRPr="005102CC">
          <w:rPr>
            <w:rStyle w:val="Hyperlink"/>
          </w:rPr>
          <w:t>https://stackoverflow.com/questions/64067406/is-it-possible-to-merge-outlook-rules</w:t>
        </w:r>
      </w:hyperlink>
      <w:r>
        <w:t xml:space="preserve"> </w:t>
      </w:r>
    </w:p>
    <w:p w14:paraId="10CCABE6" w14:textId="5FC1B818" w:rsidR="004548C7" w:rsidRDefault="004548C7" w:rsidP="00C10930">
      <w:pPr>
        <w:jc w:val="center"/>
      </w:pPr>
      <w:r w:rsidRPr="00F47E7A">
        <w:rPr>
          <w:noProof/>
        </w:rPr>
        <w:drawing>
          <wp:inline distT="0" distB="0" distL="0" distR="0" wp14:anchorId="25C04743" wp14:editId="5C7AA74F">
            <wp:extent cx="3049905" cy="2159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49905" cy="2159635"/>
                    </a:xfrm>
                    <a:prstGeom prst="rect">
                      <a:avLst/>
                    </a:prstGeom>
                  </pic:spPr>
                </pic:pic>
              </a:graphicData>
            </a:graphic>
          </wp:inline>
        </w:drawing>
      </w:r>
    </w:p>
    <w:p w14:paraId="626B873B" w14:textId="77777777" w:rsidR="004548C7" w:rsidRDefault="004548C7" w:rsidP="00357E0F">
      <w:pPr>
        <w:jc w:val="left"/>
      </w:pPr>
    </w:p>
    <w:p w14:paraId="6EFC1C7F" w14:textId="7CCD1354" w:rsidR="005914F6" w:rsidRDefault="005914F6" w:rsidP="00357E0F">
      <w:pPr>
        <w:jc w:val="left"/>
      </w:pPr>
      <w:r>
        <w:lastRenderedPageBreak/>
        <w:t xml:space="preserve">E.g. </w:t>
      </w:r>
      <w:hyperlink r:id="rId48" w:history="1">
        <w:r w:rsidRPr="005102CC">
          <w:rPr>
            <w:rStyle w:val="Hyperlink"/>
          </w:rPr>
          <w:t>https://forums.slipstick.com/threads/18711-looking-for-a-utility-for-editting-an-exported-rules-rwz-file/</w:t>
        </w:r>
      </w:hyperlink>
    </w:p>
    <w:p w14:paraId="2B48C1B5" w14:textId="3C7EA124" w:rsidR="005914F6" w:rsidRDefault="005914F6" w:rsidP="00357E0F">
      <w:pPr>
        <w:jc w:val="left"/>
      </w:pPr>
    </w:p>
    <w:p w14:paraId="33432568" w14:textId="31FED3F5" w:rsidR="005914F6" w:rsidRDefault="005914F6" w:rsidP="00C10930">
      <w:pPr>
        <w:jc w:val="center"/>
      </w:pPr>
      <w:r w:rsidRPr="005914F6">
        <w:rPr>
          <w:noProof/>
        </w:rPr>
        <w:drawing>
          <wp:inline distT="0" distB="0" distL="0" distR="0" wp14:anchorId="18163B4B" wp14:editId="63ED9F78">
            <wp:extent cx="2764155" cy="215963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64155" cy="2159635"/>
                    </a:xfrm>
                    <a:prstGeom prst="rect">
                      <a:avLst/>
                    </a:prstGeom>
                  </pic:spPr>
                </pic:pic>
              </a:graphicData>
            </a:graphic>
          </wp:inline>
        </w:drawing>
      </w:r>
    </w:p>
    <w:p w14:paraId="4B00E7E5" w14:textId="77777777" w:rsidR="004548C7" w:rsidRDefault="004548C7" w:rsidP="00357E0F">
      <w:pPr>
        <w:jc w:val="left"/>
      </w:pPr>
    </w:p>
    <w:p w14:paraId="73273118" w14:textId="7FF73D8B" w:rsidR="00C670EA" w:rsidRDefault="00C670EA" w:rsidP="00357E0F">
      <w:pPr>
        <w:jc w:val="left"/>
      </w:pPr>
      <w:r>
        <w:t xml:space="preserve">E.g. </w:t>
      </w:r>
      <w:hyperlink r:id="rId50" w:history="1">
        <w:r w:rsidRPr="005102CC">
          <w:rPr>
            <w:rStyle w:val="Hyperlink"/>
          </w:rPr>
          <w:t>http://www.adras.com/rwz-viewer-for-outlook-rules.t34546-14.html</w:t>
        </w:r>
      </w:hyperlink>
    </w:p>
    <w:p w14:paraId="795A7019" w14:textId="6896AB65" w:rsidR="004548C7" w:rsidRDefault="004548C7" w:rsidP="00C10930">
      <w:pPr>
        <w:jc w:val="center"/>
      </w:pPr>
      <w:r w:rsidRPr="00C670EA">
        <w:rPr>
          <w:noProof/>
        </w:rPr>
        <w:drawing>
          <wp:inline distT="0" distB="0" distL="0" distR="0" wp14:anchorId="773A378D" wp14:editId="0F7211B7">
            <wp:extent cx="2660015" cy="21596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60015" cy="2159635"/>
                    </a:xfrm>
                    <a:prstGeom prst="rect">
                      <a:avLst/>
                    </a:prstGeom>
                  </pic:spPr>
                </pic:pic>
              </a:graphicData>
            </a:graphic>
          </wp:inline>
        </w:drawing>
      </w:r>
    </w:p>
    <w:p w14:paraId="0099C9E3" w14:textId="3BF351DB" w:rsidR="004548C7" w:rsidRDefault="004548C7" w:rsidP="00357E0F">
      <w:pPr>
        <w:jc w:val="left"/>
      </w:pPr>
    </w:p>
    <w:p w14:paraId="359AE99A" w14:textId="7B04C22A" w:rsidR="00120E85" w:rsidRDefault="0053314E" w:rsidP="00357E0F">
      <w:pPr>
        <w:jc w:val="left"/>
      </w:pPr>
      <w:r>
        <w:t xml:space="preserve">E.g. </w:t>
      </w:r>
      <w:hyperlink r:id="rId52" w:history="1">
        <w:r w:rsidRPr="005102CC">
          <w:rPr>
            <w:rStyle w:val="Hyperlink"/>
          </w:rPr>
          <w:t>https://peach.ease.lsoft.com/scripts/wa-PEACH.exe?A2=MAPI-L;e6463a34.0809&amp;S=</w:t>
        </w:r>
      </w:hyperlink>
    </w:p>
    <w:p w14:paraId="53E7C1CD" w14:textId="3DA86353" w:rsidR="000A6512" w:rsidRDefault="004548C7" w:rsidP="00C10930">
      <w:pPr>
        <w:jc w:val="center"/>
      </w:pPr>
      <w:r w:rsidRPr="00F47E7A">
        <w:rPr>
          <w:noProof/>
        </w:rPr>
        <w:lastRenderedPageBreak/>
        <w:drawing>
          <wp:inline distT="0" distB="0" distL="0" distR="0" wp14:anchorId="6A9A98D9" wp14:editId="15D8EA7C">
            <wp:extent cx="2820035" cy="56711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820035" cy="5671185"/>
                    </a:xfrm>
                    <a:prstGeom prst="rect">
                      <a:avLst/>
                    </a:prstGeom>
                  </pic:spPr>
                </pic:pic>
              </a:graphicData>
            </a:graphic>
          </wp:inline>
        </w:drawing>
      </w:r>
    </w:p>
    <w:p w14:paraId="70C9482C" w14:textId="34838627" w:rsidR="000044D1" w:rsidRDefault="000044D1" w:rsidP="00357E0F">
      <w:pPr>
        <w:pStyle w:val="Heading2"/>
        <w:numPr>
          <w:ilvl w:val="1"/>
          <w:numId w:val="1"/>
        </w:numPr>
        <w:jc w:val="left"/>
      </w:pPr>
      <w:bookmarkStart w:id="7" w:name="_Toc71969055"/>
      <w:r>
        <w:t xml:space="preserve">Forensics companies want to recover </w:t>
      </w:r>
      <w:r w:rsidR="00F165FD">
        <w:t xml:space="preserve">and analyse </w:t>
      </w:r>
      <w:r>
        <w:t>rules</w:t>
      </w:r>
      <w:bookmarkEnd w:id="7"/>
    </w:p>
    <w:p w14:paraId="0F817986" w14:textId="5D794383" w:rsidR="0053314E" w:rsidRDefault="00F24CBA" w:rsidP="00357E0F">
      <w:pPr>
        <w:jc w:val="left"/>
      </w:pPr>
      <w:r>
        <w:t>Interviews with stakeholders revealed that forensics companies want to be able to recover, read and analyse rules. For example, e-discovery firm GoldFynch</w:t>
      </w:r>
      <w:r>
        <w:rPr>
          <w:rStyle w:val="FootnoteReference"/>
        </w:rPr>
        <w:footnoteReference w:id="19"/>
      </w:r>
      <w:r>
        <w:t xml:space="preserve"> has developed a solution for legal clients that allow lawyers to analyse PST dumps. Documenting the RWZ and PidTagRwRulesStream format </w:t>
      </w:r>
      <w:r w:rsidR="00C10930">
        <w:t>will allow</w:t>
      </w:r>
      <w:r>
        <w:t xml:space="preserve"> forensics companies the ability to get a better picture of their legal problems in question</w:t>
      </w:r>
      <w:r>
        <w:rPr>
          <w:rStyle w:val="FootnoteReference"/>
        </w:rPr>
        <w:footnoteReference w:id="20"/>
      </w:r>
      <w:r w:rsidR="00D25131" w:rsidRPr="00D25131">
        <w:rPr>
          <w:vertAlign w:val="superscript"/>
        </w:rPr>
        <w:t xml:space="preserve">, </w:t>
      </w:r>
      <w:r>
        <w:rPr>
          <w:rStyle w:val="FootnoteReference"/>
        </w:rPr>
        <w:footnoteReference w:id="21"/>
      </w:r>
      <w:r>
        <w:t>.</w:t>
      </w:r>
    </w:p>
    <w:p w14:paraId="3E76EC79" w14:textId="735ABE2A" w:rsidR="00F24CBA" w:rsidRDefault="00F24CBA" w:rsidP="00357E0F">
      <w:pPr>
        <w:jc w:val="left"/>
      </w:pPr>
    </w:p>
    <w:p w14:paraId="7B3E4ACA" w14:textId="030E7A2C" w:rsidR="00F24CBA" w:rsidRDefault="00F24CBA" w:rsidP="00357E0F">
      <w:pPr>
        <w:jc w:val="left"/>
      </w:pPr>
      <w:r>
        <w:t>For example, rules may explain why certain emails were not actioned or received (e.g. there was a rule to mark them as read, move them or even permanently delete them). Rules can reveal deliberate or accidental non-compliant or illegal behaviour such as forwarding sensitive or restricted information to personal accounts or to unauthorized individuals</w:t>
      </w:r>
      <w:r w:rsidR="007D7853">
        <w:rPr>
          <w:rStyle w:val="FootnoteReference"/>
        </w:rPr>
        <w:footnoteReference w:id="22"/>
      </w:r>
      <w:r>
        <w:t>.</w:t>
      </w:r>
      <w:r w:rsidR="008B76D3">
        <w:t xml:space="preserve"> Rules can also help show “the big picture” within a company by providing a glimpse of relationships between employees.</w:t>
      </w:r>
    </w:p>
    <w:p w14:paraId="42E4C06E" w14:textId="77777777" w:rsidR="00F24CBA" w:rsidRDefault="00F24CBA" w:rsidP="00357E0F">
      <w:pPr>
        <w:jc w:val="left"/>
      </w:pPr>
    </w:p>
    <w:p w14:paraId="04CAA36B" w14:textId="4CF96812" w:rsidR="00F24CBA" w:rsidRDefault="00F24CBA" w:rsidP="00357E0F">
      <w:pPr>
        <w:pStyle w:val="Heading2"/>
        <w:numPr>
          <w:ilvl w:val="1"/>
          <w:numId w:val="1"/>
        </w:numPr>
        <w:jc w:val="left"/>
      </w:pPr>
      <w:bookmarkStart w:id="8" w:name="_Toc71969056"/>
      <w:r>
        <w:lastRenderedPageBreak/>
        <w:t>Security companies want to detect rules exploits</w:t>
      </w:r>
      <w:bookmarkEnd w:id="8"/>
    </w:p>
    <w:p w14:paraId="5574D7FB" w14:textId="4F5C20D8" w:rsidR="007D7853" w:rsidRDefault="007D7853" w:rsidP="00357E0F">
      <w:pPr>
        <w:jc w:val="left"/>
      </w:pPr>
      <w:r>
        <w:t>Business email compromise (BEC) attacks cost companies $3.5bn globally annually, according to 2019 FBI analysis</w:t>
      </w:r>
      <w:r>
        <w:rPr>
          <w:rStyle w:val="FootnoteReference"/>
        </w:rPr>
        <w:footnoteReference w:id="23"/>
      </w:r>
      <w:r>
        <w:t>. This number will only increase as a result of the COVID-19 pandemic</w:t>
      </w:r>
      <w:r w:rsidR="00131EF3">
        <w:t xml:space="preserve">,  </w:t>
      </w:r>
      <w:r>
        <w:t>increased online usage over time</w:t>
      </w:r>
      <w:r w:rsidR="00131EF3">
        <w:t xml:space="preserve"> and the development of more sophisticated attacks that are more complex and harder to detect.</w:t>
      </w:r>
    </w:p>
    <w:p w14:paraId="04783E86" w14:textId="77777777" w:rsidR="007D7853" w:rsidRDefault="007D7853" w:rsidP="00357E0F">
      <w:pPr>
        <w:jc w:val="left"/>
      </w:pPr>
    </w:p>
    <w:p w14:paraId="2233B2F5" w14:textId="25A4107B" w:rsidR="003373E2" w:rsidRDefault="00F24CBA" w:rsidP="00357E0F">
      <w:pPr>
        <w:jc w:val="left"/>
      </w:pPr>
      <w:r>
        <w:t>Outlook Rules exploits are well recognised.</w:t>
      </w:r>
      <w:r w:rsidR="00FD354B">
        <w:t xml:space="preserve"> </w:t>
      </w:r>
      <w:r w:rsidR="00684DD2" w:rsidRPr="00684DD2">
        <w:t>Rules and Custom Forms Injection</w:t>
      </w:r>
      <w:r w:rsidR="00684DD2">
        <w:t xml:space="preserve"> attacks exist, whereby malicious attackers can setup forwarding rules and trigger custom actions</w:t>
      </w:r>
      <w:r w:rsidR="00684DD2">
        <w:rPr>
          <w:rStyle w:val="FootnoteReference"/>
        </w:rPr>
        <w:footnoteReference w:id="24"/>
      </w:r>
      <w:r w:rsidR="00684DD2">
        <w:t>. Hidden rules attacks have been revealed in the past</w:t>
      </w:r>
      <w:r w:rsidR="00684DD2">
        <w:rPr>
          <w:rStyle w:val="FootnoteReference"/>
        </w:rPr>
        <w:footnoteReference w:id="25"/>
      </w:r>
      <w:r w:rsidR="007D7853" w:rsidRPr="007D7853">
        <w:rPr>
          <w:vertAlign w:val="superscript"/>
        </w:rPr>
        <w:t xml:space="preserve">, </w:t>
      </w:r>
      <w:r w:rsidR="007D7853">
        <w:rPr>
          <w:rStyle w:val="FootnoteReference"/>
        </w:rPr>
        <w:footnoteReference w:id="26"/>
      </w:r>
      <w:r w:rsidR="00684DD2">
        <w:t>. Malicious Outlook rules have been used to get shell access</w:t>
      </w:r>
      <w:r>
        <w:rPr>
          <w:rStyle w:val="FootnoteReference"/>
        </w:rPr>
        <w:footnoteReference w:id="27"/>
      </w:r>
      <w:r w:rsidR="00684DD2" w:rsidRPr="00684DD2">
        <w:rPr>
          <w:vertAlign w:val="superscript"/>
        </w:rPr>
        <w:t xml:space="preserve">, </w:t>
      </w:r>
      <w:r>
        <w:rPr>
          <w:rStyle w:val="FootnoteReference"/>
        </w:rPr>
        <w:footnoteReference w:id="28"/>
      </w:r>
      <w:r w:rsidR="00684DD2" w:rsidRPr="00684DD2">
        <w:rPr>
          <w:vertAlign w:val="superscript"/>
        </w:rPr>
        <w:t xml:space="preserve">, </w:t>
      </w:r>
      <w:r w:rsidR="00684DD2">
        <w:rPr>
          <w:rStyle w:val="FootnoteReference"/>
        </w:rPr>
        <w:footnoteReference w:id="29"/>
      </w:r>
      <w:r w:rsidR="00684DD2">
        <w:rPr>
          <w:vertAlign w:val="superscript"/>
        </w:rPr>
        <w:t xml:space="preserve">, </w:t>
      </w:r>
      <w:r w:rsidR="00684DD2">
        <w:rPr>
          <w:rStyle w:val="FootnoteReference"/>
        </w:rPr>
        <w:footnoteReference w:id="30"/>
      </w:r>
      <w:r w:rsidR="00684DD2">
        <w:t>.</w:t>
      </w:r>
    </w:p>
    <w:p w14:paraId="2219033F" w14:textId="349E4315" w:rsidR="003373E2" w:rsidRDefault="003373E2" w:rsidP="00357E0F">
      <w:pPr>
        <w:jc w:val="left"/>
      </w:pPr>
    </w:p>
    <w:p w14:paraId="36804323" w14:textId="5B0BD900" w:rsidR="003373E2" w:rsidRDefault="003373E2" w:rsidP="00357E0F">
      <w:pPr>
        <w:jc w:val="left"/>
      </w:pPr>
      <w:r>
        <w:t>Outlook Rules also form a key part of exploit chains involving Outlook &amp; Exchange. According to Cypsis, a breach response and risk management cybersecurity firm, “</w:t>
      </w:r>
      <w:r w:rsidRPr="003373E2">
        <w:t>Once threat actors have access to a mailbox, we commonly observe them leveraging the mailbox rule capabilities of either Inbox, Simple Mail Transfer Protocol (SMTP) forwarding, and Transport policy to forward emails to an external email address or to hide or delete emails from the original intended recipients.</w:t>
      </w:r>
      <w:r>
        <w:t>”</w:t>
      </w:r>
      <w:r>
        <w:rPr>
          <w:rStyle w:val="FootnoteReference"/>
        </w:rPr>
        <w:footnoteReference w:id="31"/>
      </w:r>
      <w:r>
        <w:t xml:space="preserve"> Tools also exist, such as XRulz</w:t>
      </w:r>
      <w:r>
        <w:rPr>
          <w:rStyle w:val="FootnoteReference"/>
        </w:rPr>
        <w:footnoteReference w:id="32"/>
      </w:r>
      <w:r>
        <w:t>. XRulz’s developers state that “</w:t>
      </w:r>
      <w:r w:rsidRPr="003373E2">
        <w:t>Outlook rules can be used to achieve persistence on Windows hosts by creating a rule that executes a malicious payload. The rule can be setup to execute when the target receives an email with a specific keyword in the subject. An attacker can then drop shells on a target as and when they require by simply sending an email.</w:t>
      </w:r>
      <w:r>
        <w:t xml:space="preserve"> </w:t>
      </w:r>
      <w:r w:rsidRPr="003373E2">
        <w:t>In the past, this technique could only be done via the Outlook GUI. However, XRulez achieves this from the command line.</w:t>
      </w:r>
      <w:r>
        <w:t>”</w:t>
      </w:r>
      <w:r>
        <w:rPr>
          <w:rStyle w:val="FootnoteReference"/>
        </w:rPr>
        <w:footnoteReference w:id="33"/>
      </w:r>
    </w:p>
    <w:p w14:paraId="59FCB33E" w14:textId="77777777" w:rsidR="00684DD2" w:rsidRDefault="00684DD2" w:rsidP="00357E0F">
      <w:pPr>
        <w:jc w:val="left"/>
      </w:pPr>
    </w:p>
    <w:p w14:paraId="16FBA932" w14:textId="60B8F0C1" w:rsidR="00AA62FC" w:rsidRDefault="00684DD2" w:rsidP="00357E0F">
      <w:pPr>
        <w:jc w:val="left"/>
      </w:pPr>
      <w:r>
        <w:t>Documenting the file format will allow cybersecurity and security penetration companies to develop general software for detecting and fixing common exploitation patterns and develop bespoke software for clients to ensure that certain policies are followed (e.g. there are no rules for printing or forwarding sensitive information etc.).</w:t>
      </w:r>
    </w:p>
    <w:p w14:paraId="6B39945A" w14:textId="1AFD3A75" w:rsidR="00AA62FC" w:rsidRDefault="00AA62FC" w:rsidP="00357E0F">
      <w:pPr>
        <w:jc w:val="left"/>
      </w:pPr>
    </w:p>
    <w:p w14:paraId="7FB8546B" w14:textId="78A30A59" w:rsidR="00AA62FC" w:rsidRDefault="00AA62FC" w:rsidP="00357E0F">
      <w:pPr>
        <w:jc w:val="left"/>
      </w:pPr>
      <w:r>
        <w:t>In 2018</w:t>
      </w:r>
      <w:r w:rsidR="00E24779">
        <w:t xml:space="preserve">, </w:t>
      </w:r>
      <w:r w:rsidR="0060242B">
        <w:t xml:space="preserve">researchers at </w:t>
      </w:r>
      <w:r w:rsidR="00E24779">
        <w:t xml:space="preserve">FortiGuard Labs </w:t>
      </w:r>
      <w:r w:rsidR="0060242B">
        <w:t>d</w:t>
      </w:r>
      <w:r w:rsidR="00E24779" w:rsidRPr="00E24779">
        <w:t>iscovered</w:t>
      </w:r>
      <w:r w:rsidR="0060242B">
        <w:t xml:space="preserve"> and responsibly disclosed</w:t>
      </w:r>
      <w:r w:rsidR="00E24779" w:rsidRPr="00E24779">
        <w:t xml:space="preserve"> </w:t>
      </w:r>
      <w:r w:rsidR="00E24779">
        <w:t>f</w:t>
      </w:r>
      <w:r w:rsidR="00E24779" w:rsidRPr="00E24779">
        <w:t xml:space="preserve">our </w:t>
      </w:r>
      <w:r w:rsidR="0060242B">
        <w:t>r</w:t>
      </w:r>
      <w:r w:rsidR="00E24779" w:rsidRPr="00E24779">
        <w:t xml:space="preserve">emote </w:t>
      </w:r>
      <w:r w:rsidR="0060242B">
        <w:t>c</w:t>
      </w:r>
      <w:r w:rsidR="00E24779" w:rsidRPr="00E24779">
        <w:t xml:space="preserve">ode </w:t>
      </w:r>
      <w:r w:rsidR="0060242B">
        <w:t>e</w:t>
      </w:r>
      <w:r w:rsidR="00E24779" w:rsidRPr="00E24779">
        <w:t xml:space="preserve">xecution </w:t>
      </w:r>
      <w:r w:rsidR="0060242B">
        <w:t>v</w:t>
      </w:r>
      <w:r w:rsidR="00E24779" w:rsidRPr="00E24779">
        <w:t>ulnerabilities</w:t>
      </w:r>
      <w:r w:rsidR="00E24779">
        <w:rPr>
          <w:rStyle w:val="FootnoteReference"/>
        </w:rPr>
        <w:footnoteReference w:id="34"/>
      </w:r>
      <w:r w:rsidR="0060242B">
        <w:t xml:space="preserve"> (</w:t>
      </w:r>
      <w:r w:rsidR="0060242B" w:rsidRPr="0060242B">
        <w:t>CVE-2018-8522</w:t>
      </w:r>
      <w:r w:rsidR="0060242B">
        <w:rPr>
          <w:rStyle w:val="FootnoteReference"/>
        </w:rPr>
        <w:footnoteReference w:id="35"/>
      </w:r>
      <w:r w:rsidR="0060242B">
        <w:t>, CVE-2018-8524</w:t>
      </w:r>
      <w:r w:rsidR="0060242B">
        <w:rPr>
          <w:rStyle w:val="FootnoteReference"/>
        </w:rPr>
        <w:footnoteReference w:id="36"/>
      </w:r>
      <w:r w:rsidR="0060242B">
        <w:t>, CVE-2018-8576</w:t>
      </w:r>
      <w:r w:rsidR="0060242B">
        <w:rPr>
          <w:rStyle w:val="FootnoteReference"/>
        </w:rPr>
        <w:footnoteReference w:id="37"/>
      </w:r>
      <w:r w:rsidR="0060242B">
        <w:t xml:space="preserve"> and CVE-2018-8582) and a heap corruption vulnerability</w:t>
      </w:r>
      <w:r w:rsidR="0060242B">
        <w:rPr>
          <w:rStyle w:val="FootnoteReference"/>
        </w:rPr>
        <w:footnoteReference w:id="38"/>
      </w:r>
      <w:r w:rsidR="0060242B">
        <w:t xml:space="preserve"> (</w:t>
      </w:r>
      <w:r w:rsidR="0060242B" w:rsidRPr="0060242B">
        <w:t>CVE-2018-8587</w:t>
      </w:r>
      <w:r w:rsidR="0060242B">
        <w:rPr>
          <w:rStyle w:val="FootnoteReference"/>
        </w:rPr>
        <w:footnoteReference w:id="39"/>
      </w:r>
      <w:r w:rsidR="0060242B">
        <w:t>) in Outlook relating to importing malformed RWZ files. These are exploitable vulnerabilities that allowed malicious actors to execute code remotely in the context of the current user</w:t>
      </w:r>
      <w:r w:rsidR="0060242B">
        <w:rPr>
          <w:rStyle w:val="FootnoteReference"/>
        </w:rPr>
        <w:footnoteReference w:id="40"/>
      </w:r>
      <w:r w:rsidR="0060242B">
        <w:t>.</w:t>
      </w:r>
    </w:p>
    <w:p w14:paraId="3708E709" w14:textId="6B941E68" w:rsidR="00684DD2" w:rsidRDefault="00684DD2" w:rsidP="00357E0F">
      <w:pPr>
        <w:jc w:val="left"/>
      </w:pPr>
    </w:p>
    <w:p w14:paraId="2C5F6954" w14:textId="6E654EDA" w:rsidR="00684DD2" w:rsidRPr="0053314E" w:rsidRDefault="00AE6802" w:rsidP="00357E0F">
      <w:pPr>
        <w:jc w:val="left"/>
      </w:pPr>
      <w:r>
        <w:t>Security</w:t>
      </w:r>
      <w:r w:rsidR="00684DD2">
        <w:t xml:space="preserve"> researchers may be able to use the documentation of the RWZ format to write fuzzers against Outlook</w:t>
      </w:r>
      <w:r w:rsidR="00B36010">
        <w:t xml:space="preserve">, as </w:t>
      </w:r>
      <w:r w:rsidR="00684DD2">
        <w:t>Outlook Rules represent a surface area for attack. Transparency benefits the community – documenting the format may avoid future (or as yet unknown) attacks on the RWZ parser/surface area.</w:t>
      </w:r>
      <w:r w:rsidR="00FD354B">
        <w:t xml:space="preserve"> The Rules Wizard code is old, is over 20 years old and appears to have been developed originally by a contracting software company, and not Microsoft. Code like this has caused problems in Office in the past, for example in the 17-year-old Equation Editor</w:t>
      </w:r>
      <w:r w:rsidR="00FD354B">
        <w:rPr>
          <w:rStyle w:val="FootnoteReference"/>
        </w:rPr>
        <w:footnoteReference w:id="41"/>
      </w:r>
      <w:r w:rsidR="00FD354B">
        <w:t>.</w:t>
      </w:r>
    </w:p>
    <w:p w14:paraId="78E7A82C" w14:textId="579E5048" w:rsidR="00855753" w:rsidRDefault="000044D1" w:rsidP="00357E0F">
      <w:pPr>
        <w:pStyle w:val="Heading1"/>
        <w:numPr>
          <w:ilvl w:val="0"/>
          <w:numId w:val="1"/>
        </w:numPr>
        <w:jc w:val="left"/>
      </w:pPr>
      <w:bookmarkStart w:id="9" w:name="_Toc71969057"/>
      <w:r>
        <w:t>Documentation Options</w:t>
      </w:r>
      <w:bookmarkEnd w:id="9"/>
    </w:p>
    <w:p w14:paraId="617EFE30" w14:textId="716406B8" w:rsidR="001E59BC" w:rsidRDefault="00D25131" w:rsidP="00357E0F">
      <w:pPr>
        <w:jc w:val="left"/>
      </w:pPr>
      <w:r>
        <w:t xml:space="preserve">There exist multiple options for documentation. </w:t>
      </w:r>
      <w:r w:rsidR="00FD2115">
        <w:t>The following</w:t>
      </w:r>
      <w:r>
        <w:t xml:space="preserve"> list is not prescriptive and alternative options can be explored.</w:t>
      </w:r>
      <w:r w:rsidR="001E59BC">
        <w:t xml:space="preserve"> This </w:t>
      </w:r>
      <w:r w:rsidR="003155E0">
        <w:t xml:space="preserve">document </w:t>
      </w:r>
      <w:r w:rsidR="001E59BC">
        <w:t>does not suggest any one idea but does give examples of some options. It is acknowledged that there may exist some or significant developer time associated with any documentation option and some may not be feasible or in fact desirable.</w:t>
      </w:r>
      <w:r w:rsidR="003155E0">
        <w:t xml:space="preserve"> Any </w:t>
      </w:r>
      <w:r w:rsidR="00B04CDD">
        <w:t>action taken</w:t>
      </w:r>
      <w:r w:rsidR="003155E0">
        <w:t xml:space="preserve"> </w:t>
      </w:r>
      <w:r w:rsidR="00B04CDD">
        <w:t xml:space="preserve">should </w:t>
      </w:r>
      <w:r w:rsidR="003155E0">
        <w:t xml:space="preserve">not disproportionately exceed the benefits of documenting the format listed in this </w:t>
      </w:r>
      <w:r w:rsidR="00B04CDD">
        <w:t>document</w:t>
      </w:r>
      <w:r w:rsidR="003155E0">
        <w:t>.</w:t>
      </w:r>
    </w:p>
    <w:p w14:paraId="58248F33" w14:textId="13E16C41" w:rsidR="001E59BC" w:rsidRDefault="001E59BC" w:rsidP="00357E0F">
      <w:pPr>
        <w:jc w:val="left"/>
      </w:pPr>
    </w:p>
    <w:p w14:paraId="3BC873AF" w14:textId="77777777" w:rsidR="00D25131" w:rsidRDefault="001E59BC" w:rsidP="00357E0F">
      <w:pPr>
        <w:pStyle w:val="Heading2"/>
        <w:numPr>
          <w:ilvl w:val="1"/>
          <w:numId w:val="1"/>
        </w:numPr>
        <w:jc w:val="left"/>
      </w:pPr>
      <w:bookmarkStart w:id="10" w:name="_Toc71969058"/>
      <w:r>
        <w:t>Office Developer Microsoft Docs</w:t>
      </w:r>
      <w:bookmarkEnd w:id="10"/>
    </w:p>
    <w:p w14:paraId="7DE2F7C4" w14:textId="1D4DA770" w:rsidR="00D25131" w:rsidRDefault="00D25131" w:rsidP="00357E0F">
      <w:pPr>
        <w:jc w:val="left"/>
      </w:pPr>
      <w:r>
        <w:t xml:space="preserve">The format </w:t>
      </w:r>
      <w:r w:rsidR="005C2678">
        <w:t xml:space="preserve">could </w:t>
      </w:r>
      <w:r>
        <w:t>be documented in the Office Developer Microsoft Docs. This has been used for the documentation of the Outlook Nickname Cache (NK2) file format</w:t>
      </w:r>
      <w:r>
        <w:rPr>
          <w:rStyle w:val="FootnoteReference"/>
        </w:rPr>
        <w:footnoteReference w:id="42"/>
      </w:r>
      <w:r w:rsidR="001E59BC">
        <w:t>.</w:t>
      </w:r>
      <w:r w:rsidR="00FC12EC">
        <w:t xml:space="preserve"> The documentation should detail the format of the file header and footer, each rule’s header and each element contained within a rule.</w:t>
      </w:r>
    </w:p>
    <w:p w14:paraId="72EAA97C" w14:textId="1E38013E" w:rsidR="001E59BC" w:rsidRDefault="001E59BC" w:rsidP="00FC12EC">
      <w:pPr>
        <w:jc w:val="center"/>
      </w:pPr>
      <w:r w:rsidRPr="001E59BC">
        <w:rPr>
          <w:noProof/>
        </w:rPr>
        <w:drawing>
          <wp:inline distT="0" distB="0" distL="0" distR="0" wp14:anchorId="65945920" wp14:editId="137AC40E">
            <wp:extent cx="3833766" cy="21600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33766" cy="2160000"/>
                    </a:xfrm>
                    <a:prstGeom prst="rect">
                      <a:avLst/>
                    </a:prstGeom>
                  </pic:spPr>
                </pic:pic>
              </a:graphicData>
            </a:graphic>
          </wp:inline>
        </w:drawing>
      </w:r>
    </w:p>
    <w:p w14:paraId="7DDBD985" w14:textId="278B240B" w:rsidR="001E59BC" w:rsidRDefault="001E59BC" w:rsidP="00357E0F">
      <w:pPr>
        <w:jc w:val="left"/>
      </w:pPr>
      <w:r>
        <w:t>This may require some time to document and there may not be sufficient demand within the product group.</w:t>
      </w:r>
    </w:p>
    <w:p w14:paraId="1FF292CA" w14:textId="77777777" w:rsidR="00B23EDD" w:rsidRDefault="00B23EDD" w:rsidP="00357E0F">
      <w:pPr>
        <w:jc w:val="left"/>
      </w:pPr>
    </w:p>
    <w:p w14:paraId="7802435F" w14:textId="20278FA4" w:rsidR="001E59BC" w:rsidRDefault="001E59BC" w:rsidP="00357E0F">
      <w:pPr>
        <w:pStyle w:val="Heading2"/>
        <w:numPr>
          <w:ilvl w:val="1"/>
          <w:numId w:val="1"/>
        </w:numPr>
        <w:jc w:val="left"/>
      </w:pPr>
      <w:bookmarkStart w:id="11" w:name="_Toc71969059"/>
      <w:r>
        <w:t>Blog Post</w:t>
      </w:r>
      <w:bookmarkEnd w:id="11"/>
    </w:p>
    <w:p w14:paraId="5DC02CDB" w14:textId="3CC6A05B" w:rsidR="001E59BC" w:rsidRPr="00D25131" w:rsidRDefault="001E59BC" w:rsidP="00357E0F">
      <w:pPr>
        <w:jc w:val="left"/>
      </w:pPr>
      <w:r>
        <w:t xml:space="preserve">The format </w:t>
      </w:r>
      <w:r w:rsidR="005C2678">
        <w:t>could</w:t>
      </w:r>
      <w:r>
        <w:t xml:space="preserve"> be documented in a blog post. For example, MFCMAPI developer Stephen Griffin, posted a blog post describing the Outlook Nickname Cache (NK2) file format</w:t>
      </w:r>
      <w:r>
        <w:rPr>
          <w:rStyle w:val="FootnoteReference"/>
        </w:rPr>
        <w:footnoteReference w:id="43"/>
      </w:r>
      <w:r>
        <w:t>. It is notable that this blog post led to increased demand for documentation, and accordingly the format was subsequently officially documented in the Office Developer Microsoft Docs. This path may be a good stopgap measure to fix ongoing incomplete implementations in current open-source projects.</w:t>
      </w:r>
    </w:p>
    <w:p w14:paraId="438C2287" w14:textId="0425270A" w:rsidR="00D25131" w:rsidRDefault="001E59BC" w:rsidP="000833A9">
      <w:pPr>
        <w:jc w:val="center"/>
      </w:pPr>
      <w:r w:rsidRPr="001E59BC">
        <w:rPr>
          <w:noProof/>
        </w:rPr>
        <w:lastRenderedPageBreak/>
        <w:drawing>
          <wp:inline distT="0" distB="0" distL="0" distR="0" wp14:anchorId="715A8DAE" wp14:editId="1F828670">
            <wp:extent cx="5727700" cy="2112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27700" cy="2112645"/>
                    </a:xfrm>
                    <a:prstGeom prst="rect">
                      <a:avLst/>
                    </a:prstGeom>
                  </pic:spPr>
                </pic:pic>
              </a:graphicData>
            </a:graphic>
          </wp:inline>
        </w:drawing>
      </w:r>
    </w:p>
    <w:p w14:paraId="2367CDC1" w14:textId="77777777" w:rsidR="001E59BC" w:rsidRDefault="001E59BC" w:rsidP="00357E0F">
      <w:pPr>
        <w:jc w:val="left"/>
      </w:pPr>
    </w:p>
    <w:p w14:paraId="205769BA" w14:textId="6D4E830C" w:rsidR="001E59BC" w:rsidRDefault="001E59BC" w:rsidP="00357E0F">
      <w:pPr>
        <w:jc w:val="left"/>
      </w:pPr>
      <w:r>
        <w:t>This may require some time to document and there may not be sufficient demand within the product group.</w:t>
      </w:r>
    </w:p>
    <w:p w14:paraId="78065F83" w14:textId="77777777" w:rsidR="00B23EDD" w:rsidRDefault="00B23EDD" w:rsidP="00357E0F">
      <w:pPr>
        <w:jc w:val="left"/>
      </w:pPr>
    </w:p>
    <w:p w14:paraId="41F8DF83" w14:textId="2C8DC4D4" w:rsidR="000044D1" w:rsidRDefault="000044D1" w:rsidP="00357E0F">
      <w:pPr>
        <w:pStyle w:val="Heading2"/>
        <w:numPr>
          <w:ilvl w:val="1"/>
          <w:numId w:val="1"/>
        </w:numPr>
        <w:jc w:val="left"/>
      </w:pPr>
      <w:bookmarkStart w:id="12" w:name="_Toc71969060"/>
      <w:r>
        <w:t xml:space="preserve">Test </w:t>
      </w:r>
      <w:r w:rsidR="001E59BC">
        <w:t>C</w:t>
      </w:r>
      <w:r>
        <w:t>ases</w:t>
      </w:r>
      <w:r w:rsidR="00B23EDD">
        <w:t>/Dumping Tool</w:t>
      </w:r>
      <w:bookmarkEnd w:id="12"/>
    </w:p>
    <w:p w14:paraId="542F7322" w14:textId="6ED39493" w:rsidR="001E59BC" w:rsidRDefault="005C2678" w:rsidP="00357E0F">
      <w:pPr>
        <w:jc w:val="left"/>
      </w:pPr>
      <w:r>
        <w:t xml:space="preserve">The format could be documented through the </w:t>
      </w:r>
      <w:r w:rsidR="00B23EDD">
        <w:t xml:space="preserve">release </w:t>
      </w:r>
      <w:r>
        <w:t xml:space="preserve">of </w:t>
      </w:r>
      <w:r w:rsidR="00B23EDD">
        <w:t xml:space="preserve">some test cases and </w:t>
      </w:r>
      <w:r w:rsidR="00B753FB">
        <w:t xml:space="preserve">perhaps </w:t>
      </w:r>
      <w:r w:rsidR="00B23EDD">
        <w:t>a tool that releases corresponding textual dump. For example, Microsoft has released tools for dumping PDB and PST files</w:t>
      </w:r>
      <w:r w:rsidR="000833A9">
        <w:rPr>
          <w:rStyle w:val="FootnoteReference"/>
        </w:rPr>
        <w:footnoteReference w:id="44"/>
      </w:r>
      <w:r w:rsidR="000833A9">
        <w:t>.</w:t>
      </w:r>
    </w:p>
    <w:p w14:paraId="2511EFBB" w14:textId="3C26AA02" w:rsidR="000833A9" w:rsidRDefault="000833A9" w:rsidP="00357E0F">
      <w:pPr>
        <w:jc w:val="left"/>
      </w:pPr>
    </w:p>
    <w:p w14:paraId="3254D6BC" w14:textId="2AC31E3A" w:rsidR="000833A9" w:rsidRDefault="000833A9" w:rsidP="00357E0F">
      <w:pPr>
        <w:jc w:val="left"/>
      </w:pPr>
      <w:r>
        <w:t>There may exist no test cases or dumping tool for RWZ files.</w:t>
      </w:r>
    </w:p>
    <w:p w14:paraId="62C1C21C" w14:textId="77777777" w:rsidR="00B23EDD" w:rsidRPr="001E59BC" w:rsidRDefault="00B23EDD" w:rsidP="00357E0F">
      <w:pPr>
        <w:jc w:val="left"/>
      </w:pPr>
    </w:p>
    <w:p w14:paraId="4895D877" w14:textId="2B408358" w:rsidR="001E59BC" w:rsidRDefault="001E59BC" w:rsidP="00357E0F">
      <w:pPr>
        <w:pStyle w:val="Heading2"/>
        <w:numPr>
          <w:ilvl w:val="1"/>
          <w:numId w:val="1"/>
        </w:numPr>
        <w:jc w:val="left"/>
      </w:pPr>
      <w:bookmarkStart w:id="13" w:name="_Toc71969061"/>
      <w:r>
        <w:t>Source Code Dump</w:t>
      </w:r>
      <w:bookmarkEnd w:id="13"/>
    </w:p>
    <w:p w14:paraId="0C4622BB" w14:textId="40ECBCED" w:rsidR="001E59BC" w:rsidRDefault="001E59BC" w:rsidP="00357E0F">
      <w:pPr>
        <w:jc w:val="left"/>
      </w:pPr>
      <w:r>
        <w:t xml:space="preserve">In the past, Microsoft have released source code dumps to assist parsing file formats that are requested by the community. For example, the microsoft-pdb project was released </w:t>
      </w:r>
      <w:r w:rsidRPr="001E59BC">
        <w:t>help the CLANG/LLVM community get onto Windows</w:t>
      </w:r>
      <w:r>
        <w:rPr>
          <w:rStyle w:val="FootnoteReference"/>
        </w:rPr>
        <w:footnoteReference w:id="45"/>
      </w:r>
      <w:r>
        <w:t xml:space="preserve">. The following comment describes the </w:t>
      </w:r>
      <w:r w:rsidR="00B753FB">
        <w:t xml:space="preserve">aim of releasing the </w:t>
      </w:r>
      <w:r>
        <w:t>source code: “With this information we are now building the information for other compilers (and tools) to efficiently write a PDB. The PDB format has not been officially documented, presenting a challenge for other compilers and toolsets (such as Clang/LLVM) that want to work with Windows or the Visual Studio debugger. We want to help the Open-Source compilers to get onto the Windows platform.”</w:t>
      </w:r>
    </w:p>
    <w:p w14:paraId="2F09B5E8" w14:textId="7912B158" w:rsidR="001E59BC" w:rsidRDefault="001E59BC" w:rsidP="00B753FB">
      <w:pPr>
        <w:jc w:val="center"/>
      </w:pPr>
      <w:r w:rsidRPr="001E59BC">
        <w:rPr>
          <w:noProof/>
        </w:rPr>
        <w:drawing>
          <wp:inline distT="0" distB="0" distL="0" distR="0" wp14:anchorId="5D2A7454" wp14:editId="7B74E506">
            <wp:extent cx="4057309" cy="216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057309" cy="2160000"/>
                    </a:xfrm>
                    <a:prstGeom prst="rect">
                      <a:avLst/>
                    </a:prstGeom>
                  </pic:spPr>
                </pic:pic>
              </a:graphicData>
            </a:graphic>
          </wp:inline>
        </w:drawing>
      </w:r>
    </w:p>
    <w:p w14:paraId="7AE88FA6" w14:textId="77777777" w:rsidR="001E59BC" w:rsidRDefault="001E59BC" w:rsidP="00357E0F">
      <w:pPr>
        <w:jc w:val="left"/>
      </w:pPr>
    </w:p>
    <w:p w14:paraId="64FB9EB5" w14:textId="5B99E23E" w:rsidR="001E59BC" w:rsidRDefault="001E59BC" w:rsidP="00357E0F">
      <w:pPr>
        <w:jc w:val="left"/>
      </w:pPr>
      <w:r>
        <w:t>This may conflict with some source licensing restrictions. Furthermore, due to the Rule Wizard’s tight integration, release of source code may be impossible.</w:t>
      </w:r>
    </w:p>
    <w:p w14:paraId="398954C4" w14:textId="73ABE107" w:rsidR="00105998" w:rsidRDefault="00105998" w:rsidP="00105998">
      <w:pPr>
        <w:pStyle w:val="Heading2"/>
        <w:numPr>
          <w:ilvl w:val="1"/>
          <w:numId w:val="1"/>
        </w:numPr>
      </w:pPr>
      <w:bookmarkStart w:id="14" w:name="_Toc71969062"/>
      <w:r>
        <w:lastRenderedPageBreak/>
        <w:t>Publish Outlook Symbol Files</w:t>
      </w:r>
      <w:bookmarkEnd w:id="14"/>
    </w:p>
    <w:p w14:paraId="208440F6" w14:textId="5AE3AD74" w:rsidR="00105998" w:rsidRDefault="00105998" w:rsidP="00105998">
      <w:r>
        <w:t xml:space="preserve">Microsoft could release symbol </w:t>
      </w:r>
      <w:r>
        <w:t>(PDB)</w:t>
      </w:r>
      <w:r>
        <w:t xml:space="preserve"> files for Office libraries and executables, for example outlook.exe and olmapi32.dll. This would allow reverse engineers to be able to understand the file format better as symbols can explain what various unknown functions do and give insights into the file format parser.</w:t>
      </w:r>
    </w:p>
    <w:p w14:paraId="6B8212BB" w14:textId="781576BB" w:rsidR="00105998" w:rsidRDefault="00105998" w:rsidP="00105998"/>
    <w:p w14:paraId="6A78EC3A" w14:textId="3D88AD36" w:rsidR="00105998" w:rsidRPr="00105998" w:rsidRDefault="00105998" w:rsidP="00105998">
      <w:r>
        <w:t>This may require approval within the product group as Office symbols are not currently released. Further, PDB files may need to be cleaned up to remove language inappropriate for public consumption and to exclude code from third-party vendors</w:t>
      </w:r>
      <w:r>
        <w:rPr>
          <w:rStyle w:val="FootnoteReference"/>
        </w:rPr>
        <w:footnoteReference w:id="46"/>
      </w:r>
      <w:r>
        <w:t>.</w:t>
      </w:r>
    </w:p>
    <w:p w14:paraId="0AEE50ED" w14:textId="77777777" w:rsidR="001E59BC" w:rsidRPr="001E59BC" w:rsidRDefault="001E59BC" w:rsidP="00357E0F">
      <w:pPr>
        <w:jc w:val="left"/>
      </w:pPr>
    </w:p>
    <w:p w14:paraId="585FF820" w14:textId="2E733EF6" w:rsidR="001E59BC" w:rsidRDefault="001E59BC" w:rsidP="00357E0F">
      <w:pPr>
        <w:pStyle w:val="Heading2"/>
        <w:numPr>
          <w:ilvl w:val="1"/>
          <w:numId w:val="1"/>
        </w:numPr>
        <w:jc w:val="left"/>
      </w:pPr>
      <w:bookmarkStart w:id="15" w:name="_Toc71969063"/>
      <w:r>
        <w:t>Work with Open-Source projects on an ad-hoc basis</w:t>
      </w:r>
      <w:bookmarkEnd w:id="15"/>
    </w:p>
    <w:p w14:paraId="4BCDE8B5" w14:textId="3F3A58BF" w:rsidR="001E59BC" w:rsidRDefault="001E59BC" w:rsidP="00357E0F">
      <w:pPr>
        <w:jc w:val="left"/>
      </w:pPr>
      <w:r>
        <w:t xml:space="preserve">As discussed previously, there exists some documentation of the </w:t>
      </w:r>
      <w:r w:rsidR="00357E0F">
        <w:t>RWZ file format by the Kopano developers</w:t>
      </w:r>
      <w:r w:rsidR="00357E0F">
        <w:rPr>
          <w:rStyle w:val="FootnoteReference"/>
        </w:rPr>
        <w:footnoteReference w:id="47"/>
      </w:r>
      <w:r w:rsidR="00357E0F">
        <w:t xml:space="preserve"> and a more comprehensive specification and implementation in OutlookRulesReader</w:t>
      </w:r>
      <w:r w:rsidR="00357E0F">
        <w:rPr>
          <w:rStyle w:val="FootnoteReference"/>
        </w:rPr>
        <w:footnoteReference w:id="48"/>
      </w:r>
      <w:r w:rsidR="00357E0F">
        <w:t>.</w:t>
      </w:r>
      <w:r w:rsidR="00B23EDD">
        <w:t xml:space="preserve"> Outlook developers could help certain open-source projects in answering specific questions, for example in revealing the meaning of unknown fields. Given their access to the source code, they may be able to answer some questions easily. </w:t>
      </w:r>
    </w:p>
    <w:p w14:paraId="2A5EC531" w14:textId="10BFB980" w:rsidR="00357E0F" w:rsidRDefault="00357E0F" w:rsidP="00357E0F">
      <w:pPr>
        <w:jc w:val="left"/>
      </w:pPr>
    </w:p>
    <w:p w14:paraId="263C2F08" w14:textId="37F60C3A" w:rsidR="00357E0F" w:rsidRDefault="00357E0F" w:rsidP="00357E0F">
      <w:pPr>
        <w:jc w:val="left"/>
      </w:pPr>
      <w:r>
        <w:t>This may risk stratifying the community by creating a “preferred” project for reading/writing Outlook Rules. Furthermore, it is not in the spirit of open-source and does not convey the benefits to the open-source community as it would not be usable by tools such as MFCMAPI who only parse documented formats in their source base.</w:t>
      </w:r>
    </w:p>
    <w:p w14:paraId="753FD36D" w14:textId="0CD0E124" w:rsidR="00B23EDD" w:rsidRDefault="00B23EDD" w:rsidP="00357E0F">
      <w:pPr>
        <w:jc w:val="left"/>
      </w:pPr>
    </w:p>
    <w:p w14:paraId="4459EA29" w14:textId="15436C2C" w:rsidR="00B23EDD" w:rsidRDefault="00B23EDD" w:rsidP="00B23EDD">
      <w:pPr>
        <w:pStyle w:val="Heading2"/>
        <w:numPr>
          <w:ilvl w:val="1"/>
          <w:numId w:val="1"/>
        </w:numPr>
      </w:pPr>
      <w:bookmarkStart w:id="16" w:name="_Toc71969064"/>
      <w:r>
        <w:t>Release an Open Specification</w:t>
      </w:r>
      <w:bookmarkEnd w:id="16"/>
    </w:p>
    <w:p w14:paraId="679CFE33" w14:textId="06A0FCB0" w:rsidR="00B23EDD" w:rsidRDefault="00B23EDD" w:rsidP="00357E0F">
      <w:pPr>
        <w:jc w:val="left"/>
      </w:pPr>
      <w:r>
        <w:t xml:space="preserve">Microsoft could release </w:t>
      </w:r>
      <w:r w:rsidR="000833A9">
        <w:t>an open specification for the RWZ file format, similar to the MSG</w:t>
      </w:r>
      <w:r w:rsidR="000833A9">
        <w:rPr>
          <w:rStyle w:val="FootnoteReference"/>
        </w:rPr>
        <w:footnoteReference w:id="49"/>
      </w:r>
      <w:r w:rsidR="000833A9">
        <w:t>, PST</w:t>
      </w:r>
      <w:r w:rsidR="00593CA0">
        <w:t xml:space="preserve"> (Personal Storage Table)</w:t>
      </w:r>
      <w:r w:rsidR="000833A9">
        <w:rPr>
          <w:rStyle w:val="FootnoteReference"/>
        </w:rPr>
        <w:footnoteReference w:id="50"/>
      </w:r>
      <w:r w:rsidR="000833A9">
        <w:t xml:space="preserve"> and </w:t>
      </w:r>
      <w:r w:rsidR="00593CA0">
        <w:t>OAB (</w:t>
      </w:r>
      <w:r w:rsidR="000833A9">
        <w:t>Offline Address Book</w:t>
      </w:r>
      <w:r w:rsidR="00593CA0">
        <w:t>)</w:t>
      </w:r>
      <w:r w:rsidR="000833A9">
        <w:rPr>
          <w:rStyle w:val="FootnoteReference"/>
        </w:rPr>
        <w:footnoteReference w:id="51"/>
      </w:r>
      <w:r w:rsidR="00593CA0">
        <w:t xml:space="preserve"> file format.</w:t>
      </w:r>
    </w:p>
    <w:p w14:paraId="690A9885" w14:textId="568A0314" w:rsidR="00593CA0" w:rsidRDefault="00593CA0" w:rsidP="00357E0F">
      <w:pPr>
        <w:jc w:val="left"/>
      </w:pPr>
    </w:p>
    <w:p w14:paraId="5ABACDDE" w14:textId="04794C00" w:rsidR="00B23EDD" w:rsidRDefault="00593CA0" w:rsidP="00357E0F">
      <w:pPr>
        <w:jc w:val="left"/>
      </w:pPr>
      <w:r>
        <w:t>This may require some time to document and there may not be sufficient demand within the product group.</w:t>
      </w:r>
    </w:p>
    <w:p w14:paraId="3C6550D3" w14:textId="77777777" w:rsidR="00593CA0" w:rsidRDefault="00593CA0" w:rsidP="00357E0F">
      <w:pPr>
        <w:jc w:val="left"/>
      </w:pPr>
    </w:p>
    <w:p w14:paraId="7DCEEDE4" w14:textId="44893267" w:rsidR="00357E0F" w:rsidRDefault="00357E0F" w:rsidP="00357E0F">
      <w:pPr>
        <w:pStyle w:val="Heading2"/>
        <w:numPr>
          <w:ilvl w:val="1"/>
          <w:numId w:val="1"/>
        </w:numPr>
      </w:pPr>
      <w:bookmarkStart w:id="17" w:name="_Toc71969065"/>
      <w:r>
        <w:t>Do Nothing</w:t>
      </w:r>
      <w:bookmarkEnd w:id="17"/>
    </w:p>
    <w:p w14:paraId="04C9F012" w14:textId="37B72E11" w:rsidR="00357E0F" w:rsidRDefault="00357E0F" w:rsidP="00357E0F">
      <w:pPr>
        <w:jc w:val="left"/>
      </w:pPr>
      <w:r>
        <w:t>The OutlookRulesReader project already contains a ~80-90% reverse engineering effort of the RWZ file format. Considering the progress already made and the effort required by the Microsoft product group to document the format exceeds the benefits.</w:t>
      </w:r>
    </w:p>
    <w:p w14:paraId="6F3E5CFC" w14:textId="6D96E087" w:rsidR="00120E85" w:rsidRDefault="00120E85" w:rsidP="00357E0F">
      <w:pPr>
        <w:jc w:val="left"/>
      </w:pPr>
    </w:p>
    <w:p w14:paraId="6C644D93" w14:textId="77777777" w:rsidR="00B23EDD" w:rsidRDefault="00B23EDD" w:rsidP="00B23EDD">
      <w:pPr>
        <w:jc w:val="left"/>
      </w:pPr>
      <w:r>
        <w:t>This may risk incomplete or incorrect documentation becoming the de-facto source of truth. Furthermore, it is not in the spirit of open-source and does not convey the benefits to the open-source community as it would not be usable by tools such as MFCMAPI who only parse documented formats in their source base.</w:t>
      </w:r>
    </w:p>
    <w:p w14:paraId="50309088" w14:textId="5F01016D" w:rsidR="00B23EDD" w:rsidRDefault="00B23EDD" w:rsidP="00357E0F">
      <w:pPr>
        <w:jc w:val="left"/>
      </w:pPr>
    </w:p>
    <w:sectPr w:rsidR="00B23EDD" w:rsidSect="00913A9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3648F4" w14:textId="77777777" w:rsidR="008315FA" w:rsidRDefault="008315FA" w:rsidP="004D2856">
      <w:r>
        <w:separator/>
      </w:r>
    </w:p>
  </w:endnote>
  <w:endnote w:type="continuationSeparator" w:id="0">
    <w:p w14:paraId="4D8436A4" w14:textId="77777777" w:rsidR="008315FA" w:rsidRDefault="008315FA" w:rsidP="004D28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600CB6" w14:textId="77777777" w:rsidR="008315FA" w:rsidRDefault="008315FA" w:rsidP="004D2856">
      <w:r>
        <w:separator/>
      </w:r>
    </w:p>
  </w:footnote>
  <w:footnote w:type="continuationSeparator" w:id="0">
    <w:p w14:paraId="55F17D2A" w14:textId="77777777" w:rsidR="008315FA" w:rsidRDefault="008315FA" w:rsidP="004D2856">
      <w:r>
        <w:continuationSeparator/>
      </w:r>
    </w:p>
  </w:footnote>
  <w:footnote w:id="1">
    <w:p w14:paraId="3873B4C7" w14:textId="7FC631DB" w:rsidR="004D2856" w:rsidRPr="004D2856" w:rsidRDefault="004D2856" w:rsidP="000833A9">
      <w:pPr>
        <w:pStyle w:val="FootnoteText"/>
        <w:jc w:val="left"/>
        <w:rPr>
          <w:lang w:val="en-US"/>
        </w:rPr>
      </w:pPr>
      <w:r>
        <w:rPr>
          <w:rStyle w:val="FootnoteReference"/>
        </w:rPr>
        <w:footnoteRef/>
      </w:r>
      <w:r>
        <w:t xml:space="preserve"> </w:t>
      </w:r>
      <w:hyperlink r:id="rId1" w:history="1">
        <w:r w:rsidRPr="005102CC">
          <w:rPr>
            <w:rStyle w:val="Hyperlink"/>
          </w:rPr>
          <w:t>https://support.microsoft.com/en-us/office/manage-email-messages-by-using-rules-c24f5dea-9465-4df4-ad17-a50704d66c59</w:t>
        </w:r>
      </w:hyperlink>
      <w:r>
        <w:t xml:space="preserve"> </w:t>
      </w:r>
    </w:p>
  </w:footnote>
  <w:footnote w:id="2">
    <w:p w14:paraId="2386775A" w14:textId="2A97BC2B" w:rsidR="00643927" w:rsidRPr="00643927" w:rsidRDefault="00643927" w:rsidP="000833A9">
      <w:pPr>
        <w:pStyle w:val="FootnoteText"/>
        <w:jc w:val="left"/>
        <w:rPr>
          <w:lang w:val="en-US"/>
        </w:rPr>
      </w:pPr>
      <w:r>
        <w:rPr>
          <w:rStyle w:val="FootnoteReference"/>
        </w:rPr>
        <w:footnoteRef/>
      </w:r>
      <w:r>
        <w:t xml:space="preserve"> </w:t>
      </w:r>
      <w:hyperlink r:id="rId2" w:history="1">
        <w:r w:rsidRPr="005102CC">
          <w:rPr>
            <w:rStyle w:val="Hyperlink"/>
          </w:rPr>
          <w:t>https://www.computerhope.com/download/updates.htm</w:t>
        </w:r>
      </w:hyperlink>
      <w:r>
        <w:t xml:space="preserve"> </w:t>
      </w:r>
    </w:p>
  </w:footnote>
  <w:footnote w:id="3">
    <w:p w14:paraId="64748929" w14:textId="137E7077" w:rsidR="009D792F" w:rsidRPr="009D792F" w:rsidRDefault="009D792F" w:rsidP="000833A9">
      <w:pPr>
        <w:pStyle w:val="FootnoteText"/>
        <w:jc w:val="left"/>
        <w:rPr>
          <w:lang w:val="en-US"/>
        </w:rPr>
      </w:pPr>
      <w:r>
        <w:rPr>
          <w:rStyle w:val="FootnoteReference"/>
        </w:rPr>
        <w:footnoteRef/>
      </w:r>
      <w:r>
        <w:t xml:space="preserve"> </w:t>
      </w:r>
      <w:hyperlink r:id="rId3" w:history="1">
        <w:r w:rsidRPr="005102CC">
          <w:rPr>
            <w:rStyle w:val="Hyperlink"/>
          </w:rPr>
          <w:t>https://www.slipstick.com/outlook/rules/rules-wizard/</w:t>
        </w:r>
      </w:hyperlink>
      <w:r>
        <w:t xml:space="preserve"> </w:t>
      </w:r>
    </w:p>
  </w:footnote>
  <w:footnote w:id="4">
    <w:p w14:paraId="432568EB" w14:textId="7F735A25" w:rsidR="004D2856" w:rsidRPr="004D2856" w:rsidRDefault="004D2856" w:rsidP="000833A9">
      <w:pPr>
        <w:pStyle w:val="FootnoteText"/>
        <w:jc w:val="left"/>
        <w:rPr>
          <w:lang w:val="en-US"/>
        </w:rPr>
      </w:pPr>
      <w:r>
        <w:rPr>
          <w:rStyle w:val="FootnoteReference"/>
        </w:rPr>
        <w:footnoteRef/>
      </w:r>
      <w:r>
        <w:t xml:space="preserve"> </w:t>
      </w:r>
      <w:hyperlink r:id="rId4" w:history="1">
        <w:r w:rsidRPr="005102CC">
          <w:rPr>
            <w:rStyle w:val="Hyperlink"/>
          </w:rPr>
          <w:t>https://www.itprotoday.com/email-and-calendaring/how-do-you-delete-and-recreate-corrupt-outlook-rules</w:t>
        </w:r>
      </w:hyperlink>
      <w:r>
        <w:t xml:space="preserve"> </w:t>
      </w:r>
    </w:p>
  </w:footnote>
  <w:footnote w:id="5">
    <w:p w14:paraId="23009C1C" w14:textId="3D914AE4" w:rsidR="009D792F" w:rsidRPr="009D792F" w:rsidRDefault="009D792F" w:rsidP="000833A9">
      <w:pPr>
        <w:pStyle w:val="FootnoteText"/>
        <w:jc w:val="left"/>
        <w:rPr>
          <w:lang w:val="en-US"/>
        </w:rPr>
      </w:pPr>
      <w:r>
        <w:rPr>
          <w:rStyle w:val="FootnoteReference"/>
        </w:rPr>
        <w:footnoteRef/>
      </w:r>
      <w:r>
        <w:t xml:space="preserve"> </w:t>
      </w:r>
      <w:hyperlink r:id="rId5" w:history="1">
        <w:r w:rsidRPr="005102CC">
          <w:rPr>
            <w:rStyle w:val="Hyperlink"/>
          </w:rPr>
          <w:t>https://docs.microsoft.com/en-us/openspecs/exchange_server_protocols/ms-oxprops/f1fbd19a-9b2c-4c16-a07b-2242b2c0dece</w:t>
        </w:r>
      </w:hyperlink>
      <w:r>
        <w:t xml:space="preserve"> </w:t>
      </w:r>
    </w:p>
  </w:footnote>
  <w:footnote w:id="6">
    <w:p w14:paraId="5BA8C788" w14:textId="7DFBDED8" w:rsidR="00643927" w:rsidRPr="00643927" w:rsidRDefault="00643927" w:rsidP="000833A9">
      <w:pPr>
        <w:pStyle w:val="FootnoteText"/>
        <w:jc w:val="left"/>
        <w:rPr>
          <w:lang w:val="en-US"/>
        </w:rPr>
      </w:pPr>
      <w:r>
        <w:rPr>
          <w:rStyle w:val="FootnoteReference"/>
        </w:rPr>
        <w:footnoteRef/>
      </w:r>
      <w:r>
        <w:t xml:space="preserve"> </w:t>
      </w:r>
      <w:hyperlink r:id="rId6" w:history="1">
        <w:r w:rsidRPr="005102CC">
          <w:rPr>
            <w:rStyle w:val="Hyperlink"/>
          </w:rPr>
          <w:t>https://docs.microsoft.com/en-us/office/client-developer/outlook/mapi/contents-tables</w:t>
        </w:r>
      </w:hyperlink>
      <w:r>
        <w:t xml:space="preserve"> </w:t>
      </w:r>
    </w:p>
  </w:footnote>
  <w:footnote w:id="7">
    <w:p w14:paraId="6E3558F5" w14:textId="3F826186" w:rsidR="004D2856" w:rsidRPr="004D2856" w:rsidRDefault="004D2856" w:rsidP="000833A9">
      <w:pPr>
        <w:pStyle w:val="FootnoteText"/>
        <w:jc w:val="left"/>
        <w:rPr>
          <w:lang w:val="en-US"/>
        </w:rPr>
      </w:pPr>
      <w:r>
        <w:rPr>
          <w:rStyle w:val="FootnoteReference"/>
        </w:rPr>
        <w:footnoteRef/>
      </w:r>
      <w:r>
        <w:t xml:space="preserve"> </w:t>
      </w:r>
      <w:hyperlink r:id="rId7" w:history="1">
        <w:r w:rsidRPr="005102CC">
          <w:rPr>
            <w:rStyle w:val="Hyperlink"/>
          </w:rPr>
          <w:t>https://support.microsoft.com/en-us/office/import-or-export-a-set-of-rules-f54b5bd2-40e0-426e-9f25-e51fa14eeb95</w:t>
        </w:r>
      </w:hyperlink>
      <w:r>
        <w:t xml:space="preserve"> </w:t>
      </w:r>
    </w:p>
  </w:footnote>
  <w:footnote w:id="8">
    <w:p w14:paraId="40C595C8" w14:textId="216FD738" w:rsidR="00855753" w:rsidRPr="00855753" w:rsidRDefault="00855753" w:rsidP="000833A9">
      <w:pPr>
        <w:pStyle w:val="FootnoteText"/>
        <w:jc w:val="left"/>
        <w:rPr>
          <w:lang w:val="en-US"/>
        </w:rPr>
      </w:pPr>
      <w:r>
        <w:rPr>
          <w:rStyle w:val="FootnoteReference"/>
        </w:rPr>
        <w:footnoteRef/>
      </w:r>
      <w:r>
        <w:t xml:space="preserve"> </w:t>
      </w:r>
      <w:hyperlink r:id="rId8" w:history="1">
        <w:r w:rsidRPr="005102CC">
          <w:rPr>
            <w:rStyle w:val="Hyperlink"/>
          </w:rPr>
          <w:t>https://docs.microsoft.com/en-us/openspecs/exchange_server_protocols/ms-oxorule/ee0fd52b-1161-49b8-adab-6b8c2e31c3f3</w:t>
        </w:r>
      </w:hyperlink>
      <w:r>
        <w:t xml:space="preserve"> </w:t>
      </w:r>
    </w:p>
  </w:footnote>
  <w:footnote w:id="9">
    <w:p w14:paraId="0721A018" w14:textId="454BCDEF" w:rsidR="00F165FD" w:rsidRPr="00F165FD" w:rsidRDefault="00F165FD" w:rsidP="000833A9">
      <w:pPr>
        <w:pStyle w:val="FootnoteText"/>
        <w:jc w:val="left"/>
        <w:rPr>
          <w:lang w:val="en-US"/>
        </w:rPr>
      </w:pPr>
      <w:r>
        <w:rPr>
          <w:rStyle w:val="FootnoteReference"/>
        </w:rPr>
        <w:footnoteRef/>
      </w:r>
      <w:r>
        <w:t xml:space="preserve"> </w:t>
      </w:r>
      <w:hyperlink r:id="rId9" w:history="1">
        <w:r w:rsidRPr="005102CC">
          <w:rPr>
            <w:rStyle w:val="Hyperlink"/>
          </w:rPr>
          <w:t>https://github.com/Kopano-dev/kopano-core</w:t>
        </w:r>
      </w:hyperlink>
      <w:r>
        <w:t xml:space="preserve"> </w:t>
      </w:r>
    </w:p>
  </w:footnote>
  <w:footnote w:id="10">
    <w:p w14:paraId="0630D9A8" w14:textId="536B9FDB" w:rsidR="00F165FD" w:rsidRPr="00F165FD" w:rsidRDefault="00F165FD" w:rsidP="000833A9">
      <w:pPr>
        <w:pStyle w:val="FootnoteText"/>
        <w:jc w:val="left"/>
        <w:rPr>
          <w:lang w:val="en-US"/>
        </w:rPr>
      </w:pPr>
      <w:r>
        <w:rPr>
          <w:rStyle w:val="FootnoteReference"/>
        </w:rPr>
        <w:footnoteRef/>
      </w:r>
      <w:r>
        <w:t xml:space="preserve"> </w:t>
      </w:r>
      <w:hyperlink r:id="rId10" w:history="1">
        <w:r w:rsidRPr="005102CC">
          <w:rPr>
            <w:rStyle w:val="Hyperlink"/>
          </w:rPr>
          <w:t>https://github.com/Kopano-dev/kopano-core/blob/master/doc/ol_rule_spec.txt</w:t>
        </w:r>
      </w:hyperlink>
      <w:r>
        <w:t xml:space="preserve"> </w:t>
      </w:r>
    </w:p>
  </w:footnote>
  <w:footnote w:id="11">
    <w:p w14:paraId="45BAFE19" w14:textId="7FBFA8E9" w:rsidR="000044D1" w:rsidRPr="000044D1" w:rsidRDefault="000044D1" w:rsidP="000833A9">
      <w:pPr>
        <w:pStyle w:val="FootnoteText"/>
        <w:jc w:val="left"/>
        <w:rPr>
          <w:lang w:val="en-US"/>
        </w:rPr>
      </w:pPr>
      <w:r>
        <w:rPr>
          <w:rStyle w:val="FootnoteReference"/>
        </w:rPr>
        <w:footnoteRef/>
      </w:r>
      <w:r>
        <w:t xml:space="preserve"> </w:t>
      </w:r>
      <w:hyperlink r:id="rId11" w:history="1">
        <w:r w:rsidRPr="005102CC">
          <w:rPr>
            <w:rStyle w:val="Hyperlink"/>
            <w:lang w:eastAsia="en-GB"/>
          </w:rPr>
          <w:t>https://github.com/hughbe/OutlookRulesReader</w:t>
        </w:r>
      </w:hyperlink>
    </w:p>
  </w:footnote>
  <w:footnote w:id="12">
    <w:p w14:paraId="35C26C31" w14:textId="28A47C89" w:rsidR="000044D1" w:rsidRPr="000044D1" w:rsidRDefault="000044D1" w:rsidP="000833A9">
      <w:pPr>
        <w:pStyle w:val="FootnoteText"/>
        <w:jc w:val="left"/>
        <w:rPr>
          <w:lang w:val="en-US"/>
        </w:rPr>
      </w:pPr>
      <w:r>
        <w:rPr>
          <w:rStyle w:val="FootnoteReference"/>
        </w:rPr>
        <w:footnoteRef/>
      </w:r>
      <w:r>
        <w:t xml:space="preserve"> </w:t>
      </w:r>
      <w:hyperlink r:id="rId12" w:history="1">
        <w:r w:rsidRPr="005102CC">
          <w:rPr>
            <w:rStyle w:val="Hyperlink"/>
          </w:rPr>
          <w:t>https://github.com/hughbe/OutlookRulesReader/blob/master/docs/RWZ%20Format.pdf</w:t>
        </w:r>
      </w:hyperlink>
      <w:r>
        <w:t xml:space="preserve"> </w:t>
      </w:r>
    </w:p>
  </w:footnote>
  <w:footnote w:id="13">
    <w:p w14:paraId="26972E70" w14:textId="6930B9EC" w:rsidR="00E203C1" w:rsidRPr="00E203C1" w:rsidRDefault="00E203C1" w:rsidP="000833A9">
      <w:pPr>
        <w:pStyle w:val="FootnoteText"/>
        <w:jc w:val="left"/>
        <w:rPr>
          <w:lang w:val="en-US"/>
        </w:rPr>
      </w:pPr>
      <w:r>
        <w:rPr>
          <w:rStyle w:val="FootnoteReference"/>
        </w:rPr>
        <w:footnoteRef/>
      </w:r>
      <w:r>
        <w:t xml:space="preserve"> </w:t>
      </w:r>
      <w:hyperlink r:id="rId13" w:history="1">
        <w:r w:rsidRPr="005102CC">
          <w:rPr>
            <w:rStyle w:val="Hyperlink"/>
          </w:rPr>
          <w:t>https://www.dimastr.com/outspy/home.htm</w:t>
        </w:r>
      </w:hyperlink>
    </w:p>
  </w:footnote>
  <w:footnote w:id="14">
    <w:p w14:paraId="3AF9F528" w14:textId="6E9CCCC8" w:rsidR="00E203C1" w:rsidRPr="00E203C1" w:rsidRDefault="00E203C1" w:rsidP="000833A9">
      <w:pPr>
        <w:pStyle w:val="FootnoteText"/>
        <w:jc w:val="left"/>
        <w:rPr>
          <w:lang w:val="en-US"/>
        </w:rPr>
      </w:pPr>
      <w:r>
        <w:rPr>
          <w:rStyle w:val="FootnoteReference"/>
        </w:rPr>
        <w:footnoteRef/>
      </w:r>
      <w:r>
        <w:t xml:space="preserve"> </w:t>
      </w:r>
      <w:hyperlink r:id="rId14" w:history="1">
        <w:r w:rsidRPr="005102CC">
          <w:rPr>
            <w:rStyle w:val="Hyperlink"/>
          </w:rPr>
          <w:t>https://github.com/stephenegriffin/mfcmapi</w:t>
        </w:r>
      </w:hyperlink>
      <w:r>
        <w:t xml:space="preserve"> </w:t>
      </w:r>
    </w:p>
  </w:footnote>
  <w:footnote w:id="15">
    <w:p w14:paraId="5676A779" w14:textId="38573C3A" w:rsidR="00150C3B" w:rsidRPr="00150C3B" w:rsidRDefault="00150C3B">
      <w:pPr>
        <w:pStyle w:val="FootnoteText"/>
        <w:rPr>
          <w:lang w:val="en-US"/>
        </w:rPr>
      </w:pPr>
      <w:r>
        <w:rPr>
          <w:rStyle w:val="FootnoteReference"/>
        </w:rPr>
        <w:footnoteRef/>
      </w:r>
      <w:r>
        <w:t xml:space="preserve"> </w:t>
      </w:r>
      <w:hyperlink r:id="rId15" w:history="1">
        <w:r w:rsidRPr="005663B5">
          <w:rPr>
            <w:rStyle w:val="Hyperlink"/>
          </w:rPr>
          <w:t>https://goldfynch.com/</w:t>
        </w:r>
      </w:hyperlink>
      <w:r>
        <w:t xml:space="preserve"> </w:t>
      </w:r>
    </w:p>
  </w:footnote>
  <w:footnote w:id="16">
    <w:p w14:paraId="04B6B96E" w14:textId="5004077D" w:rsidR="00E203C1" w:rsidRPr="00E203C1" w:rsidRDefault="00E203C1" w:rsidP="000833A9">
      <w:pPr>
        <w:pStyle w:val="FootnoteText"/>
        <w:jc w:val="left"/>
        <w:rPr>
          <w:lang w:val="en-US"/>
        </w:rPr>
      </w:pPr>
      <w:r>
        <w:rPr>
          <w:rStyle w:val="FootnoteReference"/>
        </w:rPr>
        <w:footnoteRef/>
      </w:r>
      <w:r>
        <w:t xml:space="preserve"> </w:t>
      </w:r>
      <w:hyperlink r:id="rId16" w:history="1">
        <w:r w:rsidRPr="005102CC">
          <w:rPr>
            <w:rStyle w:val="Hyperlink"/>
          </w:rPr>
          <w:t>https://www.dimastr.com/redemption/home.htm</w:t>
        </w:r>
      </w:hyperlink>
      <w:r>
        <w:t xml:space="preserve"> </w:t>
      </w:r>
    </w:p>
  </w:footnote>
  <w:footnote w:id="17">
    <w:p w14:paraId="1DE00C37" w14:textId="508DA599" w:rsidR="00E203C1" w:rsidRPr="00E203C1" w:rsidRDefault="00E203C1" w:rsidP="000833A9">
      <w:pPr>
        <w:pStyle w:val="FootnoteText"/>
        <w:jc w:val="left"/>
      </w:pPr>
      <w:r>
        <w:rPr>
          <w:rStyle w:val="FootnoteReference"/>
        </w:rPr>
        <w:footnoteRef/>
      </w:r>
      <w:r>
        <w:t xml:space="preserve"> </w:t>
      </w:r>
      <w:hyperlink r:id="rId17" w:history="1">
        <w:r w:rsidRPr="005102CC">
          <w:rPr>
            <w:rStyle w:val="Hyperlink"/>
          </w:rPr>
          <w:t>https://www.dimastr.com/outspy/</w:t>
        </w:r>
      </w:hyperlink>
    </w:p>
  </w:footnote>
  <w:footnote w:id="18">
    <w:p w14:paraId="518934B5" w14:textId="4615E20B" w:rsidR="00E203C1" w:rsidRPr="00E203C1" w:rsidRDefault="00E203C1" w:rsidP="000833A9">
      <w:pPr>
        <w:pStyle w:val="FootnoteText"/>
        <w:jc w:val="left"/>
        <w:rPr>
          <w:lang w:val="en-US"/>
        </w:rPr>
      </w:pPr>
      <w:r>
        <w:rPr>
          <w:rStyle w:val="FootnoteReference"/>
        </w:rPr>
        <w:footnoteRef/>
      </w:r>
      <w:r>
        <w:t xml:space="preserve"> </w:t>
      </w:r>
      <w:hyperlink r:id="rId18" w:history="1">
        <w:r w:rsidRPr="005102CC">
          <w:rPr>
            <w:rStyle w:val="Hyperlink"/>
          </w:rPr>
          <w:t>https://github.com/stephenegriffin/mfcmapi</w:t>
        </w:r>
      </w:hyperlink>
      <w:r>
        <w:t xml:space="preserve"> </w:t>
      </w:r>
    </w:p>
  </w:footnote>
  <w:footnote w:id="19">
    <w:p w14:paraId="586EC717" w14:textId="3E3F046F" w:rsidR="00F24CBA" w:rsidRPr="00F24CBA" w:rsidRDefault="00F24CBA" w:rsidP="000833A9">
      <w:pPr>
        <w:pStyle w:val="FootnoteText"/>
        <w:jc w:val="left"/>
        <w:rPr>
          <w:lang w:val="en-US"/>
        </w:rPr>
      </w:pPr>
      <w:r>
        <w:rPr>
          <w:rStyle w:val="FootnoteReference"/>
        </w:rPr>
        <w:footnoteRef/>
      </w:r>
      <w:r>
        <w:t xml:space="preserve"> </w:t>
      </w:r>
      <w:hyperlink r:id="rId19" w:history="1">
        <w:r w:rsidRPr="005102CC">
          <w:rPr>
            <w:rStyle w:val="Hyperlink"/>
          </w:rPr>
          <w:t>https://goldfynch.com/</w:t>
        </w:r>
      </w:hyperlink>
      <w:r>
        <w:t xml:space="preserve"> </w:t>
      </w:r>
    </w:p>
  </w:footnote>
  <w:footnote w:id="20">
    <w:p w14:paraId="79CA0CA9" w14:textId="7A42C2EA" w:rsidR="00F24CBA" w:rsidRPr="00F24CBA" w:rsidRDefault="00F24CBA" w:rsidP="000833A9">
      <w:pPr>
        <w:pStyle w:val="FootnoteText"/>
        <w:jc w:val="left"/>
        <w:rPr>
          <w:lang w:val="en-US"/>
        </w:rPr>
      </w:pPr>
      <w:r>
        <w:rPr>
          <w:rStyle w:val="FootnoteReference"/>
        </w:rPr>
        <w:footnoteRef/>
      </w:r>
      <w:r>
        <w:t xml:space="preserve"> </w:t>
      </w:r>
      <w:hyperlink r:id="rId20" w:history="1">
        <w:r w:rsidRPr="005102CC">
          <w:rPr>
            <w:rStyle w:val="Hyperlink"/>
          </w:rPr>
          <w:t>https://www.pstwalker.com/email-investigations-and-forensic-analysis-of-outlook-exchange-email-files.html</w:t>
        </w:r>
      </w:hyperlink>
      <w:r>
        <w:t xml:space="preserve"> </w:t>
      </w:r>
    </w:p>
  </w:footnote>
  <w:footnote w:id="21">
    <w:p w14:paraId="15E1D975" w14:textId="5CCB950E" w:rsidR="00F24CBA" w:rsidRPr="00F24CBA" w:rsidRDefault="00F24CBA" w:rsidP="000833A9">
      <w:pPr>
        <w:pStyle w:val="FootnoteText"/>
        <w:jc w:val="left"/>
        <w:rPr>
          <w:lang w:val="en-US"/>
        </w:rPr>
      </w:pPr>
      <w:r>
        <w:rPr>
          <w:rStyle w:val="FootnoteReference"/>
        </w:rPr>
        <w:footnoteRef/>
      </w:r>
      <w:r>
        <w:t xml:space="preserve"> </w:t>
      </w:r>
      <w:hyperlink r:id="rId21" w:history="1">
        <w:r w:rsidRPr="005102CC">
          <w:rPr>
            <w:rStyle w:val="Hyperlink"/>
          </w:rPr>
          <w:t>https://www.forensicfocus.com/forums/general/outlook-rule-settings-file/</w:t>
        </w:r>
      </w:hyperlink>
      <w:r>
        <w:t xml:space="preserve"> </w:t>
      </w:r>
    </w:p>
  </w:footnote>
  <w:footnote w:id="22">
    <w:p w14:paraId="47110D6B" w14:textId="7CDBD0DD" w:rsidR="007D7853" w:rsidRPr="007D7853" w:rsidRDefault="007D7853" w:rsidP="000833A9">
      <w:pPr>
        <w:pStyle w:val="FootnoteText"/>
        <w:jc w:val="left"/>
        <w:rPr>
          <w:lang w:val="en-US"/>
        </w:rPr>
      </w:pPr>
      <w:r>
        <w:rPr>
          <w:rStyle w:val="FootnoteReference"/>
        </w:rPr>
        <w:footnoteRef/>
      </w:r>
      <w:r>
        <w:t xml:space="preserve"> </w:t>
      </w:r>
      <w:hyperlink r:id="rId22" w:history="1">
        <w:r w:rsidRPr="005102CC">
          <w:rPr>
            <w:rStyle w:val="Hyperlink"/>
          </w:rPr>
          <w:t>https://www.crypsisgroup.com/insights/microsoft-365-inbox-and-forwarding-rule-forensics</w:t>
        </w:r>
      </w:hyperlink>
      <w:r>
        <w:t xml:space="preserve"> </w:t>
      </w:r>
    </w:p>
  </w:footnote>
  <w:footnote w:id="23">
    <w:p w14:paraId="347AA2A8" w14:textId="64738907" w:rsidR="007D7853" w:rsidRPr="007D7853" w:rsidRDefault="007D7853" w:rsidP="000833A9">
      <w:pPr>
        <w:pStyle w:val="FootnoteText"/>
        <w:jc w:val="left"/>
        <w:rPr>
          <w:lang w:val="en-US"/>
        </w:rPr>
      </w:pPr>
      <w:r>
        <w:rPr>
          <w:rStyle w:val="FootnoteReference"/>
        </w:rPr>
        <w:footnoteRef/>
      </w:r>
      <w:r>
        <w:t xml:space="preserve"> </w:t>
      </w:r>
      <w:hyperlink r:id="rId23" w:history="1">
        <w:r w:rsidRPr="005102CC">
          <w:rPr>
            <w:rStyle w:val="Hyperlink"/>
          </w:rPr>
          <w:t>https://www.fbi.gov/scams-and-safety/common-scams-and-crimes/business-email-compromise</w:t>
        </w:r>
      </w:hyperlink>
      <w:r>
        <w:t xml:space="preserve"> </w:t>
      </w:r>
    </w:p>
  </w:footnote>
  <w:footnote w:id="24">
    <w:p w14:paraId="14A29EB8" w14:textId="78F5373D" w:rsidR="00684DD2" w:rsidRPr="00684DD2" w:rsidRDefault="00684DD2" w:rsidP="000833A9">
      <w:pPr>
        <w:pStyle w:val="FootnoteText"/>
        <w:jc w:val="left"/>
        <w:rPr>
          <w:lang w:val="en-US"/>
        </w:rPr>
      </w:pPr>
      <w:r>
        <w:rPr>
          <w:rStyle w:val="FootnoteReference"/>
        </w:rPr>
        <w:footnoteRef/>
      </w:r>
      <w:r>
        <w:t xml:space="preserve"> </w:t>
      </w:r>
      <w:hyperlink r:id="rId24" w:history="1">
        <w:r w:rsidRPr="005102CC">
          <w:rPr>
            <w:rStyle w:val="Hyperlink"/>
          </w:rPr>
          <w:t>https://docs.microsoft.com/en-us/microsoft-365/security/office-365-security/detect-and-remediate-outlook-rules-forms-attack?view=o365-worldwide</w:t>
        </w:r>
      </w:hyperlink>
      <w:r>
        <w:t xml:space="preserve"> </w:t>
      </w:r>
    </w:p>
  </w:footnote>
  <w:footnote w:id="25">
    <w:p w14:paraId="26749E4F" w14:textId="72DECBA8" w:rsidR="00684DD2" w:rsidRPr="00684DD2" w:rsidRDefault="00684DD2" w:rsidP="000833A9">
      <w:pPr>
        <w:pStyle w:val="FootnoteText"/>
        <w:jc w:val="left"/>
        <w:rPr>
          <w:lang w:val="en-US"/>
        </w:rPr>
      </w:pPr>
      <w:r>
        <w:rPr>
          <w:rStyle w:val="FootnoteReference"/>
        </w:rPr>
        <w:footnoteRef/>
      </w:r>
      <w:r>
        <w:t xml:space="preserve"> </w:t>
      </w:r>
      <w:hyperlink r:id="rId25" w:history="1">
        <w:r w:rsidRPr="005102CC">
          <w:rPr>
            <w:rStyle w:val="Hyperlink"/>
          </w:rPr>
          <w:t>https://blog.compass-security.com/2018/09/hidden-inbox-rules-in-microsoft-exchange/</w:t>
        </w:r>
      </w:hyperlink>
      <w:r>
        <w:t xml:space="preserve"> </w:t>
      </w:r>
    </w:p>
  </w:footnote>
  <w:footnote w:id="26">
    <w:p w14:paraId="5E5E6041" w14:textId="6CD6905F" w:rsidR="007D7853" w:rsidRPr="007D7853" w:rsidRDefault="007D7853" w:rsidP="000833A9">
      <w:pPr>
        <w:pStyle w:val="FootnoteText"/>
        <w:jc w:val="left"/>
        <w:rPr>
          <w:lang w:val="en-US"/>
        </w:rPr>
      </w:pPr>
      <w:r>
        <w:rPr>
          <w:rStyle w:val="FootnoteReference"/>
        </w:rPr>
        <w:footnoteRef/>
      </w:r>
      <w:r>
        <w:t xml:space="preserve"> </w:t>
      </w:r>
      <w:hyperlink r:id="rId26" w:history="1">
        <w:r w:rsidRPr="005102CC">
          <w:rPr>
            <w:rStyle w:val="Hyperlink"/>
          </w:rPr>
          <w:t>https://www.crypsisgroup.com/insights/discovering-hidden-rules-business-email-crypsis</w:t>
        </w:r>
      </w:hyperlink>
      <w:r>
        <w:t xml:space="preserve"> </w:t>
      </w:r>
    </w:p>
  </w:footnote>
  <w:footnote w:id="27">
    <w:p w14:paraId="37EA0EE6" w14:textId="77777777" w:rsidR="00F24CBA" w:rsidRPr="00F24CBA" w:rsidRDefault="00F24CBA" w:rsidP="000833A9">
      <w:pPr>
        <w:pStyle w:val="FootnoteText"/>
        <w:jc w:val="left"/>
        <w:rPr>
          <w:lang w:val="en-US"/>
        </w:rPr>
      </w:pPr>
      <w:r>
        <w:rPr>
          <w:rStyle w:val="FootnoteReference"/>
        </w:rPr>
        <w:footnoteRef/>
      </w:r>
      <w:r>
        <w:t xml:space="preserve"> </w:t>
      </w:r>
      <w:hyperlink r:id="rId27" w:history="1">
        <w:r w:rsidRPr="005102CC">
          <w:rPr>
            <w:rStyle w:val="Hyperlink"/>
          </w:rPr>
          <w:t>https://www.blackhillsinfosec.com/malicious-outlook-rules-action/</w:t>
        </w:r>
      </w:hyperlink>
      <w:r>
        <w:t xml:space="preserve"> </w:t>
      </w:r>
    </w:p>
  </w:footnote>
  <w:footnote w:id="28">
    <w:p w14:paraId="212479F7" w14:textId="1A865224" w:rsidR="00F24CBA" w:rsidRPr="00F24CBA" w:rsidRDefault="00F24CBA" w:rsidP="000833A9">
      <w:pPr>
        <w:pStyle w:val="FootnoteText"/>
        <w:jc w:val="left"/>
        <w:rPr>
          <w:lang w:val="en-US"/>
        </w:rPr>
      </w:pPr>
      <w:r>
        <w:rPr>
          <w:rStyle w:val="FootnoteReference"/>
        </w:rPr>
        <w:footnoteRef/>
      </w:r>
      <w:r>
        <w:t xml:space="preserve"> </w:t>
      </w:r>
      <w:hyperlink r:id="rId28" w:history="1">
        <w:r w:rsidRPr="005102CC">
          <w:rPr>
            <w:rStyle w:val="Hyperlink"/>
          </w:rPr>
          <w:t>http://www.cunaceocouncil.net/cuna/assets/files/155211_Email-Phishing.pdf</w:t>
        </w:r>
      </w:hyperlink>
      <w:r>
        <w:t xml:space="preserve"> </w:t>
      </w:r>
    </w:p>
  </w:footnote>
  <w:footnote w:id="29">
    <w:p w14:paraId="2E547F34" w14:textId="178B93B0" w:rsidR="00684DD2" w:rsidRPr="00684DD2" w:rsidRDefault="00684DD2" w:rsidP="000833A9">
      <w:pPr>
        <w:pStyle w:val="FootnoteText"/>
        <w:jc w:val="left"/>
        <w:rPr>
          <w:lang w:val="en-US"/>
        </w:rPr>
      </w:pPr>
      <w:r>
        <w:rPr>
          <w:rStyle w:val="FootnoteReference"/>
        </w:rPr>
        <w:footnoteRef/>
      </w:r>
      <w:r>
        <w:t xml:space="preserve"> </w:t>
      </w:r>
      <w:hyperlink r:id="rId29" w:history="1">
        <w:r w:rsidRPr="005102CC">
          <w:rPr>
            <w:rStyle w:val="Hyperlink"/>
          </w:rPr>
          <w:t>https://www.n00py.io/2017/03/from-osint-to-internal-gaining-access-from-the-outside-the-perimeter/</w:t>
        </w:r>
      </w:hyperlink>
      <w:r>
        <w:t xml:space="preserve"> </w:t>
      </w:r>
    </w:p>
  </w:footnote>
  <w:footnote w:id="30">
    <w:p w14:paraId="0297033C" w14:textId="6068394C" w:rsidR="00684DD2" w:rsidRPr="00684DD2" w:rsidRDefault="00684DD2" w:rsidP="000833A9">
      <w:pPr>
        <w:pStyle w:val="FootnoteText"/>
        <w:jc w:val="left"/>
        <w:rPr>
          <w:lang w:val="en-US"/>
        </w:rPr>
      </w:pPr>
      <w:r>
        <w:rPr>
          <w:rStyle w:val="FootnoteReference"/>
        </w:rPr>
        <w:footnoteRef/>
      </w:r>
      <w:r>
        <w:t xml:space="preserve"> </w:t>
      </w:r>
      <w:hyperlink r:id="rId30" w:history="1">
        <w:r w:rsidRPr="005102CC">
          <w:rPr>
            <w:rStyle w:val="Hyperlink"/>
          </w:rPr>
          <w:t>https://gist.github.com/monoxgas/7fec9ec0f3ab405773fc</w:t>
        </w:r>
      </w:hyperlink>
      <w:r>
        <w:t xml:space="preserve"> </w:t>
      </w:r>
    </w:p>
  </w:footnote>
  <w:footnote w:id="31">
    <w:p w14:paraId="36F87EA0" w14:textId="5DCAD062" w:rsidR="003373E2" w:rsidRPr="003373E2" w:rsidRDefault="003373E2" w:rsidP="000833A9">
      <w:pPr>
        <w:pStyle w:val="FootnoteText"/>
        <w:jc w:val="left"/>
        <w:rPr>
          <w:lang w:val="en-US"/>
        </w:rPr>
      </w:pPr>
      <w:r>
        <w:rPr>
          <w:rStyle w:val="FootnoteReference"/>
        </w:rPr>
        <w:footnoteRef/>
      </w:r>
      <w:r>
        <w:t xml:space="preserve"> </w:t>
      </w:r>
      <w:hyperlink r:id="rId31" w:history="1">
        <w:r w:rsidRPr="005102CC">
          <w:rPr>
            <w:rStyle w:val="Hyperlink"/>
          </w:rPr>
          <w:t>https://www.crypsisgroup.com/insights/microsoft-365-inbox-and-forwarding-rule-forensics</w:t>
        </w:r>
      </w:hyperlink>
      <w:r>
        <w:t xml:space="preserve"> </w:t>
      </w:r>
    </w:p>
  </w:footnote>
  <w:footnote w:id="32">
    <w:p w14:paraId="7090ABEA" w14:textId="23D093D0" w:rsidR="003373E2" w:rsidRPr="003373E2" w:rsidRDefault="003373E2" w:rsidP="000833A9">
      <w:pPr>
        <w:pStyle w:val="FootnoteText"/>
        <w:jc w:val="left"/>
        <w:rPr>
          <w:lang w:val="en-US"/>
        </w:rPr>
      </w:pPr>
      <w:r>
        <w:rPr>
          <w:rStyle w:val="FootnoteReference"/>
        </w:rPr>
        <w:footnoteRef/>
      </w:r>
      <w:r>
        <w:t xml:space="preserve"> </w:t>
      </w:r>
      <w:hyperlink r:id="rId32" w:history="1">
        <w:r w:rsidRPr="005102CC">
          <w:rPr>
            <w:rStyle w:val="Hyperlink"/>
          </w:rPr>
          <w:t>https://labs.f-secure.com/archive/malicous-outlook-rules/</w:t>
        </w:r>
      </w:hyperlink>
      <w:r>
        <w:t xml:space="preserve"> </w:t>
      </w:r>
    </w:p>
  </w:footnote>
  <w:footnote w:id="33">
    <w:p w14:paraId="0F2576DD" w14:textId="0CD17896" w:rsidR="003373E2" w:rsidRPr="003373E2" w:rsidRDefault="003373E2" w:rsidP="000833A9">
      <w:pPr>
        <w:pStyle w:val="FootnoteText"/>
        <w:jc w:val="left"/>
      </w:pPr>
      <w:r>
        <w:rPr>
          <w:rStyle w:val="FootnoteReference"/>
        </w:rPr>
        <w:footnoteRef/>
      </w:r>
      <w:r>
        <w:t xml:space="preserve"> </w:t>
      </w:r>
      <w:hyperlink r:id="rId33" w:history="1">
        <w:r w:rsidRPr="005102CC">
          <w:rPr>
            <w:rStyle w:val="Hyperlink"/>
          </w:rPr>
          <w:t>https://github.com/FSecureLABS/XRulez</w:t>
        </w:r>
      </w:hyperlink>
    </w:p>
  </w:footnote>
  <w:footnote w:id="34">
    <w:p w14:paraId="0F05E51B" w14:textId="202F78A8" w:rsidR="00E24779" w:rsidRPr="00E24779" w:rsidRDefault="00E24779" w:rsidP="00E24779">
      <w:pPr>
        <w:pStyle w:val="FootnoteText"/>
        <w:jc w:val="left"/>
      </w:pPr>
      <w:r>
        <w:rPr>
          <w:rStyle w:val="FootnoteReference"/>
        </w:rPr>
        <w:footnoteRef/>
      </w:r>
      <w:r>
        <w:t xml:space="preserve"> </w:t>
      </w:r>
      <w:hyperlink r:id="rId34" w:history="1">
        <w:r w:rsidRPr="005663B5">
          <w:rPr>
            <w:rStyle w:val="Hyperlink"/>
          </w:rPr>
          <w:t>https://www.fortinet.com/blog/threat-rese</w:t>
        </w:r>
        <w:r w:rsidRPr="005663B5">
          <w:rPr>
            <w:rStyle w:val="Hyperlink"/>
          </w:rPr>
          <w:t>a</w:t>
        </w:r>
        <w:r w:rsidRPr="005663B5">
          <w:rPr>
            <w:rStyle w:val="Hyperlink"/>
          </w:rPr>
          <w:t>rch/patch-your-microsoft-outlook--fortinet-discovered-four-outlook-r</w:t>
        </w:r>
      </w:hyperlink>
    </w:p>
  </w:footnote>
  <w:footnote w:id="35">
    <w:p w14:paraId="3C4F1549" w14:textId="7BD4393D" w:rsidR="0060242B" w:rsidRPr="0060242B" w:rsidRDefault="0060242B">
      <w:pPr>
        <w:pStyle w:val="FootnoteText"/>
        <w:rPr>
          <w:lang w:val="en-US"/>
        </w:rPr>
      </w:pPr>
      <w:r>
        <w:rPr>
          <w:rStyle w:val="FootnoteReference"/>
        </w:rPr>
        <w:footnoteRef/>
      </w:r>
      <w:r>
        <w:t xml:space="preserve"> </w:t>
      </w:r>
      <w:hyperlink r:id="rId35" w:history="1">
        <w:r w:rsidRPr="005663B5">
          <w:rPr>
            <w:rStyle w:val="Hyperlink"/>
          </w:rPr>
          <w:t>https://msrc.microsoft.com/update-guide/en-us/vulnerability/CVE-2018-8522</w:t>
        </w:r>
      </w:hyperlink>
    </w:p>
  </w:footnote>
  <w:footnote w:id="36">
    <w:p w14:paraId="2E791FB5" w14:textId="193C894C" w:rsidR="0060242B" w:rsidRPr="0060242B" w:rsidRDefault="0060242B">
      <w:pPr>
        <w:pStyle w:val="FootnoteText"/>
        <w:rPr>
          <w:lang w:val="en-US"/>
        </w:rPr>
      </w:pPr>
      <w:r>
        <w:rPr>
          <w:rStyle w:val="FootnoteReference"/>
        </w:rPr>
        <w:footnoteRef/>
      </w:r>
      <w:r>
        <w:t xml:space="preserve"> </w:t>
      </w:r>
      <w:hyperlink r:id="rId36" w:history="1">
        <w:r w:rsidRPr="005663B5">
          <w:rPr>
            <w:rStyle w:val="Hyperlink"/>
          </w:rPr>
          <w:t>https://msrc.microsoft.com/update-guide/en-us/vulnerability/CVE-2018-8524</w:t>
        </w:r>
      </w:hyperlink>
      <w:r>
        <w:t xml:space="preserve"> </w:t>
      </w:r>
    </w:p>
  </w:footnote>
  <w:footnote w:id="37">
    <w:p w14:paraId="73EEAAB5" w14:textId="0076F48A" w:rsidR="0060242B" w:rsidRPr="0060242B" w:rsidRDefault="0060242B">
      <w:pPr>
        <w:pStyle w:val="FootnoteText"/>
        <w:rPr>
          <w:lang w:val="en-US"/>
        </w:rPr>
      </w:pPr>
      <w:r>
        <w:rPr>
          <w:rStyle w:val="FootnoteReference"/>
        </w:rPr>
        <w:footnoteRef/>
      </w:r>
      <w:r>
        <w:t xml:space="preserve"> </w:t>
      </w:r>
      <w:hyperlink r:id="rId37" w:history="1">
        <w:r w:rsidRPr="005663B5">
          <w:rPr>
            <w:rStyle w:val="Hyperlink"/>
          </w:rPr>
          <w:t>https://msrc.microsoft.com/update-guide/en-us/vulnerability/CVE-2018-8576</w:t>
        </w:r>
      </w:hyperlink>
      <w:r>
        <w:t xml:space="preserve"> </w:t>
      </w:r>
    </w:p>
  </w:footnote>
  <w:footnote w:id="38">
    <w:p w14:paraId="1742AA25" w14:textId="1D1F930F" w:rsidR="0060242B" w:rsidRPr="0060242B" w:rsidRDefault="0060242B">
      <w:pPr>
        <w:pStyle w:val="FootnoteText"/>
        <w:rPr>
          <w:lang w:val="en-US"/>
        </w:rPr>
      </w:pPr>
      <w:r>
        <w:rPr>
          <w:rStyle w:val="FootnoteReference"/>
        </w:rPr>
        <w:footnoteRef/>
      </w:r>
      <w:r>
        <w:t xml:space="preserve"> </w:t>
      </w:r>
      <w:hyperlink r:id="rId38" w:history="1">
        <w:r w:rsidRPr="005663B5">
          <w:rPr>
            <w:rStyle w:val="Hyperlink"/>
          </w:rPr>
          <w:t>https://www.fortinet.com/blog/threat-research/a-deep-analysis-of-the-microsoft-outlook-vulnerability-</w:t>
        </w:r>
      </w:hyperlink>
      <w:r>
        <w:t xml:space="preserve"> </w:t>
      </w:r>
    </w:p>
  </w:footnote>
  <w:footnote w:id="39">
    <w:p w14:paraId="799B9FDA" w14:textId="58DB5E41" w:rsidR="0060242B" w:rsidRPr="0060242B" w:rsidRDefault="0060242B">
      <w:pPr>
        <w:pStyle w:val="FootnoteText"/>
        <w:rPr>
          <w:lang w:val="en-US"/>
        </w:rPr>
      </w:pPr>
      <w:r>
        <w:rPr>
          <w:rStyle w:val="FootnoteReference"/>
        </w:rPr>
        <w:footnoteRef/>
      </w:r>
      <w:r>
        <w:t xml:space="preserve"> </w:t>
      </w:r>
      <w:hyperlink r:id="rId39" w:history="1">
        <w:r w:rsidRPr="005663B5">
          <w:rPr>
            <w:rStyle w:val="Hyperlink"/>
          </w:rPr>
          <w:t>https://msrc.microsoft.com/update-guide/vulnerability/CVE-2018-8587</w:t>
        </w:r>
      </w:hyperlink>
      <w:r>
        <w:t xml:space="preserve"> </w:t>
      </w:r>
    </w:p>
  </w:footnote>
  <w:footnote w:id="40">
    <w:p w14:paraId="0AFB5969" w14:textId="26298E52" w:rsidR="0060242B" w:rsidRPr="0060242B" w:rsidRDefault="0060242B" w:rsidP="0060242B">
      <w:pPr>
        <w:pStyle w:val="FootnoteText"/>
        <w:jc w:val="left"/>
        <w:rPr>
          <w:lang w:val="en-US"/>
        </w:rPr>
      </w:pPr>
      <w:r>
        <w:rPr>
          <w:rStyle w:val="FootnoteReference"/>
        </w:rPr>
        <w:footnoteRef/>
      </w:r>
      <w:r>
        <w:t xml:space="preserve"> </w:t>
      </w:r>
      <w:hyperlink r:id="rId40" w:history="1">
        <w:r w:rsidRPr="005663B5">
          <w:rPr>
            <w:rStyle w:val="Hyperlink"/>
          </w:rPr>
          <w:t>https://security.stackexchange.com/questions/213840/microsoft-outlook-vulnerability-cve-2018-8587-how-likely-is-exploitation</w:t>
        </w:r>
      </w:hyperlink>
      <w:r>
        <w:t xml:space="preserve"> </w:t>
      </w:r>
    </w:p>
  </w:footnote>
  <w:footnote w:id="41">
    <w:p w14:paraId="744F7942" w14:textId="63CFC007" w:rsidR="00FD354B" w:rsidRPr="00FD354B" w:rsidRDefault="00FD354B" w:rsidP="000833A9">
      <w:pPr>
        <w:pStyle w:val="FootnoteText"/>
        <w:jc w:val="left"/>
        <w:rPr>
          <w:lang w:val="en-US"/>
        </w:rPr>
      </w:pPr>
      <w:r>
        <w:rPr>
          <w:rStyle w:val="FootnoteReference"/>
        </w:rPr>
        <w:footnoteRef/>
      </w:r>
      <w:r>
        <w:t xml:space="preserve"> </w:t>
      </w:r>
      <w:hyperlink r:id="rId41" w:history="1">
        <w:r w:rsidRPr="005102CC">
          <w:rPr>
            <w:rStyle w:val="Hyperlink"/>
          </w:rPr>
          <w:t>https://securityboulevard.com/2018/01/microsoft-kills-old-office-equation-editor-due-to-new-flaw/</w:t>
        </w:r>
      </w:hyperlink>
      <w:r>
        <w:t xml:space="preserve"> </w:t>
      </w:r>
    </w:p>
  </w:footnote>
  <w:footnote w:id="42">
    <w:p w14:paraId="671D4F89" w14:textId="011821EB" w:rsidR="00D25131" w:rsidRPr="00D25131" w:rsidRDefault="00D25131" w:rsidP="000833A9">
      <w:pPr>
        <w:pStyle w:val="FootnoteText"/>
        <w:jc w:val="left"/>
        <w:rPr>
          <w:lang w:val="en-US"/>
        </w:rPr>
      </w:pPr>
      <w:r>
        <w:rPr>
          <w:rStyle w:val="FootnoteReference"/>
        </w:rPr>
        <w:footnoteRef/>
      </w:r>
      <w:r>
        <w:t xml:space="preserve"> </w:t>
      </w:r>
      <w:hyperlink r:id="rId42" w:history="1">
        <w:r w:rsidRPr="005102CC">
          <w:rPr>
            <w:rStyle w:val="Hyperlink"/>
          </w:rPr>
          <w:t>https://docs.microsoft.com/en-us/office/client-developer/outlook/mapi/nickname-cache</w:t>
        </w:r>
      </w:hyperlink>
      <w:r>
        <w:t xml:space="preserve"> </w:t>
      </w:r>
    </w:p>
  </w:footnote>
  <w:footnote w:id="43">
    <w:p w14:paraId="3970B87A" w14:textId="52B453E9" w:rsidR="001E59BC" w:rsidRPr="001E59BC" w:rsidRDefault="001E59BC" w:rsidP="000833A9">
      <w:pPr>
        <w:pStyle w:val="FootnoteText"/>
        <w:jc w:val="left"/>
        <w:rPr>
          <w:lang w:val="en-US"/>
        </w:rPr>
      </w:pPr>
      <w:r>
        <w:rPr>
          <w:rStyle w:val="FootnoteReference"/>
        </w:rPr>
        <w:footnoteRef/>
      </w:r>
      <w:hyperlink r:id="rId43" w:history="1">
        <w:r w:rsidRPr="005102CC">
          <w:rPr>
            <w:rStyle w:val="Hyperlink"/>
          </w:rPr>
          <w:t>http://web.archive.org/web/20120325162100/http://blogs.msdn.com/b/stephen_griffin/archive/2010/03/15/the-nickname-cache.aspx</w:t>
        </w:r>
      </w:hyperlink>
      <w:r>
        <w:t xml:space="preserve"> </w:t>
      </w:r>
    </w:p>
  </w:footnote>
  <w:footnote w:id="44">
    <w:p w14:paraId="68F96C84" w14:textId="77777777" w:rsidR="000833A9" w:rsidRPr="00B23EDD" w:rsidRDefault="000833A9" w:rsidP="000833A9">
      <w:pPr>
        <w:pStyle w:val="FootnoteText"/>
        <w:jc w:val="left"/>
        <w:rPr>
          <w:lang w:val="en-US"/>
        </w:rPr>
      </w:pPr>
      <w:r>
        <w:rPr>
          <w:rStyle w:val="FootnoteReference"/>
        </w:rPr>
        <w:footnoteRef/>
      </w:r>
      <w:r>
        <w:t xml:space="preserve"> </w:t>
      </w:r>
      <w:hyperlink r:id="rId44" w:history="1">
        <w:r w:rsidRPr="005102CC">
          <w:rPr>
            <w:rStyle w:val="Hyperlink"/>
          </w:rPr>
          <w:t>https://github.com/microsoft/microsoft-pdb/blob/master/pdbdump/pdbdump.cpp</w:t>
        </w:r>
      </w:hyperlink>
      <w:r>
        <w:t xml:space="preserve"> </w:t>
      </w:r>
    </w:p>
  </w:footnote>
  <w:footnote w:id="45">
    <w:p w14:paraId="3CA58B01" w14:textId="3997B4A6" w:rsidR="001E59BC" w:rsidRPr="001E59BC" w:rsidRDefault="001E59BC" w:rsidP="000833A9">
      <w:pPr>
        <w:pStyle w:val="FootnoteText"/>
        <w:jc w:val="left"/>
        <w:rPr>
          <w:lang w:val="en-US"/>
        </w:rPr>
      </w:pPr>
      <w:r>
        <w:rPr>
          <w:rStyle w:val="FootnoteReference"/>
        </w:rPr>
        <w:footnoteRef/>
      </w:r>
      <w:r>
        <w:t xml:space="preserve"> </w:t>
      </w:r>
      <w:hyperlink r:id="rId45" w:history="1">
        <w:r w:rsidRPr="005102CC">
          <w:rPr>
            <w:rStyle w:val="Hyperlink"/>
          </w:rPr>
          <w:t>https://github.com/microsoft/microsoft-pdb</w:t>
        </w:r>
      </w:hyperlink>
      <w:r>
        <w:t xml:space="preserve"> </w:t>
      </w:r>
    </w:p>
  </w:footnote>
  <w:footnote w:id="46">
    <w:p w14:paraId="51B732B9" w14:textId="3703066F" w:rsidR="00105998" w:rsidRPr="00105998" w:rsidRDefault="00105998">
      <w:pPr>
        <w:pStyle w:val="FootnoteText"/>
        <w:rPr>
          <w:lang w:val="en-US"/>
        </w:rPr>
      </w:pPr>
      <w:r>
        <w:rPr>
          <w:rStyle w:val="FootnoteReference"/>
        </w:rPr>
        <w:footnoteRef/>
      </w:r>
      <w:r>
        <w:t xml:space="preserve"> </w:t>
      </w:r>
      <w:hyperlink r:id="rId46" w:history="1">
        <w:r w:rsidRPr="005663B5">
          <w:rPr>
            <w:rStyle w:val="Hyperlink"/>
          </w:rPr>
          <w:t>https://docs.microsoft.com/en-us/archive/blogs/mpower/outlook-symbols</w:t>
        </w:r>
      </w:hyperlink>
      <w:r>
        <w:t xml:space="preserve"> </w:t>
      </w:r>
    </w:p>
  </w:footnote>
  <w:footnote w:id="47">
    <w:p w14:paraId="70EF9229" w14:textId="7A5DFBE7" w:rsidR="00357E0F" w:rsidRPr="00357E0F" w:rsidRDefault="00357E0F" w:rsidP="000833A9">
      <w:pPr>
        <w:pStyle w:val="FootnoteText"/>
        <w:jc w:val="left"/>
        <w:rPr>
          <w:lang w:val="en-US"/>
        </w:rPr>
      </w:pPr>
      <w:r>
        <w:rPr>
          <w:rStyle w:val="FootnoteReference"/>
        </w:rPr>
        <w:footnoteRef/>
      </w:r>
      <w:hyperlink r:id="rId47" w:history="1">
        <w:r w:rsidRPr="005102CC">
          <w:rPr>
            <w:rStyle w:val="Hyperlink"/>
          </w:rPr>
          <w:t>https://github.com/Kopano-dev/kopano-core/blob/e23230568e679c5879bf0a027754854576be5060/doc/ol_rule_spec.txt</w:t>
        </w:r>
      </w:hyperlink>
      <w:r>
        <w:t xml:space="preserve"> </w:t>
      </w:r>
    </w:p>
  </w:footnote>
  <w:footnote w:id="48">
    <w:p w14:paraId="46E55BB4" w14:textId="354E8687" w:rsidR="00357E0F" w:rsidRPr="00357E0F" w:rsidRDefault="00357E0F" w:rsidP="000833A9">
      <w:pPr>
        <w:pStyle w:val="FootnoteText"/>
        <w:jc w:val="left"/>
        <w:rPr>
          <w:lang w:val="en-US"/>
        </w:rPr>
      </w:pPr>
      <w:r>
        <w:rPr>
          <w:rStyle w:val="FootnoteReference"/>
        </w:rPr>
        <w:footnoteRef/>
      </w:r>
      <w:r>
        <w:t xml:space="preserve"> </w:t>
      </w:r>
      <w:hyperlink r:id="rId48" w:history="1">
        <w:r w:rsidRPr="005102CC">
          <w:rPr>
            <w:rStyle w:val="Hyperlink"/>
          </w:rPr>
          <w:t>https://github.com/hughbe/OutlookRulesReader</w:t>
        </w:r>
      </w:hyperlink>
      <w:r>
        <w:t xml:space="preserve"> </w:t>
      </w:r>
    </w:p>
  </w:footnote>
  <w:footnote w:id="49">
    <w:p w14:paraId="58DB9DE0" w14:textId="097C1C40" w:rsidR="000833A9" w:rsidRPr="000833A9" w:rsidRDefault="000833A9" w:rsidP="000833A9">
      <w:pPr>
        <w:pStyle w:val="FootnoteText"/>
        <w:jc w:val="left"/>
        <w:rPr>
          <w:lang w:val="en-US"/>
        </w:rPr>
      </w:pPr>
      <w:r>
        <w:rPr>
          <w:rStyle w:val="FootnoteReference"/>
        </w:rPr>
        <w:footnoteRef/>
      </w:r>
      <w:r>
        <w:t xml:space="preserve"> </w:t>
      </w:r>
      <w:hyperlink r:id="rId49" w:history="1">
        <w:r w:rsidRPr="005102CC">
          <w:rPr>
            <w:rStyle w:val="Hyperlink"/>
          </w:rPr>
          <w:t>https://docs.microsoft.com/en-us/openspecs/exchange_server_protocols/ms-oxmsg/b046868c-9fbf-41ae-9ffb-8de2bd4eec82</w:t>
        </w:r>
      </w:hyperlink>
      <w:r>
        <w:t xml:space="preserve"> </w:t>
      </w:r>
    </w:p>
  </w:footnote>
  <w:footnote w:id="50">
    <w:p w14:paraId="16EDA63E" w14:textId="288AC49E" w:rsidR="000833A9" w:rsidRPr="000833A9" w:rsidRDefault="000833A9" w:rsidP="000833A9">
      <w:pPr>
        <w:pStyle w:val="FootnoteText"/>
        <w:jc w:val="left"/>
        <w:rPr>
          <w:lang w:val="en-US"/>
        </w:rPr>
      </w:pPr>
      <w:r>
        <w:rPr>
          <w:rStyle w:val="FootnoteReference"/>
        </w:rPr>
        <w:footnoteRef/>
      </w:r>
      <w:r>
        <w:t xml:space="preserve"> </w:t>
      </w:r>
      <w:hyperlink r:id="rId50" w:history="1">
        <w:r w:rsidRPr="005102CC">
          <w:rPr>
            <w:rStyle w:val="Hyperlink"/>
          </w:rPr>
          <w:t>https://docs.microsoft.com/en-us/openspecs/office_file_formats/ms-pst/141923d5-15ab-4ef1-a524-6dce75aae546</w:t>
        </w:r>
      </w:hyperlink>
      <w:r>
        <w:t xml:space="preserve"> </w:t>
      </w:r>
    </w:p>
  </w:footnote>
  <w:footnote w:id="51">
    <w:p w14:paraId="07C46D28" w14:textId="6EFABFEC" w:rsidR="000833A9" w:rsidRPr="000833A9" w:rsidRDefault="000833A9" w:rsidP="000833A9">
      <w:pPr>
        <w:pStyle w:val="FootnoteText"/>
        <w:jc w:val="left"/>
        <w:rPr>
          <w:lang w:val="en-US"/>
        </w:rPr>
      </w:pPr>
      <w:r>
        <w:rPr>
          <w:rStyle w:val="FootnoteReference"/>
        </w:rPr>
        <w:footnoteRef/>
      </w:r>
      <w:r>
        <w:t xml:space="preserve"> </w:t>
      </w:r>
      <w:hyperlink r:id="rId51" w:history="1">
        <w:r w:rsidRPr="005102CC">
          <w:rPr>
            <w:rStyle w:val="Hyperlink"/>
          </w:rPr>
          <w:t>https://docs.microsoft.com/en-us/openspecs/exchange_server_protocols/ms-oxoab/b4750386-66ec-4e69-abb6-208dd131c7de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04D86"/>
    <w:multiLevelType w:val="hybridMultilevel"/>
    <w:tmpl w:val="50927556"/>
    <w:lvl w:ilvl="0" w:tplc="D91A5C3E">
      <w:start w:val="3"/>
      <w:numFmt w:val="bullet"/>
      <w:lvlText w:val="-"/>
      <w:lvlJc w:val="left"/>
      <w:pPr>
        <w:ind w:left="720" w:hanging="360"/>
      </w:pPr>
      <w:rPr>
        <w:rFonts w:ascii="Garamond" w:eastAsiaTheme="minorHAnsi"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4810D6"/>
    <w:multiLevelType w:val="multilevel"/>
    <w:tmpl w:val="A4AE296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28A7E8B"/>
    <w:multiLevelType w:val="hybridMultilevel"/>
    <w:tmpl w:val="078842C2"/>
    <w:lvl w:ilvl="0" w:tplc="98903C06">
      <w:start w:val="3"/>
      <w:numFmt w:val="bullet"/>
      <w:lvlText w:val="-"/>
      <w:lvlJc w:val="left"/>
      <w:pPr>
        <w:ind w:left="720" w:hanging="360"/>
      </w:pPr>
      <w:rPr>
        <w:rFonts w:ascii="Garamond" w:eastAsiaTheme="minorHAnsi"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6F469E"/>
    <w:multiLevelType w:val="hybridMultilevel"/>
    <w:tmpl w:val="510226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137FD1"/>
    <w:multiLevelType w:val="hybridMultilevel"/>
    <w:tmpl w:val="9E7219DC"/>
    <w:lvl w:ilvl="0" w:tplc="82E4C82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2E6E59"/>
    <w:multiLevelType w:val="hybridMultilevel"/>
    <w:tmpl w:val="D87C9C2A"/>
    <w:lvl w:ilvl="0" w:tplc="82E4C82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710589"/>
    <w:multiLevelType w:val="hybridMultilevel"/>
    <w:tmpl w:val="376A562E"/>
    <w:lvl w:ilvl="0" w:tplc="82E4C82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7A459AB"/>
    <w:multiLevelType w:val="hybridMultilevel"/>
    <w:tmpl w:val="768A0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09F6612"/>
    <w:multiLevelType w:val="hybridMultilevel"/>
    <w:tmpl w:val="0E1CA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355679D"/>
    <w:multiLevelType w:val="hybridMultilevel"/>
    <w:tmpl w:val="8F5AFA4C"/>
    <w:lvl w:ilvl="0" w:tplc="D91A5C3E">
      <w:start w:val="3"/>
      <w:numFmt w:val="bullet"/>
      <w:lvlText w:val="-"/>
      <w:lvlJc w:val="left"/>
      <w:pPr>
        <w:ind w:left="720" w:hanging="360"/>
      </w:pPr>
      <w:rPr>
        <w:rFonts w:ascii="Garamond" w:eastAsiaTheme="minorHAnsi"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6"/>
  </w:num>
  <w:num w:numId="6">
    <w:abstractNumId w:val="8"/>
  </w:num>
  <w:num w:numId="7">
    <w:abstractNumId w:val="3"/>
  </w:num>
  <w:num w:numId="8">
    <w:abstractNumId w:val="0"/>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856"/>
    <w:rsid w:val="000044D1"/>
    <w:rsid w:val="000701DB"/>
    <w:rsid w:val="000746AC"/>
    <w:rsid w:val="000833A9"/>
    <w:rsid w:val="000A6512"/>
    <w:rsid w:val="000B78EC"/>
    <w:rsid w:val="000C1DF2"/>
    <w:rsid w:val="00105998"/>
    <w:rsid w:val="00105B66"/>
    <w:rsid w:val="00120E85"/>
    <w:rsid w:val="00131EF3"/>
    <w:rsid w:val="00150C3B"/>
    <w:rsid w:val="001C0E2A"/>
    <w:rsid w:val="001E44E6"/>
    <w:rsid w:val="001E59BC"/>
    <w:rsid w:val="002475EC"/>
    <w:rsid w:val="002C292C"/>
    <w:rsid w:val="003155E0"/>
    <w:rsid w:val="0032594E"/>
    <w:rsid w:val="003373E2"/>
    <w:rsid w:val="003460E8"/>
    <w:rsid w:val="00357E0F"/>
    <w:rsid w:val="003A4978"/>
    <w:rsid w:val="003B52FE"/>
    <w:rsid w:val="004548C7"/>
    <w:rsid w:val="004D2856"/>
    <w:rsid w:val="0053314E"/>
    <w:rsid w:val="0057624B"/>
    <w:rsid w:val="005914F6"/>
    <w:rsid w:val="00593CA0"/>
    <w:rsid w:val="005C2678"/>
    <w:rsid w:val="0060242B"/>
    <w:rsid w:val="00613064"/>
    <w:rsid w:val="00643927"/>
    <w:rsid w:val="00684DD2"/>
    <w:rsid w:val="0075502E"/>
    <w:rsid w:val="007D7853"/>
    <w:rsid w:val="008315FA"/>
    <w:rsid w:val="00855753"/>
    <w:rsid w:val="008B76D3"/>
    <w:rsid w:val="008C3F1A"/>
    <w:rsid w:val="00913A90"/>
    <w:rsid w:val="00914332"/>
    <w:rsid w:val="009A623B"/>
    <w:rsid w:val="009D792F"/>
    <w:rsid w:val="00A96FA9"/>
    <w:rsid w:val="00AA62FC"/>
    <w:rsid w:val="00AB40FA"/>
    <w:rsid w:val="00AE6802"/>
    <w:rsid w:val="00B04CDD"/>
    <w:rsid w:val="00B23EDD"/>
    <w:rsid w:val="00B36010"/>
    <w:rsid w:val="00B753FB"/>
    <w:rsid w:val="00C10930"/>
    <w:rsid w:val="00C503BC"/>
    <w:rsid w:val="00C670EA"/>
    <w:rsid w:val="00C91CF7"/>
    <w:rsid w:val="00CD089B"/>
    <w:rsid w:val="00D25131"/>
    <w:rsid w:val="00D3073A"/>
    <w:rsid w:val="00D323FD"/>
    <w:rsid w:val="00E203C1"/>
    <w:rsid w:val="00E24779"/>
    <w:rsid w:val="00F165FD"/>
    <w:rsid w:val="00F24CBA"/>
    <w:rsid w:val="00F47E7A"/>
    <w:rsid w:val="00FC12EC"/>
    <w:rsid w:val="00FD2115"/>
    <w:rsid w:val="00FD35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17D4"/>
  <w15:chartTrackingRefBased/>
  <w15:docId w15:val="{35F32580-CE78-934B-A440-ED7D7778C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3BC"/>
    <w:pPr>
      <w:jc w:val="both"/>
    </w:pPr>
    <w:rPr>
      <w:rFonts w:ascii="Garamond" w:hAnsi="Garamond"/>
    </w:rPr>
  </w:style>
  <w:style w:type="paragraph" w:styleId="Heading1">
    <w:name w:val="heading 1"/>
    <w:basedOn w:val="Normal"/>
    <w:next w:val="Normal"/>
    <w:link w:val="Heading1Char"/>
    <w:uiPriority w:val="9"/>
    <w:qFormat/>
    <w:rsid w:val="00C503BC"/>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03B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C91CF7"/>
    <w:pPr>
      <w:keepNext/>
      <w:keepLines/>
      <w:spacing w:before="40"/>
      <w:outlineLvl w:val="2"/>
    </w:pPr>
    <w:rPr>
      <w:rFonts w:eastAsiaTheme="majorEastAsia"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503BC"/>
    <w:rPr>
      <w:rFonts w:ascii="Garamond" w:eastAsiaTheme="majorEastAsia" w:hAnsi="Garamond" w:cstheme="majorBidi"/>
      <w:color w:val="2F5496" w:themeColor="accent1" w:themeShade="BF"/>
      <w:sz w:val="26"/>
      <w:szCs w:val="26"/>
    </w:rPr>
  </w:style>
  <w:style w:type="character" w:customStyle="1" w:styleId="Heading1Char">
    <w:name w:val="Heading 1 Char"/>
    <w:basedOn w:val="DefaultParagraphFont"/>
    <w:link w:val="Heading1"/>
    <w:uiPriority w:val="9"/>
    <w:rsid w:val="00C503BC"/>
    <w:rPr>
      <w:rFonts w:ascii="Garamond" w:eastAsiaTheme="majorEastAsia" w:hAnsi="Garamond" w:cstheme="majorBidi"/>
      <w:color w:val="2F5496" w:themeColor="accent1" w:themeShade="BF"/>
      <w:sz w:val="32"/>
      <w:szCs w:val="32"/>
    </w:rPr>
  </w:style>
  <w:style w:type="character" w:customStyle="1" w:styleId="Heading3Char">
    <w:name w:val="Heading 3 Char"/>
    <w:basedOn w:val="DefaultParagraphFont"/>
    <w:link w:val="Heading3"/>
    <w:uiPriority w:val="9"/>
    <w:rsid w:val="00C91CF7"/>
    <w:rPr>
      <w:rFonts w:ascii="Garamond" w:eastAsiaTheme="majorEastAsia" w:hAnsi="Garamond" w:cstheme="majorBidi"/>
      <w:color w:val="1F3763" w:themeColor="accent1" w:themeShade="7F"/>
    </w:rPr>
  </w:style>
  <w:style w:type="paragraph" w:styleId="Title">
    <w:name w:val="Title"/>
    <w:basedOn w:val="Normal"/>
    <w:next w:val="Normal"/>
    <w:link w:val="TitleChar"/>
    <w:uiPriority w:val="10"/>
    <w:qFormat/>
    <w:rsid w:val="004D28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285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D2856"/>
    <w:pPr>
      <w:ind w:left="720"/>
      <w:contextualSpacing/>
    </w:pPr>
  </w:style>
  <w:style w:type="paragraph" w:styleId="FootnoteText">
    <w:name w:val="footnote text"/>
    <w:basedOn w:val="Normal"/>
    <w:link w:val="FootnoteTextChar"/>
    <w:uiPriority w:val="99"/>
    <w:semiHidden/>
    <w:unhideWhenUsed/>
    <w:rsid w:val="004D2856"/>
    <w:rPr>
      <w:sz w:val="20"/>
      <w:szCs w:val="20"/>
    </w:rPr>
  </w:style>
  <w:style w:type="character" w:customStyle="1" w:styleId="FootnoteTextChar">
    <w:name w:val="Footnote Text Char"/>
    <w:basedOn w:val="DefaultParagraphFont"/>
    <w:link w:val="FootnoteText"/>
    <w:uiPriority w:val="99"/>
    <w:semiHidden/>
    <w:rsid w:val="004D2856"/>
    <w:rPr>
      <w:rFonts w:ascii="Garamond" w:hAnsi="Garamond"/>
      <w:sz w:val="20"/>
      <w:szCs w:val="20"/>
    </w:rPr>
  </w:style>
  <w:style w:type="character" w:styleId="FootnoteReference">
    <w:name w:val="footnote reference"/>
    <w:basedOn w:val="DefaultParagraphFont"/>
    <w:uiPriority w:val="99"/>
    <w:semiHidden/>
    <w:unhideWhenUsed/>
    <w:rsid w:val="004D2856"/>
    <w:rPr>
      <w:vertAlign w:val="superscript"/>
    </w:rPr>
  </w:style>
  <w:style w:type="character" w:styleId="Hyperlink">
    <w:name w:val="Hyperlink"/>
    <w:basedOn w:val="DefaultParagraphFont"/>
    <w:uiPriority w:val="99"/>
    <w:unhideWhenUsed/>
    <w:rsid w:val="004D2856"/>
    <w:rPr>
      <w:color w:val="0563C1" w:themeColor="hyperlink"/>
      <w:u w:val="single"/>
    </w:rPr>
  </w:style>
  <w:style w:type="character" w:styleId="UnresolvedMention">
    <w:name w:val="Unresolved Mention"/>
    <w:basedOn w:val="DefaultParagraphFont"/>
    <w:uiPriority w:val="99"/>
    <w:semiHidden/>
    <w:unhideWhenUsed/>
    <w:rsid w:val="004D2856"/>
    <w:rPr>
      <w:color w:val="605E5C"/>
      <w:shd w:val="clear" w:color="auto" w:fill="E1DFDD"/>
    </w:rPr>
  </w:style>
  <w:style w:type="character" w:styleId="FollowedHyperlink">
    <w:name w:val="FollowedHyperlink"/>
    <w:basedOn w:val="DefaultParagraphFont"/>
    <w:uiPriority w:val="99"/>
    <w:semiHidden/>
    <w:unhideWhenUsed/>
    <w:rsid w:val="004D2856"/>
    <w:rPr>
      <w:color w:val="954F72" w:themeColor="followedHyperlink"/>
      <w:u w:val="single"/>
    </w:rPr>
  </w:style>
  <w:style w:type="paragraph" w:styleId="Header">
    <w:name w:val="header"/>
    <w:basedOn w:val="Normal"/>
    <w:link w:val="HeaderChar"/>
    <w:uiPriority w:val="99"/>
    <w:unhideWhenUsed/>
    <w:rsid w:val="00D25131"/>
    <w:pPr>
      <w:tabs>
        <w:tab w:val="center" w:pos="4513"/>
        <w:tab w:val="right" w:pos="9026"/>
      </w:tabs>
    </w:pPr>
  </w:style>
  <w:style w:type="character" w:customStyle="1" w:styleId="HeaderChar">
    <w:name w:val="Header Char"/>
    <w:basedOn w:val="DefaultParagraphFont"/>
    <w:link w:val="Header"/>
    <w:uiPriority w:val="99"/>
    <w:rsid w:val="00D25131"/>
    <w:rPr>
      <w:rFonts w:ascii="Garamond" w:hAnsi="Garamond"/>
    </w:rPr>
  </w:style>
  <w:style w:type="paragraph" w:styleId="Footer">
    <w:name w:val="footer"/>
    <w:basedOn w:val="Normal"/>
    <w:link w:val="FooterChar"/>
    <w:uiPriority w:val="99"/>
    <w:unhideWhenUsed/>
    <w:rsid w:val="00D25131"/>
    <w:pPr>
      <w:tabs>
        <w:tab w:val="center" w:pos="4513"/>
        <w:tab w:val="right" w:pos="9026"/>
      </w:tabs>
    </w:pPr>
  </w:style>
  <w:style w:type="character" w:customStyle="1" w:styleId="FooterChar">
    <w:name w:val="Footer Char"/>
    <w:basedOn w:val="DefaultParagraphFont"/>
    <w:link w:val="Footer"/>
    <w:uiPriority w:val="99"/>
    <w:rsid w:val="00D25131"/>
    <w:rPr>
      <w:rFonts w:ascii="Garamond" w:hAnsi="Garamond"/>
    </w:rPr>
  </w:style>
  <w:style w:type="paragraph" w:styleId="TOCHeading">
    <w:name w:val="TOC Heading"/>
    <w:basedOn w:val="Heading1"/>
    <w:next w:val="Normal"/>
    <w:uiPriority w:val="39"/>
    <w:unhideWhenUsed/>
    <w:qFormat/>
    <w:rsid w:val="00B753FB"/>
    <w:pPr>
      <w:spacing w:before="480" w:line="276" w:lineRule="auto"/>
      <w:jc w:val="left"/>
      <w:outlineLvl w:val="9"/>
    </w:pPr>
    <w:rPr>
      <w:rFonts w:asciiTheme="majorHAnsi" w:hAnsiTheme="majorHAnsi"/>
      <w:b/>
      <w:bCs/>
      <w:sz w:val="28"/>
      <w:szCs w:val="28"/>
      <w:lang w:val="en-US"/>
    </w:rPr>
  </w:style>
  <w:style w:type="paragraph" w:styleId="TOC1">
    <w:name w:val="toc 1"/>
    <w:basedOn w:val="Normal"/>
    <w:next w:val="Normal"/>
    <w:autoRedefine/>
    <w:uiPriority w:val="39"/>
    <w:unhideWhenUsed/>
    <w:rsid w:val="00B753FB"/>
    <w:pPr>
      <w:spacing w:before="120"/>
      <w:jc w:val="left"/>
    </w:pPr>
    <w:rPr>
      <w:rFonts w:asciiTheme="minorHAnsi" w:hAnsiTheme="minorHAnsi" w:cstheme="minorHAnsi"/>
      <w:b/>
      <w:bCs/>
      <w:i/>
      <w:iCs/>
    </w:rPr>
  </w:style>
  <w:style w:type="paragraph" w:styleId="TOC2">
    <w:name w:val="toc 2"/>
    <w:basedOn w:val="Normal"/>
    <w:next w:val="Normal"/>
    <w:autoRedefine/>
    <w:uiPriority w:val="39"/>
    <w:unhideWhenUsed/>
    <w:rsid w:val="00B753FB"/>
    <w:pPr>
      <w:spacing w:before="120"/>
      <w:ind w:left="240"/>
      <w:jc w:val="left"/>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B753FB"/>
    <w:pPr>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753FB"/>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753FB"/>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753FB"/>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753FB"/>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753FB"/>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753FB"/>
    <w:pPr>
      <w:ind w:left="1920"/>
      <w:jc w:val="left"/>
    </w:pPr>
    <w:rPr>
      <w:rFonts w:asciiTheme="minorHAnsi" w:hAnsiTheme="minorHAnsi" w:cstheme="minorHAnsi"/>
      <w:sz w:val="20"/>
      <w:szCs w:val="20"/>
    </w:rPr>
  </w:style>
  <w:style w:type="table" w:styleId="TableGrid">
    <w:name w:val="Table Grid"/>
    <w:basedOn w:val="TableNormal"/>
    <w:uiPriority w:val="39"/>
    <w:rsid w:val="00AA62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579494">
      <w:bodyDiv w:val="1"/>
      <w:marLeft w:val="0"/>
      <w:marRight w:val="0"/>
      <w:marTop w:val="0"/>
      <w:marBottom w:val="0"/>
      <w:divBdr>
        <w:top w:val="none" w:sz="0" w:space="0" w:color="auto"/>
        <w:left w:val="none" w:sz="0" w:space="0" w:color="auto"/>
        <w:bottom w:val="none" w:sz="0" w:space="0" w:color="auto"/>
        <w:right w:val="none" w:sz="0" w:space="0" w:color="auto"/>
      </w:divBdr>
    </w:div>
    <w:div w:id="246159916">
      <w:bodyDiv w:val="1"/>
      <w:marLeft w:val="0"/>
      <w:marRight w:val="0"/>
      <w:marTop w:val="0"/>
      <w:marBottom w:val="0"/>
      <w:divBdr>
        <w:top w:val="none" w:sz="0" w:space="0" w:color="auto"/>
        <w:left w:val="none" w:sz="0" w:space="0" w:color="auto"/>
        <w:bottom w:val="none" w:sz="0" w:space="0" w:color="auto"/>
        <w:right w:val="none" w:sz="0" w:space="0" w:color="auto"/>
      </w:divBdr>
    </w:div>
    <w:div w:id="326982284">
      <w:bodyDiv w:val="1"/>
      <w:marLeft w:val="0"/>
      <w:marRight w:val="0"/>
      <w:marTop w:val="0"/>
      <w:marBottom w:val="0"/>
      <w:divBdr>
        <w:top w:val="none" w:sz="0" w:space="0" w:color="auto"/>
        <w:left w:val="none" w:sz="0" w:space="0" w:color="auto"/>
        <w:bottom w:val="none" w:sz="0" w:space="0" w:color="auto"/>
        <w:right w:val="none" w:sz="0" w:space="0" w:color="auto"/>
      </w:divBdr>
    </w:div>
    <w:div w:id="336075003">
      <w:bodyDiv w:val="1"/>
      <w:marLeft w:val="0"/>
      <w:marRight w:val="0"/>
      <w:marTop w:val="0"/>
      <w:marBottom w:val="0"/>
      <w:divBdr>
        <w:top w:val="none" w:sz="0" w:space="0" w:color="auto"/>
        <w:left w:val="none" w:sz="0" w:space="0" w:color="auto"/>
        <w:bottom w:val="none" w:sz="0" w:space="0" w:color="auto"/>
        <w:right w:val="none" w:sz="0" w:space="0" w:color="auto"/>
      </w:divBdr>
    </w:div>
    <w:div w:id="555437490">
      <w:bodyDiv w:val="1"/>
      <w:marLeft w:val="0"/>
      <w:marRight w:val="0"/>
      <w:marTop w:val="0"/>
      <w:marBottom w:val="0"/>
      <w:divBdr>
        <w:top w:val="none" w:sz="0" w:space="0" w:color="auto"/>
        <w:left w:val="none" w:sz="0" w:space="0" w:color="auto"/>
        <w:bottom w:val="none" w:sz="0" w:space="0" w:color="auto"/>
        <w:right w:val="none" w:sz="0" w:space="0" w:color="auto"/>
      </w:divBdr>
    </w:div>
    <w:div w:id="621810935">
      <w:bodyDiv w:val="1"/>
      <w:marLeft w:val="0"/>
      <w:marRight w:val="0"/>
      <w:marTop w:val="0"/>
      <w:marBottom w:val="0"/>
      <w:divBdr>
        <w:top w:val="none" w:sz="0" w:space="0" w:color="auto"/>
        <w:left w:val="none" w:sz="0" w:space="0" w:color="auto"/>
        <w:bottom w:val="none" w:sz="0" w:space="0" w:color="auto"/>
        <w:right w:val="none" w:sz="0" w:space="0" w:color="auto"/>
      </w:divBdr>
    </w:div>
    <w:div w:id="679770006">
      <w:bodyDiv w:val="1"/>
      <w:marLeft w:val="0"/>
      <w:marRight w:val="0"/>
      <w:marTop w:val="0"/>
      <w:marBottom w:val="0"/>
      <w:divBdr>
        <w:top w:val="none" w:sz="0" w:space="0" w:color="auto"/>
        <w:left w:val="none" w:sz="0" w:space="0" w:color="auto"/>
        <w:bottom w:val="none" w:sz="0" w:space="0" w:color="auto"/>
        <w:right w:val="none" w:sz="0" w:space="0" w:color="auto"/>
      </w:divBdr>
    </w:div>
    <w:div w:id="799419026">
      <w:bodyDiv w:val="1"/>
      <w:marLeft w:val="0"/>
      <w:marRight w:val="0"/>
      <w:marTop w:val="0"/>
      <w:marBottom w:val="0"/>
      <w:divBdr>
        <w:top w:val="none" w:sz="0" w:space="0" w:color="auto"/>
        <w:left w:val="none" w:sz="0" w:space="0" w:color="auto"/>
        <w:bottom w:val="none" w:sz="0" w:space="0" w:color="auto"/>
        <w:right w:val="none" w:sz="0" w:space="0" w:color="auto"/>
      </w:divBdr>
    </w:div>
    <w:div w:id="838495781">
      <w:bodyDiv w:val="1"/>
      <w:marLeft w:val="0"/>
      <w:marRight w:val="0"/>
      <w:marTop w:val="0"/>
      <w:marBottom w:val="0"/>
      <w:divBdr>
        <w:top w:val="none" w:sz="0" w:space="0" w:color="auto"/>
        <w:left w:val="none" w:sz="0" w:space="0" w:color="auto"/>
        <w:bottom w:val="none" w:sz="0" w:space="0" w:color="auto"/>
        <w:right w:val="none" w:sz="0" w:space="0" w:color="auto"/>
      </w:divBdr>
    </w:div>
    <w:div w:id="878853898">
      <w:bodyDiv w:val="1"/>
      <w:marLeft w:val="0"/>
      <w:marRight w:val="0"/>
      <w:marTop w:val="0"/>
      <w:marBottom w:val="0"/>
      <w:divBdr>
        <w:top w:val="none" w:sz="0" w:space="0" w:color="auto"/>
        <w:left w:val="none" w:sz="0" w:space="0" w:color="auto"/>
        <w:bottom w:val="none" w:sz="0" w:space="0" w:color="auto"/>
        <w:right w:val="none" w:sz="0" w:space="0" w:color="auto"/>
      </w:divBdr>
    </w:div>
    <w:div w:id="911306033">
      <w:bodyDiv w:val="1"/>
      <w:marLeft w:val="0"/>
      <w:marRight w:val="0"/>
      <w:marTop w:val="0"/>
      <w:marBottom w:val="0"/>
      <w:divBdr>
        <w:top w:val="none" w:sz="0" w:space="0" w:color="auto"/>
        <w:left w:val="none" w:sz="0" w:space="0" w:color="auto"/>
        <w:bottom w:val="none" w:sz="0" w:space="0" w:color="auto"/>
        <w:right w:val="none" w:sz="0" w:space="0" w:color="auto"/>
      </w:divBdr>
    </w:div>
    <w:div w:id="930746817">
      <w:bodyDiv w:val="1"/>
      <w:marLeft w:val="0"/>
      <w:marRight w:val="0"/>
      <w:marTop w:val="0"/>
      <w:marBottom w:val="0"/>
      <w:divBdr>
        <w:top w:val="none" w:sz="0" w:space="0" w:color="auto"/>
        <w:left w:val="none" w:sz="0" w:space="0" w:color="auto"/>
        <w:bottom w:val="none" w:sz="0" w:space="0" w:color="auto"/>
        <w:right w:val="none" w:sz="0" w:space="0" w:color="auto"/>
      </w:divBdr>
    </w:div>
    <w:div w:id="950088720">
      <w:bodyDiv w:val="1"/>
      <w:marLeft w:val="0"/>
      <w:marRight w:val="0"/>
      <w:marTop w:val="0"/>
      <w:marBottom w:val="0"/>
      <w:divBdr>
        <w:top w:val="none" w:sz="0" w:space="0" w:color="auto"/>
        <w:left w:val="none" w:sz="0" w:space="0" w:color="auto"/>
        <w:bottom w:val="none" w:sz="0" w:space="0" w:color="auto"/>
        <w:right w:val="none" w:sz="0" w:space="0" w:color="auto"/>
      </w:divBdr>
    </w:div>
    <w:div w:id="1337726161">
      <w:bodyDiv w:val="1"/>
      <w:marLeft w:val="0"/>
      <w:marRight w:val="0"/>
      <w:marTop w:val="0"/>
      <w:marBottom w:val="0"/>
      <w:divBdr>
        <w:top w:val="none" w:sz="0" w:space="0" w:color="auto"/>
        <w:left w:val="none" w:sz="0" w:space="0" w:color="auto"/>
        <w:bottom w:val="none" w:sz="0" w:space="0" w:color="auto"/>
        <w:right w:val="none" w:sz="0" w:space="0" w:color="auto"/>
      </w:divBdr>
    </w:div>
    <w:div w:id="1548688439">
      <w:bodyDiv w:val="1"/>
      <w:marLeft w:val="0"/>
      <w:marRight w:val="0"/>
      <w:marTop w:val="0"/>
      <w:marBottom w:val="0"/>
      <w:divBdr>
        <w:top w:val="none" w:sz="0" w:space="0" w:color="auto"/>
        <w:left w:val="none" w:sz="0" w:space="0" w:color="auto"/>
        <w:bottom w:val="none" w:sz="0" w:space="0" w:color="auto"/>
        <w:right w:val="none" w:sz="0" w:space="0" w:color="auto"/>
      </w:divBdr>
    </w:div>
    <w:div w:id="1751926450">
      <w:bodyDiv w:val="1"/>
      <w:marLeft w:val="0"/>
      <w:marRight w:val="0"/>
      <w:marTop w:val="0"/>
      <w:marBottom w:val="0"/>
      <w:divBdr>
        <w:top w:val="none" w:sz="0" w:space="0" w:color="auto"/>
        <w:left w:val="none" w:sz="0" w:space="0" w:color="auto"/>
        <w:bottom w:val="none" w:sz="0" w:space="0" w:color="auto"/>
        <w:right w:val="none" w:sz="0" w:space="0" w:color="auto"/>
      </w:divBdr>
    </w:div>
    <w:div w:id="2128116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127336/decipher-client-side-rules-binary-definition-for-microsoft-outlook"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social.technet.microsoft.com/Forums/exchange/en-US/a78d158a-9278-45ee-aeff-a7f18fee41f6/is-it-possible-to-edit-or-print-rwz-files-outlook-rules-export-file?forum=exchangesvrclientslegacy" TargetMode="External"/><Relationship Id="rId21" Type="http://schemas.openxmlformats.org/officeDocument/2006/relationships/hyperlink" Target="https://social.technet.microsoft.com/Forums/office/en-US/2554d185-e015-4ff1-a07d-1140bbccf200/is-there-any-way-to-openedit-a-rwz-file-or-any-utility-to-import-inbox-rules-to-outlook-2013-from?forum=officeitpro" TargetMode="External"/><Relationship Id="rId34" Type="http://schemas.openxmlformats.org/officeDocument/2006/relationships/image" Target="media/image15.png"/><Relationship Id="rId42" Type="http://schemas.openxmlformats.org/officeDocument/2006/relationships/hyperlink" Target="https://groups.google.com/g/microsoft.public.office.misc/c/D-_o46u_Hcs" TargetMode="External"/><Relationship Id="rId47" Type="http://schemas.openxmlformats.org/officeDocument/2006/relationships/image" Target="media/image21.png"/><Relationship Id="rId50" Type="http://schemas.openxmlformats.org/officeDocument/2006/relationships/hyperlink" Target="http://www.adras.com/rwz-viewer-for-outlook-rules.t34546-14.html" TargetMode="External"/><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s://social.msdn.microsoft.com/Forums/office/en-US/d1cbdc2e-b63d-4fe6-b062-d6ceb16b2abd/whats-the-binary-data-format-of-clientside-rules-ipmruleorganizer-property-0x68020102"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www.office-forums.com/threads/rwz-files.1483435/" TargetMode="External"/><Relationship Id="rId40" Type="http://schemas.openxmlformats.org/officeDocument/2006/relationships/image" Target="media/image18.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superuser.com/questions/479154/import-rwz-file-into-outlook-2011-for-ma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github.com/stephenegriffin/mfcmapi/issues/465" TargetMode="External"/><Relationship Id="rId35" Type="http://schemas.openxmlformats.org/officeDocument/2006/relationships/hyperlink" Target="https://superuser.com/questions/92197/export-outlook-2003-rules-to-text" TargetMode="External"/><Relationship Id="rId43" Type="http://schemas.openxmlformats.org/officeDocument/2006/relationships/image" Target="media/image19.png"/><Relationship Id="rId48" Type="http://schemas.openxmlformats.org/officeDocument/2006/relationships/hyperlink" Target="https://forums.slipstick.com/threads/18711-looking-for-a-utility-for-editting-an-exported-rules-rwz-file/" TargetMode="External"/><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outlook.uservoice.com/forums/293343-outlook-for-mac/suggestions/15139845-import-export-of-rules-rwz-file" TargetMode="External"/><Relationship Id="rId25" Type="http://schemas.openxmlformats.org/officeDocument/2006/relationships/hyperlink" Target="https://stackoverflow.com/questions/7839204/deploy-programmatically-create-outlook-rule-to-run-script" TargetMode="External"/><Relationship Id="rId33" Type="http://schemas.openxmlformats.org/officeDocument/2006/relationships/hyperlink" Target="https://stackoverflow.com/questions/61927073/local-rules-management-of-outlook" TargetMode="External"/><Relationship Id="rId38" Type="http://schemas.openxmlformats.org/officeDocument/2006/relationships/image" Target="media/image17.png"/><Relationship Id="rId46" Type="http://schemas.openxmlformats.org/officeDocument/2006/relationships/hyperlink" Target="https://stackoverflow.com/questions/64067406/is-it-possible-to-merge-outlook-rules" TargetMode="External"/><Relationship Id="rId20" Type="http://schemas.openxmlformats.org/officeDocument/2006/relationships/image" Target="media/image7.png"/><Relationship Id="rId41" Type="http://schemas.openxmlformats.org/officeDocument/2006/relationships/hyperlink" Target="https://www.office-forums.com/threads/how-can-i-convert-outlook-2007-rules-files-rwz-to-something-editable.2239888/" TargetMode="Externa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iscussions.apple.com/thread/6588002" TargetMode="External"/><Relationship Id="rId23" Type="http://schemas.openxmlformats.org/officeDocument/2006/relationships/hyperlink" Target="https://www.pcreview.co.uk/threads/how-to-edit-rules-wizard-rwz-files.775604/" TargetMode="External"/><Relationship Id="rId28" Type="http://schemas.openxmlformats.org/officeDocument/2006/relationships/hyperlink" Target="https://stackoverflow.com/questions/1200919/how-to-import-or-create-an-outlook-2003-rule-rwz-with-vsto-2005" TargetMode="External"/><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fontTable" Target="fontTable.xml"/><Relationship Id="rId10" Type="http://schemas.openxmlformats.org/officeDocument/2006/relationships/hyperlink" Target="mailto:hughbellars@gmail.com" TargetMode="External"/><Relationship Id="rId31" Type="http://schemas.openxmlformats.org/officeDocument/2006/relationships/image" Target="media/image13.png"/><Relationship Id="rId44" Type="http://schemas.openxmlformats.org/officeDocument/2006/relationships/hyperlink" Target="https://social.technet.microsoft.com/Forums/en-US/0cb9d0d6-9c7d-4d47-852b-2a0b63438975/outlook-2013-rules-rwz-file-format?forum=outlook" TargetMode="External"/><Relationship Id="rId52" Type="http://schemas.openxmlformats.org/officeDocument/2006/relationships/hyperlink" Target="https://peach.ease.lsoft.com/scripts/wa-PEACH.exe?A2=MAPI-L;e6463a34.0809&amp;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dimastr.com/outspy/home.htm" TargetMode="External"/><Relationship Id="rId18" Type="http://schemas.openxmlformats.org/officeDocument/2006/relationships/hyperlink" Target="https://github.com/stephenegriffin/mfcmapi" TargetMode="External"/><Relationship Id="rId26" Type="http://schemas.openxmlformats.org/officeDocument/2006/relationships/hyperlink" Target="https://www.crypsisgroup.com/insights/discovering-hidden-rules-business-email-crypsis" TargetMode="External"/><Relationship Id="rId39" Type="http://schemas.openxmlformats.org/officeDocument/2006/relationships/hyperlink" Target="https://msrc.microsoft.com/update-guide/vulnerability/CVE-2018-8587" TargetMode="External"/><Relationship Id="rId21" Type="http://schemas.openxmlformats.org/officeDocument/2006/relationships/hyperlink" Target="https://www.forensicfocus.com/forums/general/outlook-rule-settings-file/" TargetMode="External"/><Relationship Id="rId34" Type="http://schemas.openxmlformats.org/officeDocument/2006/relationships/hyperlink" Target="https://www.fortinet.com/blog/threat-research/patch-your-microsoft-outlook--fortinet-discovered-four-outlook-r" TargetMode="External"/><Relationship Id="rId42" Type="http://schemas.openxmlformats.org/officeDocument/2006/relationships/hyperlink" Target="https://docs.microsoft.com/en-us/office/client-developer/outlook/mapi/nickname-cache" TargetMode="External"/><Relationship Id="rId47" Type="http://schemas.openxmlformats.org/officeDocument/2006/relationships/hyperlink" Target="https://github.com/Kopano-dev/kopano-core/blob/e23230568e679c5879bf0a027754854576be5060/doc/ol_rule_spec.txt" TargetMode="External"/><Relationship Id="rId50" Type="http://schemas.openxmlformats.org/officeDocument/2006/relationships/hyperlink" Target="https://docs.microsoft.com/en-us/openspecs/office_file_formats/ms-pst/141923d5-15ab-4ef1-a524-6dce75aae546" TargetMode="External"/><Relationship Id="rId7" Type="http://schemas.openxmlformats.org/officeDocument/2006/relationships/hyperlink" Target="https://support.microsoft.com/en-us/office/import-or-export-a-set-of-rules-f54b5bd2-40e0-426e-9f25-e51fa14eeb95" TargetMode="External"/><Relationship Id="rId2" Type="http://schemas.openxmlformats.org/officeDocument/2006/relationships/hyperlink" Target="https://www.computerhope.com/download/updates.htm" TargetMode="External"/><Relationship Id="rId16" Type="http://schemas.openxmlformats.org/officeDocument/2006/relationships/hyperlink" Target="https://www.dimastr.com/redemption/home.htm" TargetMode="External"/><Relationship Id="rId29" Type="http://schemas.openxmlformats.org/officeDocument/2006/relationships/hyperlink" Target="https://www.n00py.io/2017/03/from-osint-to-internal-gaining-access-from-the-outside-the-perimeter/" TargetMode="External"/><Relationship Id="rId11" Type="http://schemas.openxmlformats.org/officeDocument/2006/relationships/hyperlink" Target="https://github.com/hughbe/OutlookRulesReader" TargetMode="External"/><Relationship Id="rId24" Type="http://schemas.openxmlformats.org/officeDocument/2006/relationships/hyperlink" Target="https://docs.microsoft.com/en-us/microsoft-365/security/office-365-security/detect-and-remediate-outlook-rules-forms-attack?view=o365-worldwide" TargetMode="External"/><Relationship Id="rId32" Type="http://schemas.openxmlformats.org/officeDocument/2006/relationships/hyperlink" Target="https://labs.f-secure.com/archive/malicous-outlook-rules/" TargetMode="External"/><Relationship Id="rId37" Type="http://schemas.openxmlformats.org/officeDocument/2006/relationships/hyperlink" Target="https://msrc.microsoft.com/update-guide/en-us/vulnerability/CVE-2018-8576" TargetMode="External"/><Relationship Id="rId40" Type="http://schemas.openxmlformats.org/officeDocument/2006/relationships/hyperlink" Target="https://security.stackexchange.com/questions/213840/microsoft-outlook-vulnerability-cve-2018-8587-how-likely-is-exploitation" TargetMode="External"/><Relationship Id="rId45" Type="http://schemas.openxmlformats.org/officeDocument/2006/relationships/hyperlink" Target="https://github.com/microsoft/microsoft-pdb" TargetMode="External"/><Relationship Id="rId5" Type="http://schemas.openxmlformats.org/officeDocument/2006/relationships/hyperlink" Target="https://docs.microsoft.com/en-us/openspecs/exchange_server_protocols/ms-oxprops/f1fbd19a-9b2c-4c16-a07b-2242b2c0dece" TargetMode="External"/><Relationship Id="rId15" Type="http://schemas.openxmlformats.org/officeDocument/2006/relationships/hyperlink" Target="https://goldfynch.com/" TargetMode="External"/><Relationship Id="rId23" Type="http://schemas.openxmlformats.org/officeDocument/2006/relationships/hyperlink" Target="https://www.fbi.gov/scams-and-safety/common-scams-and-crimes/business-email-compromise" TargetMode="External"/><Relationship Id="rId28" Type="http://schemas.openxmlformats.org/officeDocument/2006/relationships/hyperlink" Target="http://www.cunaceocouncil.net/cuna/assets/files/155211_Email-Phishing.pdf" TargetMode="External"/><Relationship Id="rId36" Type="http://schemas.openxmlformats.org/officeDocument/2006/relationships/hyperlink" Target="https://msrc.microsoft.com/update-guide/en-us/vulnerability/CVE-2018-8524" TargetMode="External"/><Relationship Id="rId49" Type="http://schemas.openxmlformats.org/officeDocument/2006/relationships/hyperlink" Target="https://docs.microsoft.com/en-us/openspecs/exchange_server_protocols/ms-oxmsg/b046868c-9fbf-41ae-9ffb-8de2bd4eec82" TargetMode="External"/><Relationship Id="rId10" Type="http://schemas.openxmlformats.org/officeDocument/2006/relationships/hyperlink" Target="https://github.com/Kopano-dev/kopano-core/blob/master/doc/ol_rule_spec.txt" TargetMode="External"/><Relationship Id="rId19" Type="http://schemas.openxmlformats.org/officeDocument/2006/relationships/hyperlink" Target="https://goldfynch.com/" TargetMode="External"/><Relationship Id="rId31" Type="http://schemas.openxmlformats.org/officeDocument/2006/relationships/hyperlink" Target="https://www.crypsisgroup.com/insights/microsoft-365-inbox-and-forwarding-rule-forensics" TargetMode="External"/><Relationship Id="rId44" Type="http://schemas.openxmlformats.org/officeDocument/2006/relationships/hyperlink" Target="https://github.com/microsoft/microsoft-pdb/blob/master/pdbdump/pdbdump.cpp" TargetMode="External"/><Relationship Id="rId4" Type="http://schemas.openxmlformats.org/officeDocument/2006/relationships/hyperlink" Target="https://www.itprotoday.com/email-and-calendaring/how-do-you-delete-and-recreate-corrupt-outlook-rules" TargetMode="External"/><Relationship Id="rId9" Type="http://schemas.openxmlformats.org/officeDocument/2006/relationships/hyperlink" Target="https://github.com/Kopano-dev/kopano-core" TargetMode="External"/><Relationship Id="rId14" Type="http://schemas.openxmlformats.org/officeDocument/2006/relationships/hyperlink" Target="https://github.com/stephenegriffin/mfcmapi" TargetMode="External"/><Relationship Id="rId22" Type="http://schemas.openxmlformats.org/officeDocument/2006/relationships/hyperlink" Target="https://www.crypsisgroup.com/insights/microsoft-365-inbox-and-forwarding-rule-forensics" TargetMode="External"/><Relationship Id="rId27" Type="http://schemas.openxmlformats.org/officeDocument/2006/relationships/hyperlink" Target="https://www.blackhillsinfosec.com/malicious-outlook-rules-action/" TargetMode="External"/><Relationship Id="rId30" Type="http://schemas.openxmlformats.org/officeDocument/2006/relationships/hyperlink" Target="https://gist.github.com/monoxgas/7fec9ec0f3ab405773fc" TargetMode="External"/><Relationship Id="rId35" Type="http://schemas.openxmlformats.org/officeDocument/2006/relationships/hyperlink" Target="https://msrc.microsoft.com/update-guide/en-us/vulnerability/CVE-2018-8522" TargetMode="External"/><Relationship Id="rId43" Type="http://schemas.openxmlformats.org/officeDocument/2006/relationships/hyperlink" Target="http://web.archive.org/web/20120325162100/http://blogs.msdn.com/b/stephen_griffin/archive/2010/03/15/the-nickname-cache.aspx" TargetMode="External"/><Relationship Id="rId48" Type="http://schemas.openxmlformats.org/officeDocument/2006/relationships/hyperlink" Target="https://github.com/hughbe/OutlookRulesReader" TargetMode="External"/><Relationship Id="rId8" Type="http://schemas.openxmlformats.org/officeDocument/2006/relationships/hyperlink" Target="https://docs.microsoft.com/en-us/openspecs/exchange_server_protocols/ms-oxorule/ee0fd52b-1161-49b8-adab-6b8c2e31c3f3" TargetMode="External"/><Relationship Id="rId51" Type="http://schemas.openxmlformats.org/officeDocument/2006/relationships/hyperlink" Target="https://docs.microsoft.com/en-us/openspecs/exchange_server_protocols/ms-oxoab/b4750386-66ec-4e69-abb6-208dd131c7de" TargetMode="External"/><Relationship Id="rId3" Type="http://schemas.openxmlformats.org/officeDocument/2006/relationships/hyperlink" Target="https://www.slipstick.com/outlook/rules/rules-wizard/" TargetMode="External"/><Relationship Id="rId12" Type="http://schemas.openxmlformats.org/officeDocument/2006/relationships/hyperlink" Target="https://github.com/hughbe/OutlookRulesReader/blob/master/docs/RWZ%20Format.pdf" TargetMode="External"/><Relationship Id="rId17" Type="http://schemas.openxmlformats.org/officeDocument/2006/relationships/hyperlink" Target="https://www.dimastr.com/outspy/" TargetMode="External"/><Relationship Id="rId25" Type="http://schemas.openxmlformats.org/officeDocument/2006/relationships/hyperlink" Target="https://blog.compass-security.com/2018/09/hidden-inbox-rules-in-microsoft-exchange/" TargetMode="External"/><Relationship Id="rId33" Type="http://schemas.openxmlformats.org/officeDocument/2006/relationships/hyperlink" Target="https://github.com/FSecureLABS/XRulez" TargetMode="External"/><Relationship Id="rId38" Type="http://schemas.openxmlformats.org/officeDocument/2006/relationships/hyperlink" Target="https://www.fortinet.com/blog/threat-research/a-deep-analysis-of-the-microsoft-outlook-vulnerability-" TargetMode="External"/><Relationship Id="rId46" Type="http://schemas.openxmlformats.org/officeDocument/2006/relationships/hyperlink" Target="https://docs.microsoft.com/en-us/archive/blogs/mpower/outlook-symbols" TargetMode="External"/><Relationship Id="rId20" Type="http://schemas.openxmlformats.org/officeDocument/2006/relationships/hyperlink" Target="https://www.pstwalker.com/email-investigations-and-forensic-analysis-of-outlook-exchange-email-files.html" TargetMode="External"/><Relationship Id="rId41" Type="http://schemas.openxmlformats.org/officeDocument/2006/relationships/hyperlink" Target="https://securityboulevard.com/2018/01/microsoft-kills-old-office-equation-editor-due-to-new-flaw/" TargetMode="External"/><Relationship Id="rId1" Type="http://schemas.openxmlformats.org/officeDocument/2006/relationships/hyperlink" Target="https://support.microsoft.com/en-us/office/manage-email-messages-by-using-rules-c24f5dea-9465-4df4-ad17-a50704d66c59" TargetMode="External"/><Relationship Id="rId6" Type="http://schemas.openxmlformats.org/officeDocument/2006/relationships/hyperlink" Target="https://docs.microsoft.com/en-us/office/client-developer/outlook/mapi/contents-tab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89D5A-867E-0A44-80FA-4E0B0AD84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3198</Words>
  <Characters>18232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 Bellamy</dc:creator>
  <cp:keywords/>
  <dc:description/>
  <cp:lastModifiedBy>Hugh Bellamy</cp:lastModifiedBy>
  <cp:revision>3</cp:revision>
  <cp:lastPrinted>2021-05-15T10:01:00Z</cp:lastPrinted>
  <dcterms:created xsi:type="dcterms:W3CDTF">2021-05-15T10:01:00Z</dcterms:created>
  <dcterms:modified xsi:type="dcterms:W3CDTF">2021-05-15T10:04:00Z</dcterms:modified>
</cp:coreProperties>
</file>