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B3F45" w14:textId="77777777" w:rsidR="0091637D" w:rsidRDefault="0091637D" w:rsidP="0091637D">
      <w:pPr>
        <w:jc w:val="center"/>
        <w:rPr>
          <w:rStyle w:val="fui-primitive"/>
          <w:b/>
          <w:bCs/>
          <w:sz w:val="36"/>
          <w:szCs w:val="36"/>
        </w:rPr>
      </w:pPr>
      <w:r w:rsidRPr="00E3219A">
        <w:rPr>
          <w:rStyle w:val="fui-primitive"/>
          <w:b/>
          <w:bCs/>
          <w:sz w:val="36"/>
          <w:szCs w:val="36"/>
        </w:rPr>
        <w:t>Reconnaissance Acoustique en Milieu Urbain pour Personnes Malentendantes</w:t>
      </w:r>
    </w:p>
    <w:p w14:paraId="56A74D36" w14:textId="15006453" w:rsidR="004C5435" w:rsidRDefault="004C5435" w:rsidP="0091637D">
      <w:pPr>
        <w:jc w:val="center"/>
        <w:rPr>
          <w:rStyle w:val="fui-primitive"/>
          <w:b/>
          <w:bCs/>
          <w:sz w:val="28"/>
          <w:szCs w:val="28"/>
        </w:rPr>
      </w:pPr>
      <w:r w:rsidRPr="008A7BBC">
        <w:rPr>
          <w:rStyle w:val="fui-primitive"/>
          <w:b/>
          <w:bCs/>
          <w:sz w:val="28"/>
          <w:szCs w:val="28"/>
        </w:rPr>
        <w:t xml:space="preserve">DEPOORTERE Antoine, RAJAONA </w:t>
      </w:r>
      <w:proofErr w:type="spellStart"/>
      <w:r w:rsidRPr="008A7BBC">
        <w:rPr>
          <w:rStyle w:val="fui-primitive"/>
          <w:b/>
          <w:bCs/>
          <w:sz w:val="28"/>
          <w:szCs w:val="28"/>
        </w:rPr>
        <w:t>Cbastien</w:t>
      </w:r>
      <w:proofErr w:type="spellEnd"/>
    </w:p>
    <w:p w14:paraId="2F158B69" w14:textId="63B620B5" w:rsidR="0095590F" w:rsidRDefault="00000000" w:rsidP="0091637D">
      <w:pPr>
        <w:jc w:val="center"/>
        <w:rPr>
          <w:rStyle w:val="fui-primitive"/>
          <w:b/>
          <w:bCs/>
          <w:sz w:val="28"/>
          <w:szCs w:val="28"/>
        </w:rPr>
      </w:pPr>
      <w:hyperlink r:id="rId5" w:tgtFrame="_blank" w:tooltip="https://github.com/Cbastienr/BirdCLEF24_Sub/blob/main/Dataset.py&#10;&#10;(https://github.com/Cbastienr/BirdCLEF24_Sub/blob/main/Dataset.py)" w:history="1">
        <w:r w:rsidR="0095590F">
          <w:rPr>
            <w:rStyle w:val="Lienhypertexte"/>
            <w:rFonts w:ascii="inherit" w:hAnsi="inherit" w:cs="Noto Sans"/>
            <w:bdr w:val="none" w:sz="0" w:space="0" w:color="auto" w:frame="1"/>
          </w:rPr>
          <w:t>https://github.com/Cbastienr/BirdCLEF24_Sub/blob/main/Dataset.py</w:t>
        </w:r>
      </w:hyperlink>
    </w:p>
    <w:p w14:paraId="775000E7" w14:textId="30BC8566" w:rsidR="008A7BBC" w:rsidRPr="008A7BBC" w:rsidRDefault="008A7BBC" w:rsidP="0091637D">
      <w:pPr>
        <w:jc w:val="center"/>
        <w:rPr>
          <w:rStyle w:val="fui-primitive"/>
          <w:sz w:val="28"/>
          <w:szCs w:val="28"/>
        </w:rPr>
      </w:pPr>
      <w:proofErr w:type="spellStart"/>
      <w:r w:rsidRPr="008A7BBC">
        <w:rPr>
          <w:rStyle w:val="fui-primitive"/>
          <w:sz w:val="28"/>
          <w:szCs w:val="28"/>
        </w:rPr>
        <w:t>Epitech</w:t>
      </w:r>
      <w:proofErr w:type="spellEnd"/>
      <w:r w:rsidRPr="008A7BBC">
        <w:rPr>
          <w:rStyle w:val="fui-primitive"/>
          <w:sz w:val="28"/>
          <w:szCs w:val="28"/>
        </w:rPr>
        <w:t xml:space="preserve"> Digital School, Paris - France</w:t>
      </w:r>
    </w:p>
    <w:p w14:paraId="37950DFC" w14:textId="7AD022C8" w:rsidR="004C5435" w:rsidRPr="00E3219A" w:rsidRDefault="004C5435" w:rsidP="004C5435">
      <w:pPr>
        <w:rPr>
          <w:rStyle w:val="fui-primitive"/>
          <w:b/>
          <w:bCs/>
          <w:sz w:val="36"/>
          <w:szCs w:val="36"/>
        </w:rPr>
        <w:sectPr w:rsidR="004C5435" w:rsidRPr="00E3219A" w:rsidSect="0091637D">
          <w:type w:val="continuous"/>
          <w:pgSz w:w="11906" w:h="16838"/>
          <w:pgMar w:top="1417" w:right="1417" w:bottom="1417" w:left="1417" w:header="708" w:footer="708" w:gutter="0"/>
          <w:cols w:space="708"/>
          <w:docGrid w:linePitch="360"/>
        </w:sectPr>
      </w:pPr>
    </w:p>
    <w:p w14:paraId="5FE766AC" w14:textId="77777777" w:rsidR="001D6BA6" w:rsidRPr="001D6BA6" w:rsidRDefault="0091637D" w:rsidP="001D6BA6">
      <w:pPr>
        <w:pStyle w:val="Titre2"/>
        <w:rPr>
          <w:rFonts w:eastAsia="Times New Roman"/>
          <w:lang w:eastAsia="fr-FR"/>
        </w:rPr>
      </w:pPr>
      <w:r>
        <w:br/>
      </w:r>
      <w:r w:rsidRPr="0028788B">
        <w:rPr>
          <w:rStyle w:val="Titre2Car"/>
        </w:rPr>
        <w:br/>
      </w:r>
      <w:r w:rsidR="001D6BA6" w:rsidRPr="001D6BA6">
        <w:rPr>
          <w:rFonts w:eastAsia="Times New Roman"/>
          <w:lang w:eastAsia="fr-FR"/>
        </w:rPr>
        <w:t>1. Introduction</w:t>
      </w:r>
    </w:p>
    <w:p w14:paraId="4B5AAE2C" w14:textId="2DFB56E8"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Les environnements urbains, riches en diversité sonore, représentent un défi particulier pour les personnes malentendantes en raison de la multitude de bruits ambiants et de signaux acoustiques. La capacité à identifier et à discriminer ces sons est essentielle pour la sécurité et la qualité de vie. Pour répondre à cette problématique, ce projet vise à développer un système de reconnaissance acoustique capable de détecter et d'identifier divers sons urbains. Financé par le "Ministère du bien vivre en bonne santé", ce projet s'appuie sur des techniques avancées de </w:t>
      </w:r>
      <w:proofErr w:type="spellStart"/>
      <w:r w:rsidRPr="001D6BA6">
        <w:rPr>
          <w:rFonts w:ascii="Segoe UI" w:eastAsia="Times New Roman" w:hAnsi="Segoe UI" w:cs="Segoe UI"/>
          <w:kern w:val="0"/>
          <w:sz w:val="21"/>
          <w:szCs w:val="21"/>
          <w:lang w:eastAsia="fr-FR"/>
          <w14:ligatures w14:val="none"/>
        </w:rPr>
        <w:t>deep</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learning</w:t>
      </w:r>
      <w:proofErr w:type="spellEnd"/>
      <w:r w:rsidRPr="001D6BA6">
        <w:rPr>
          <w:rFonts w:ascii="Segoe UI" w:eastAsia="Times New Roman" w:hAnsi="Segoe UI" w:cs="Segoe UI"/>
          <w:kern w:val="0"/>
          <w:sz w:val="21"/>
          <w:szCs w:val="21"/>
          <w:lang w:eastAsia="fr-FR"/>
          <w14:ligatures w14:val="none"/>
        </w:rPr>
        <w:t xml:space="preserve">, en particulier le </w:t>
      </w:r>
      <w:proofErr w:type="spellStart"/>
      <w:r w:rsidRPr="001D6BA6">
        <w:rPr>
          <w:rFonts w:ascii="Segoe UI" w:eastAsia="Times New Roman" w:hAnsi="Segoe UI" w:cs="Segoe UI"/>
          <w:kern w:val="0"/>
          <w:sz w:val="21"/>
          <w:szCs w:val="21"/>
          <w:lang w:eastAsia="fr-FR"/>
          <w14:ligatures w14:val="none"/>
        </w:rPr>
        <w:t>framework</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PyTorch</w:t>
      </w:r>
      <w:proofErr w:type="spellEnd"/>
      <w:r w:rsidRPr="001D6BA6">
        <w:rPr>
          <w:rFonts w:ascii="Segoe UI" w:eastAsia="Times New Roman" w:hAnsi="Segoe UI" w:cs="Segoe UI"/>
          <w:kern w:val="0"/>
          <w:sz w:val="21"/>
          <w:szCs w:val="21"/>
          <w:lang w:eastAsia="fr-FR"/>
          <w14:ligatures w14:val="none"/>
        </w:rPr>
        <w:t>, afin de créer un modèle performant de reconnaissance sonore</w:t>
      </w:r>
      <w:r w:rsidRPr="001D6BA6">
        <w:rPr>
          <w:rFonts w:ascii="Segoe UI" w:eastAsia="Times New Roman" w:hAnsi="Segoe UI" w:cs="Segoe UI"/>
          <w:kern w:val="0"/>
          <w:sz w:val="21"/>
          <w:szCs w:val="21"/>
          <w:vertAlign w:val="superscript"/>
          <w:lang w:eastAsia="fr-FR"/>
          <w14:ligatures w14:val="none"/>
        </w:rPr>
        <w:t>4</w:t>
      </w:r>
      <w:r w:rsidRPr="001D6BA6">
        <w:rPr>
          <w:rFonts w:ascii="Segoe UI" w:eastAsia="Times New Roman" w:hAnsi="Segoe UI" w:cs="Segoe UI"/>
          <w:kern w:val="0"/>
          <w:sz w:val="21"/>
          <w:szCs w:val="21"/>
          <w:lang w:eastAsia="fr-FR"/>
          <w14:ligatures w14:val="none"/>
        </w:rPr>
        <w:t>. L'objectif est d'intégrer ce modèle dans des appareils auditifs, améliorant ainsi leur efficacité et fournissant un soutien auditif amélioré aux personnes malentendantes.</w:t>
      </w:r>
    </w:p>
    <w:p w14:paraId="70D8B815" w14:textId="77777777" w:rsidR="001D6BA6" w:rsidRPr="001D6BA6" w:rsidRDefault="001D6BA6" w:rsidP="001D6BA6">
      <w:pPr>
        <w:pStyle w:val="Titre2"/>
        <w:rPr>
          <w:rFonts w:eastAsia="Times New Roman"/>
          <w:lang w:eastAsia="fr-FR"/>
        </w:rPr>
      </w:pPr>
      <w:r w:rsidRPr="001D6BA6">
        <w:rPr>
          <w:rFonts w:eastAsia="Times New Roman"/>
          <w:lang w:eastAsia="fr-FR"/>
        </w:rPr>
        <w:t>2. Objectif</w:t>
      </w:r>
    </w:p>
    <w:p w14:paraId="451ADF43" w14:textId="5FF6DF50" w:rsid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L'objectif principal de cette étude est de développer un modèle de reconnaissance sonore capable de classer efficacement divers sons urbains à partir du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UrbanSound8K</w:t>
      </w:r>
      <w:r w:rsidRPr="001D6BA6">
        <w:rPr>
          <w:rFonts w:ascii="Segoe UI" w:eastAsia="Times New Roman" w:hAnsi="Segoe UI" w:cs="Segoe UI"/>
          <w:kern w:val="0"/>
          <w:sz w:val="21"/>
          <w:szCs w:val="21"/>
          <w:vertAlign w:val="superscript"/>
          <w:lang w:eastAsia="fr-FR"/>
          <w14:ligatures w14:val="none"/>
        </w:rPr>
        <w:t>1</w:t>
      </w:r>
      <w:r w:rsidRPr="001D6BA6">
        <w:rPr>
          <w:rFonts w:ascii="Segoe UI" w:eastAsia="Times New Roman" w:hAnsi="Segoe UI" w:cs="Segoe UI"/>
          <w:kern w:val="0"/>
          <w:sz w:val="21"/>
          <w:szCs w:val="21"/>
          <w:lang w:eastAsia="fr-FR"/>
          <w14:ligatures w14:val="none"/>
        </w:rPr>
        <w:t xml:space="preserve">. Ce modèle sera ensuite étendu pour inclure la reconnaissance des chants d'oiseaux à l'aide du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BirdCLEF</w:t>
      </w:r>
      <w:proofErr w:type="spellEnd"/>
      <w:r w:rsidRPr="001D6BA6">
        <w:rPr>
          <w:rFonts w:ascii="Segoe UI" w:eastAsia="Times New Roman" w:hAnsi="Segoe UI" w:cs="Segoe UI"/>
          <w:kern w:val="0"/>
          <w:sz w:val="21"/>
          <w:szCs w:val="21"/>
          <w:lang w:eastAsia="fr-FR"/>
          <w14:ligatures w14:val="none"/>
        </w:rPr>
        <w:t xml:space="preserve"> 2024</w:t>
      </w:r>
      <w:r w:rsidRPr="001D6BA6">
        <w:rPr>
          <w:rFonts w:ascii="Segoe UI" w:eastAsia="Times New Roman" w:hAnsi="Segoe UI" w:cs="Segoe UI"/>
          <w:kern w:val="0"/>
          <w:sz w:val="21"/>
          <w:szCs w:val="21"/>
          <w:vertAlign w:val="superscript"/>
          <w:lang w:eastAsia="fr-FR"/>
          <w14:ligatures w14:val="none"/>
        </w:rPr>
        <w:t>8</w:t>
      </w:r>
      <w:r w:rsidRPr="001D6BA6">
        <w:rPr>
          <w:rFonts w:ascii="Segoe UI" w:eastAsia="Times New Roman" w:hAnsi="Segoe UI" w:cs="Segoe UI"/>
          <w:kern w:val="0"/>
          <w:sz w:val="21"/>
          <w:szCs w:val="21"/>
          <w:lang w:eastAsia="fr-FR"/>
          <w14:ligatures w14:val="none"/>
        </w:rPr>
        <w:t>, permettant ainsi une application plus large dans le domaine de la surveillance de la biodiversité.</w:t>
      </w:r>
    </w:p>
    <w:p w14:paraId="75292641" w14:textId="77777777" w:rsidR="004675C7" w:rsidRDefault="004675C7" w:rsidP="001D6BA6">
      <w:pPr>
        <w:rPr>
          <w:rFonts w:ascii="Segoe UI" w:eastAsia="Times New Roman" w:hAnsi="Segoe UI" w:cs="Segoe UI"/>
          <w:kern w:val="0"/>
          <w:sz w:val="21"/>
          <w:szCs w:val="21"/>
          <w:lang w:eastAsia="fr-FR"/>
          <w14:ligatures w14:val="none"/>
        </w:rPr>
      </w:pPr>
    </w:p>
    <w:p w14:paraId="08DCD9A4" w14:textId="77777777" w:rsidR="004675C7" w:rsidRDefault="004675C7" w:rsidP="001D6BA6">
      <w:pPr>
        <w:rPr>
          <w:rFonts w:ascii="Segoe UI" w:eastAsia="Times New Roman" w:hAnsi="Segoe UI" w:cs="Segoe UI"/>
          <w:kern w:val="0"/>
          <w:sz w:val="21"/>
          <w:szCs w:val="21"/>
          <w:lang w:eastAsia="fr-FR"/>
          <w14:ligatures w14:val="none"/>
        </w:rPr>
      </w:pPr>
    </w:p>
    <w:p w14:paraId="6AD89E92" w14:textId="64EE849E" w:rsidR="004675C7" w:rsidRPr="001D6BA6" w:rsidRDefault="004675C7" w:rsidP="001D6BA6">
      <w:pPr>
        <w:rPr>
          <w:rFonts w:ascii="Segoe UI" w:eastAsia="Times New Roman" w:hAnsi="Segoe UI" w:cs="Segoe UI"/>
          <w:kern w:val="0"/>
          <w:sz w:val="21"/>
          <w:szCs w:val="21"/>
          <w:lang w:eastAsia="fr-FR"/>
          <w14:ligatures w14:val="none"/>
        </w:rPr>
      </w:pPr>
      <w:r>
        <w:rPr>
          <w:noProof/>
        </w:rPr>
        <w:drawing>
          <wp:inline distT="0" distB="0" distL="0" distR="0" wp14:anchorId="2D6281E8" wp14:editId="2A80B12F">
            <wp:extent cx="2655570" cy="1232535"/>
            <wp:effectExtent l="0" t="0" r="0" b="5715"/>
            <wp:docPr id="147366832" name="Image 1" descr="Une image contenant texte, car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6832" name="Image 1" descr="Une image contenant texte, carte, capture d’écran&#10;&#10;Description générée automatiquement"/>
                    <pic:cNvPicPr/>
                  </pic:nvPicPr>
                  <pic:blipFill>
                    <a:blip r:embed="rId6"/>
                    <a:stretch>
                      <a:fillRect/>
                    </a:stretch>
                  </pic:blipFill>
                  <pic:spPr>
                    <a:xfrm>
                      <a:off x="0" y="0"/>
                      <a:ext cx="2655570" cy="1232535"/>
                    </a:xfrm>
                    <a:prstGeom prst="rect">
                      <a:avLst/>
                    </a:prstGeom>
                  </pic:spPr>
                </pic:pic>
              </a:graphicData>
            </a:graphic>
          </wp:inline>
        </w:drawing>
      </w:r>
    </w:p>
    <w:p w14:paraId="32F3DAE4" w14:textId="1CE1D928"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Pour atteindre ces objectifs, nous allons d'abord nous concentrer sur le développement et l'entraînement du modèle en utilisant </w:t>
      </w:r>
      <w:proofErr w:type="spellStart"/>
      <w:r w:rsidRPr="001D6BA6">
        <w:rPr>
          <w:rFonts w:ascii="Segoe UI" w:eastAsia="Times New Roman" w:hAnsi="Segoe UI" w:cs="Segoe UI"/>
          <w:kern w:val="0"/>
          <w:sz w:val="21"/>
          <w:szCs w:val="21"/>
          <w:lang w:eastAsia="fr-FR"/>
          <w14:ligatures w14:val="none"/>
        </w:rPr>
        <w:t>PyTorch</w:t>
      </w:r>
      <w:proofErr w:type="spellEnd"/>
      <w:r w:rsidRPr="001D6BA6">
        <w:rPr>
          <w:rFonts w:ascii="Segoe UI" w:eastAsia="Times New Roman" w:hAnsi="Segoe UI" w:cs="Segoe UI"/>
          <w:kern w:val="0"/>
          <w:sz w:val="21"/>
          <w:szCs w:val="21"/>
          <w:lang w:eastAsia="fr-FR"/>
          <w14:ligatures w14:val="none"/>
        </w:rPr>
        <w:t xml:space="preserve"> pour créer un réseau de neurones convolutifs (CNN)</w:t>
      </w:r>
      <w:r w:rsidRPr="001D6BA6">
        <w:rPr>
          <w:rFonts w:ascii="Segoe UI" w:eastAsia="Times New Roman" w:hAnsi="Segoe UI" w:cs="Segoe UI"/>
          <w:kern w:val="0"/>
          <w:sz w:val="21"/>
          <w:szCs w:val="21"/>
          <w:vertAlign w:val="superscript"/>
          <w:lang w:eastAsia="fr-FR"/>
          <w14:ligatures w14:val="none"/>
        </w:rPr>
        <w:t>3</w:t>
      </w:r>
      <w:r w:rsidRPr="001D6BA6">
        <w:rPr>
          <w:rFonts w:ascii="Segoe UI" w:eastAsia="Times New Roman" w:hAnsi="Segoe UI" w:cs="Segoe UI"/>
          <w:kern w:val="0"/>
          <w:sz w:val="21"/>
          <w:szCs w:val="21"/>
          <w:lang w:eastAsia="fr-FR"/>
          <w14:ligatures w14:val="none"/>
        </w:rPr>
        <w:t xml:space="preserve"> destiné à la classification des sons urbains. Une évaluation rigoureuse des performances du modèle sera mise en place par le biais de techniques de validation croisée, afin de mesurer la précision, le rappel et le F1-score du modèle. Une fois que le modèle de base sera établi et testé, nous l'adapterons et l'étendrons pour inclure la reconnaissance des chants d'oiseaux en utilisant 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BirdCLEF</w:t>
      </w:r>
      <w:proofErr w:type="spellEnd"/>
      <w:r w:rsidRPr="001D6BA6">
        <w:rPr>
          <w:rFonts w:ascii="Segoe UI" w:eastAsia="Times New Roman" w:hAnsi="Segoe UI" w:cs="Segoe UI"/>
          <w:kern w:val="0"/>
          <w:sz w:val="21"/>
          <w:szCs w:val="21"/>
          <w:lang w:eastAsia="fr-FR"/>
          <w14:ligatures w14:val="none"/>
        </w:rPr>
        <w:t xml:space="preserve"> 2024. Cette extension vise à diversifier les capacités du modèle et à démontrer son applicabilité dans des contextes variés.</w:t>
      </w:r>
    </w:p>
    <w:p w14:paraId="50213697" w14:textId="77777777" w:rsid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En parallèle, nous explorerons l'intégration du modèle sur une plateforme embarquée ESP32. Cette étape impliquera l'optimisation du modèle pour fonctionner efficacement sur un matériel à ressources limitées, permettant ainsi une détection sonore en temps réel. Enfin, toutes les méthodologies utilisées, ainsi que les résultats obtenus, seront minutieusement documentées et </w:t>
      </w:r>
      <w:r w:rsidRPr="001D6BA6">
        <w:rPr>
          <w:rFonts w:ascii="Segoe UI" w:eastAsia="Times New Roman" w:hAnsi="Segoe UI" w:cs="Segoe UI"/>
          <w:kern w:val="0"/>
          <w:sz w:val="21"/>
          <w:szCs w:val="21"/>
          <w:lang w:eastAsia="fr-FR"/>
          <w14:ligatures w14:val="none"/>
        </w:rPr>
        <w:lastRenderedPageBreak/>
        <w:t>feront l'objet d'une publication scientifique. Cet article de recherche visera à partager nos découvertes et à contribuer aux connaissances existantes dans le domaine de la reconnaissance sonore.</w:t>
      </w:r>
    </w:p>
    <w:p w14:paraId="42E36B45" w14:textId="77777777" w:rsidR="0095590F" w:rsidRPr="001D6BA6" w:rsidRDefault="0095590F" w:rsidP="001D6BA6">
      <w:pPr>
        <w:rPr>
          <w:rFonts w:ascii="Segoe UI" w:eastAsia="Times New Roman" w:hAnsi="Segoe UI" w:cs="Segoe UI"/>
          <w:kern w:val="0"/>
          <w:sz w:val="21"/>
          <w:szCs w:val="21"/>
          <w:lang w:eastAsia="fr-FR"/>
          <w14:ligatures w14:val="none"/>
        </w:rPr>
      </w:pPr>
    </w:p>
    <w:p w14:paraId="25382FED" w14:textId="77777777" w:rsidR="001D6BA6" w:rsidRPr="001D6BA6" w:rsidRDefault="001D6BA6" w:rsidP="001D6BA6">
      <w:pPr>
        <w:pStyle w:val="Titre2"/>
        <w:rPr>
          <w:rFonts w:eastAsia="Times New Roman"/>
          <w:lang w:eastAsia="fr-FR"/>
        </w:rPr>
      </w:pPr>
      <w:r w:rsidRPr="001D6BA6">
        <w:rPr>
          <w:rFonts w:eastAsia="Times New Roman"/>
          <w:lang w:eastAsia="fr-FR"/>
        </w:rPr>
        <w:t>3. Méthodologie</w:t>
      </w:r>
    </w:p>
    <w:p w14:paraId="77934E3E" w14:textId="77777777" w:rsidR="001D6BA6" w:rsidRPr="001D6BA6" w:rsidRDefault="001D6BA6" w:rsidP="001D6BA6">
      <w:pPr>
        <w:pStyle w:val="Titre3"/>
        <w:rPr>
          <w:rFonts w:eastAsia="Times New Roman"/>
          <w:lang w:eastAsia="fr-FR"/>
        </w:rPr>
      </w:pPr>
      <w:r w:rsidRPr="001D6BA6">
        <w:rPr>
          <w:rFonts w:eastAsia="Times New Roman"/>
          <w:lang w:eastAsia="fr-FR"/>
        </w:rPr>
        <w:t xml:space="preserve">3.1 Initiation avec un Classifieur Acoustique avec </w:t>
      </w:r>
      <w:proofErr w:type="spellStart"/>
      <w:r w:rsidRPr="001D6BA6">
        <w:rPr>
          <w:rFonts w:eastAsia="Times New Roman"/>
          <w:lang w:eastAsia="fr-FR"/>
        </w:rPr>
        <w:t>PyTorch</w:t>
      </w:r>
      <w:proofErr w:type="spellEnd"/>
    </w:p>
    <w:p w14:paraId="692D94BC" w14:textId="442F551D"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UrbanSound8K contient 8732 extraits sonores répartis en dix catégories : </w:t>
      </w:r>
      <w:proofErr w:type="spellStart"/>
      <w:r w:rsidRPr="001D6BA6">
        <w:rPr>
          <w:rFonts w:ascii="Segoe UI" w:eastAsia="Times New Roman" w:hAnsi="Segoe UI" w:cs="Segoe UI"/>
          <w:kern w:val="0"/>
          <w:sz w:val="21"/>
          <w:szCs w:val="21"/>
          <w:lang w:eastAsia="fr-FR"/>
          <w14:ligatures w14:val="none"/>
        </w:rPr>
        <w:t>air_conditioner</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car_horn</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children_playing</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dog_bark</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drilling</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engine_idling</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gun_shot</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jackhammer</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siren</w:t>
      </w:r>
      <w:proofErr w:type="spellEnd"/>
      <w:r w:rsidRPr="001D6BA6">
        <w:rPr>
          <w:rFonts w:ascii="Segoe UI" w:eastAsia="Times New Roman" w:hAnsi="Segoe UI" w:cs="Segoe UI"/>
          <w:kern w:val="0"/>
          <w:sz w:val="21"/>
          <w:szCs w:val="21"/>
          <w:lang w:eastAsia="fr-FR"/>
          <w14:ligatures w14:val="none"/>
        </w:rPr>
        <w:t>, et street_music</w:t>
      </w:r>
      <w:r w:rsidRPr="001D6BA6">
        <w:rPr>
          <w:rFonts w:ascii="Segoe UI" w:eastAsia="Times New Roman" w:hAnsi="Segoe UI" w:cs="Segoe UI"/>
          <w:kern w:val="0"/>
          <w:sz w:val="21"/>
          <w:szCs w:val="21"/>
          <w:vertAlign w:val="superscript"/>
          <w:lang w:eastAsia="fr-FR"/>
          <w14:ligatures w14:val="none"/>
        </w:rPr>
        <w:t>1</w:t>
      </w:r>
      <w:r w:rsidRPr="001D6BA6">
        <w:rPr>
          <w:rFonts w:ascii="Segoe UI" w:eastAsia="Times New Roman" w:hAnsi="Segoe UI" w:cs="Segoe UI"/>
          <w:kern w:val="0"/>
          <w:sz w:val="21"/>
          <w:szCs w:val="21"/>
          <w:lang w:eastAsia="fr-FR"/>
          <w14:ligatures w14:val="none"/>
        </w:rPr>
        <w:t>. Les fichiers audios, au format WAV, sont organisés en 10 plis pour une validation croisée rigoureuse, ce qui facilite l’évaluation de la performance des modèles de classification acoustique de manière robuste et fiable.</w:t>
      </w:r>
    </w:p>
    <w:p w14:paraId="14AFE603" w14:textId="08A10B58"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Pour classifier ces sons urbains, un modèle de réseau de neurones convolutifs (CNN) a été développé en utilisant PyTorch</w:t>
      </w:r>
      <w:r w:rsidRPr="001D6BA6">
        <w:rPr>
          <w:rFonts w:ascii="Segoe UI" w:eastAsia="Times New Roman" w:hAnsi="Segoe UI" w:cs="Segoe UI"/>
          <w:kern w:val="0"/>
          <w:sz w:val="21"/>
          <w:szCs w:val="21"/>
          <w:vertAlign w:val="superscript"/>
          <w:lang w:eastAsia="fr-FR"/>
          <w14:ligatures w14:val="none"/>
        </w:rPr>
        <w:t>4</w:t>
      </w:r>
      <w:r w:rsidRPr="001D6BA6">
        <w:rPr>
          <w:rFonts w:ascii="Segoe UI" w:eastAsia="Times New Roman" w:hAnsi="Segoe UI" w:cs="Segoe UI"/>
          <w:kern w:val="0"/>
          <w:sz w:val="21"/>
          <w:szCs w:val="21"/>
          <w:lang w:eastAsia="fr-FR"/>
          <w14:ligatures w14:val="none"/>
        </w:rPr>
        <w:t xml:space="preserve">. Les techniques de prétraitement des données, telles que la transformation de Fourier et les spectrogrammes, ont été employées pour convertir les données audios en formats utilisables par les modèles de </w:t>
      </w:r>
      <w:proofErr w:type="spellStart"/>
      <w:r w:rsidRPr="001D6BA6">
        <w:rPr>
          <w:rFonts w:ascii="Segoe UI" w:eastAsia="Times New Roman" w:hAnsi="Segoe UI" w:cs="Segoe UI"/>
          <w:kern w:val="0"/>
          <w:sz w:val="21"/>
          <w:szCs w:val="21"/>
          <w:lang w:eastAsia="fr-FR"/>
          <w14:ligatures w14:val="none"/>
        </w:rPr>
        <w:t>deep</w:t>
      </w:r>
      <w:proofErr w:type="spellEnd"/>
      <w:r w:rsidRPr="001D6BA6">
        <w:rPr>
          <w:rFonts w:ascii="Segoe UI" w:eastAsia="Times New Roman" w:hAnsi="Segoe UI" w:cs="Segoe UI"/>
          <w:kern w:val="0"/>
          <w:sz w:val="21"/>
          <w:szCs w:val="21"/>
          <w:lang w:eastAsia="fr-FR"/>
          <w14:ligatures w14:val="none"/>
        </w:rPr>
        <w:t xml:space="preserve"> learning</w:t>
      </w:r>
      <w:r w:rsidRPr="001D6BA6">
        <w:rPr>
          <w:rFonts w:ascii="Segoe UI" w:eastAsia="Times New Roman" w:hAnsi="Segoe UI" w:cs="Segoe UI"/>
          <w:kern w:val="0"/>
          <w:sz w:val="21"/>
          <w:szCs w:val="21"/>
          <w:vertAlign w:val="superscript"/>
          <w:lang w:eastAsia="fr-FR"/>
          <w14:ligatures w14:val="none"/>
        </w:rPr>
        <w:t>2</w:t>
      </w:r>
      <w:r w:rsidRPr="001D6BA6">
        <w:rPr>
          <w:rFonts w:ascii="Segoe UI" w:eastAsia="Times New Roman" w:hAnsi="Segoe UI" w:cs="Segoe UI"/>
          <w:kern w:val="0"/>
          <w:sz w:val="21"/>
          <w:szCs w:val="21"/>
          <w:lang w:eastAsia="fr-FR"/>
          <w14:ligatures w14:val="none"/>
        </w:rPr>
        <w:t>. Ces transformations permettent de représenter les caractéristiques temporelles et fréquentielles des sons, essentielles pour l’analyse par les réseaux de neurones.</w:t>
      </w:r>
    </w:p>
    <w:p w14:paraId="3B17C247" w14:textId="253CD316"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L’architecture du modèle CNN que nous avons conçue se compose de plusieurs blocs de convolution suivis de couches de </w:t>
      </w:r>
      <w:proofErr w:type="spellStart"/>
      <w:r w:rsidRPr="001D6BA6">
        <w:rPr>
          <w:rFonts w:ascii="Segoe UI" w:eastAsia="Times New Roman" w:hAnsi="Segoe UI" w:cs="Segoe UI"/>
          <w:kern w:val="0"/>
          <w:sz w:val="21"/>
          <w:szCs w:val="21"/>
          <w:lang w:eastAsia="fr-FR"/>
          <w14:ligatures w14:val="none"/>
        </w:rPr>
        <w:t>pooling</w:t>
      </w:r>
      <w:proofErr w:type="spellEnd"/>
      <w:r w:rsidRPr="001D6BA6">
        <w:rPr>
          <w:rFonts w:ascii="Segoe UI" w:eastAsia="Times New Roman" w:hAnsi="Segoe UI" w:cs="Segoe UI"/>
          <w:kern w:val="0"/>
          <w:sz w:val="21"/>
          <w:szCs w:val="21"/>
          <w:lang w:eastAsia="fr-FR"/>
          <w14:ligatures w14:val="none"/>
        </w:rPr>
        <w:t xml:space="preserve">, de </w:t>
      </w:r>
      <w:proofErr w:type="spellStart"/>
      <w:r w:rsidRPr="001D6BA6">
        <w:rPr>
          <w:rFonts w:ascii="Segoe UI" w:eastAsia="Times New Roman" w:hAnsi="Segoe UI" w:cs="Segoe UI"/>
          <w:kern w:val="0"/>
          <w:sz w:val="21"/>
          <w:szCs w:val="21"/>
          <w:lang w:eastAsia="fr-FR"/>
          <w14:ligatures w14:val="none"/>
        </w:rPr>
        <w:t>flattening</w:t>
      </w:r>
      <w:proofErr w:type="spellEnd"/>
      <w:r w:rsidRPr="001D6BA6">
        <w:rPr>
          <w:rFonts w:ascii="Segoe UI" w:eastAsia="Times New Roman" w:hAnsi="Segoe UI" w:cs="Segoe UI"/>
          <w:kern w:val="0"/>
          <w:sz w:val="21"/>
          <w:szCs w:val="21"/>
          <w:lang w:eastAsia="fr-FR"/>
          <w14:ligatures w14:val="none"/>
        </w:rPr>
        <w:t xml:space="preserve"> (aplatissement) et de couches linéaires. Les blocs de convolution sont utilisés pour extraire des caractéristiques importantes des données audio. Chaque bloc comprend une couche de convolution, une fonction d'activation </w:t>
      </w:r>
      <w:proofErr w:type="spellStart"/>
      <w:r w:rsidRPr="001D6BA6">
        <w:rPr>
          <w:rFonts w:ascii="Segoe UI" w:eastAsia="Times New Roman" w:hAnsi="Segoe UI" w:cs="Segoe UI"/>
          <w:kern w:val="0"/>
          <w:sz w:val="21"/>
          <w:szCs w:val="21"/>
          <w:lang w:eastAsia="fr-FR"/>
          <w14:ligatures w14:val="none"/>
        </w:rPr>
        <w:t>ReLU</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Rectified</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Linear</w:t>
      </w:r>
      <w:proofErr w:type="spellEnd"/>
      <w:r w:rsidRPr="001D6BA6">
        <w:rPr>
          <w:rFonts w:ascii="Segoe UI" w:eastAsia="Times New Roman" w:hAnsi="Segoe UI" w:cs="Segoe UI"/>
          <w:kern w:val="0"/>
          <w:sz w:val="21"/>
          <w:szCs w:val="21"/>
          <w:lang w:eastAsia="fr-FR"/>
          <w14:ligatures w14:val="none"/>
        </w:rPr>
        <w:t xml:space="preserve"> Unit) et une couche de </w:t>
      </w:r>
      <w:proofErr w:type="spellStart"/>
      <w:r w:rsidRPr="001D6BA6">
        <w:rPr>
          <w:rFonts w:ascii="Segoe UI" w:eastAsia="Times New Roman" w:hAnsi="Segoe UI" w:cs="Segoe UI"/>
          <w:kern w:val="0"/>
          <w:sz w:val="21"/>
          <w:szCs w:val="21"/>
          <w:lang w:eastAsia="fr-FR"/>
          <w14:ligatures w14:val="none"/>
        </w:rPr>
        <w:t>pooling</w:t>
      </w:r>
      <w:proofErr w:type="spellEnd"/>
      <w:r w:rsidRPr="001D6BA6">
        <w:rPr>
          <w:rFonts w:ascii="Segoe UI" w:eastAsia="Times New Roman" w:hAnsi="Segoe UI" w:cs="Segoe UI"/>
          <w:kern w:val="0"/>
          <w:sz w:val="21"/>
          <w:szCs w:val="21"/>
          <w:lang w:eastAsia="fr-FR"/>
          <w14:ligatures w14:val="none"/>
        </w:rPr>
        <w:t xml:space="preserve">. La </w:t>
      </w:r>
      <w:r w:rsidRPr="001D6BA6">
        <w:rPr>
          <w:rFonts w:ascii="Segoe UI" w:eastAsia="Times New Roman" w:hAnsi="Segoe UI" w:cs="Segoe UI"/>
          <w:kern w:val="0"/>
          <w:sz w:val="21"/>
          <w:szCs w:val="21"/>
          <w:lang w:eastAsia="fr-FR"/>
          <w14:ligatures w14:val="none"/>
        </w:rPr>
        <w:t xml:space="preserve">couche de convolution applique des filtres (ou noyaux) à l'entrée pour détecter des motifs spécifiques dans les données. Notre modèle comprend quatre couches de convolution avec des nombres croissants de filtres (16, 32, 64, 128), chacune ayant une taille de noyau de 3x3. La fonction d'activation </w:t>
      </w:r>
      <w:proofErr w:type="spellStart"/>
      <w:r w:rsidRPr="001D6BA6">
        <w:rPr>
          <w:rFonts w:ascii="Segoe UI" w:eastAsia="Times New Roman" w:hAnsi="Segoe UI" w:cs="Segoe UI"/>
          <w:kern w:val="0"/>
          <w:sz w:val="21"/>
          <w:szCs w:val="21"/>
          <w:lang w:eastAsia="fr-FR"/>
          <w14:ligatures w14:val="none"/>
        </w:rPr>
        <w:t>ReLU</w:t>
      </w:r>
      <w:proofErr w:type="spellEnd"/>
      <w:r w:rsidRPr="001D6BA6">
        <w:rPr>
          <w:rFonts w:ascii="Segoe UI" w:eastAsia="Times New Roman" w:hAnsi="Segoe UI" w:cs="Segoe UI"/>
          <w:kern w:val="0"/>
          <w:sz w:val="21"/>
          <w:szCs w:val="21"/>
          <w:lang w:eastAsia="fr-FR"/>
          <w14:ligatures w14:val="none"/>
        </w:rPr>
        <w:t xml:space="preserve"> introduit de la non-linéarité dans le modèle, ce qui permet au réseau de mieux apprendre des motifs complexes. La couche de </w:t>
      </w:r>
      <w:proofErr w:type="spellStart"/>
      <w:r w:rsidRPr="001D6BA6">
        <w:rPr>
          <w:rFonts w:ascii="Segoe UI" w:eastAsia="Times New Roman" w:hAnsi="Segoe UI" w:cs="Segoe UI"/>
          <w:kern w:val="0"/>
          <w:sz w:val="21"/>
          <w:szCs w:val="21"/>
          <w:lang w:eastAsia="fr-FR"/>
          <w14:ligatures w14:val="none"/>
        </w:rPr>
        <w:t>MaxPooling</w:t>
      </w:r>
      <w:proofErr w:type="spellEnd"/>
      <w:r w:rsidRPr="001D6BA6">
        <w:rPr>
          <w:rFonts w:ascii="Segoe UI" w:eastAsia="Times New Roman" w:hAnsi="Segoe UI" w:cs="Segoe UI"/>
          <w:kern w:val="0"/>
          <w:sz w:val="21"/>
          <w:szCs w:val="21"/>
          <w:lang w:eastAsia="fr-FR"/>
          <w14:ligatures w14:val="none"/>
        </w:rPr>
        <w:t xml:space="preserve"> réduit la dimensionnalité des données en prenant la valeur maximale dans chaque fenêtre de taille spécifiée (2x2 dans notre cas), ce qui permet de réduire le nombre de paramètres et de contrôler le surapprentissage</w:t>
      </w:r>
      <w:r w:rsidRPr="001D6BA6">
        <w:rPr>
          <w:rFonts w:ascii="Segoe UI" w:eastAsia="Times New Roman" w:hAnsi="Segoe UI" w:cs="Segoe UI"/>
          <w:kern w:val="0"/>
          <w:sz w:val="21"/>
          <w:szCs w:val="21"/>
          <w:vertAlign w:val="superscript"/>
          <w:lang w:eastAsia="fr-FR"/>
          <w14:ligatures w14:val="none"/>
        </w:rPr>
        <w:t>3</w:t>
      </w:r>
      <w:r w:rsidRPr="001D6BA6">
        <w:rPr>
          <w:rFonts w:ascii="Segoe UI" w:eastAsia="Times New Roman" w:hAnsi="Segoe UI" w:cs="Segoe UI"/>
          <w:kern w:val="0"/>
          <w:sz w:val="21"/>
          <w:szCs w:val="21"/>
          <w:lang w:eastAsia="fr-FR"/>
          <w14:ligatures w14:val="none"/>
        </w:rPr>
        <w:t>.</w:t>
      </w:r>
    </w:p>
    <w:p w14:paraId="1984F8AF" w14:textId="77777777"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Après les couches de convolution et de </w:t>
      </w:r>
      <w:proofErr w:type="spellStart"/>
      <w:r w:rsidRPr="001D6BA6">
        <w:rPr>
          <w:rFonts w:ascii="Segoe UI" w:eastAsia="Times New Roman" w:hAnsi="Segoe UI" w:cs="Segoe UI"/>
          <w:kern w:val="0"/>
          <w:sz w:val="21"/>
          <w:szCs w:val="21"/>
          <w:lang w:eastAsia="fr-FR"/>
          <w14:ligatures w14:val="none"/>
        </w:rPr>
        <w:t>pooling</w:t>
      </w:r>
      <w:proofErr w:type="spellEnd"/>
      <w:r w:rsidRPr="001D6BA6">
        <w:rPr>
          <w:rFonts w:ascii="Segoe UI" w:eastAsia="Times New Roman" w:hAnsi="Segoe UI" w:cs="Segoe UI"/>
          <w:kern w:val="0"/>
          <w:sz w:val="21"/>
          <w:szCs w:val="21"/>
          <w:lang w:eastAsia="fr-FR"/>
          <w14:ligatures w14:val="none"/>
        </w:rPr>
        <w:t xml:space="preserve">, les données sont aplaties en un vecteur 1D, préparant ainsi les données pour les couches entièrement connectées (linéaires). La couche linéaire finale prend le vecteur aplati et produit les sorties du modèle. Dans notre cas, nous avons une seule couche linéaire avec 10 sorties correspondant aux 10 classes de sons dans 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UrbanSound8K. La fonction </w:t>
      </w:r>
      <w:proofErr w:type="spellStart"/>
      <w:r w:rsidRPr="001D6BA6">
        <w:rPr>
          <w:rFonts w:ascii="Segoe UI" w:eastAsia="Times New Roman" w:hAnsi="Segoe UI" w:cs="Segoe UI"/>
          <w:kern w:val="0"/>
          <w:sz w:val="21"/>
          <w:szCs w:val="21"/>
          <w:lang w:eastAsia="fr-FR"/>
          <w14:ligatures w14:val="none"/>
        </w:rPr>
        <w:t>softmax</w:t>
      </w:r>
      <w:proofErr w:type="spellEnd"/>
      <w:r w:rsidRPr="001D6BA6">
        <w:rPr>
          <w:rFonts w:ascii="Segoe UI" w:eastAsia="Times New Roman" w:hAnsi="Segoe UI" w:cs="Segoe UI"/>
          <w:kern w:val="0"/>
          <w:sz w:val="21"/>
          <w:szCs w:val="21"/>
          <w:lang w:eastAsia="fr-FR"/>
          <w14:ligatures w14:val="none"/>
        </w:rPr>
        <w:t xml:space="preserve"> est utilisée à la fin pour convertir les scores de la couche linéaire en probabilités, facilitant ainsi l'interprétation des résultats. En résumé, cette architecture est conçue pour identifier les motifs dans les données audio et classer les sons en utilisant une combinaison de convolutions, d'activations non linéaires, de </w:t>
      </w:r>
      <w:proofErr w:type="spellStart"/>
      <w:r w:rsidRPr="001D6BA6">
        <w:rPr>
          <w:rFonts w:ascii="Segoe UI" w:eastAsia="Times New Roman" w:hAnsi="Segoe UI" w:cs="Segoe UI"/>
          <w:kern w:val="0"/>
          <w:sz w:val="21"/>
          <w:szCs w:val="21"/>
          <w:lang w:eastAsia="fr-FR"/>
          <w14:ligatures w14:val="none"/>
        </w:rPr>
        <w:t>pooling</w:t>
      </w:r>
      <w:proofErr w:type="spellEnd"/>
      <w:r w:rsidRPr="001D6BA6">
        <w:rPr>
          <w:rFonts w:ascii="Segoe UI" w:eastAsia="Times New Roman" w:hAnsi="Segoe UI" w:cs="Segoe UI"/>
          <w:kern w:val="0"/>
          <w:sz w:val="21"/>
          <w:szCs w:val="21"/>
          <w:lang w:eastAsia="fr-FR"/>
          <w14:ligatures w14:val="none"/>
        </w:rPr>
        <w:t xml:space="preserve"> et de couches linéaires. Elle permet de capturer et d'analyser les caractéristiques complexes des sons urbains, offrant ainsi une solution robuste pour la reconnaissance sonore.</w:t>
      </w:r>
    </w:p>
    <w:p w14:paraId="1D4511B7" w14:textId="77777777" w:rsidR="001D6BA6" w:rsidRPr="001D6BA6" w:rsidRDefault="001D6BA6" w:rsidP="001D6BA6">
      <w:pPr>
        <w:pStyle w:val="Titre4"/>
        <w:rPr>
          <w:rFonts w:eastAsia="Times New Roman"/>
          <w:lang w:eastAsia="fr-FR"/>
        </w:rPr>
      </w:pPr>
      <w:r w:rsidRPr="001D6BA6">
        <w:rPr>
          <w:rFonts w:eastAsia="Times New Roman"/>
          <w:lang w:eastAsia="fr-FR"/>
        </w:rPr>
        <w:t>Hypothèses</w:t>
      </w:r>
    </w:p>
    <w:p w14:paraId="7DC55F89" w14:textId="647BB6CB"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Nous postulons que le modèle CNN développé à l'aide de </w:t>
      </w:r>
      <w:proofErr w:type="spellStart"/>
      <w:r w:rsidRPr="001D6BA6">
        <w:rPr>
          <w:rFonts w:ascii="Segoe UI" w:eastAsia="Times New Roman" w:hAnsi="Segoe UI" w:cs="Segoe UI"/>
          <w:kern w:val="0"/>
          <w:sz w:val="21"/>
          <w:szCs w:val="21"/>
          <w:lang w:eastAsia="fr-FR"/>
          <w14:ligatures w14:val="none"/>
        </w:rPr>
        <w:t>PyTorch</w:t>
      </w:r>
      <w:proofErr w:type="spellEnd"/>
      <w:r w:rsidRPr="001D6BA6">
        <w:rPr>
          <w:rFonts w:ascii="Segoe UI" w:eastAsia="Times New Roman" w:hAnsi="Segoe UI" w:cs="Segoe UI"/>
          <w:kern w:val="0"/>
          <w:sz w:val="21"/>
          <w:szCs w:val="21"/>
          <w:lang w:eastAsia="fr-FR"/>
          <w14:ligatures w14:val="none"/>
        </w:rPr>
        <w:t xml:space="preserve"> sera capable de classifier les sons urbains avec une précision supérieure à 80% sur 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UrbanSound8K. Cette hypothèse repose sur la robustesse des architectures de réseaux de </w:t>
      </w:r>
      <w:r w:rsidRPr="001D6BA6">
        <w:rPr>
          <w:rFonts w:ascii="Segoe UI" w:eastAsia="Times New Roman" w:hAnsi="Segoe UI" w:cs="Segoe UI"/>
          <w:kern w:val="0"/>
          <w:sz w:val="21"/>
          <w:szCs w:val="21"/>
          <w:lang w:eastAsia="fr-FR"/>
          <w14:ligatures w14:val="none"/>
        </w:rPr>
        <w:lastRenderedPageBreak/>
        <w:t>neurones convolutifs pour la reconnaissance de motifs complexes dans les données audio</w:t>
      </w:r>
      <w:r w:rsidRPr="001D6BA6">
        <w:rPr>
          <w:rFonts w:ascii="Segoe UI" w:eastAsia="Times New Roman" w:hAnsi="Segoe UI" w:cs="Segoe UI"/>
          <w:kern w:val="0"/>
          <w:sz w:val="21"/>
          <w:szCs w:val="21"/>
          <w:vertAlign w:val="superscript"/>
          <w:lang w:eastAsia="fr-FR"/>
          <w14:ligatures w14:val="none"/>
        </w:rPr>
        <w:t>3</w:t>
      </w:r>
      <w:r w:rsidRPr="001D6BA6">
        <w:rPr>
          <w:rFonts w:ascii="Segoe UI" w:eastAsia="Times New Roman" w:hAnsi="Segoe UI" w:cs="Segoe UI"/>
          <w:kern w:val="0"/>
          <w:sz w:val="21"/>
          <w:szCs w:val="21"/>
          <w:lang w:eastAsia="fr-FR"/>
          <w14:ligatures w14:val="none"/>
        </w:rPr>
        <w:t xml:space="preserve">. Nous anticipons que la technique de validation croisée en 10 plis utilisée avec 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UrbanSound8K permettra au modèle de généraliser efficacement à des données non vues, minimisant ainsi le risque de surapprentissage. Cette méthodologie rigoureuse devrait offrir une évaluation précise des performances du modèle sur des ensembles de données diversifiés. Les techniques de prétraitement des données, telles que la transformation de Fourier et les spectrogrammes, offriront des représentations suffisamment riches des caractéristiques temporelles et fréquentielles des sons. Ces représentations sont essentielles pour permettre une classification précise par le modèle CNN, en capturant les nuances des signaux audio</w:t>
      </w:r>
      <w:r w:rsidRPr="001D6BA6">
        <w:rPr>
          <w:rFonts w:ascii="Segoe UI" w:eastAsia="Times New Roman" w:hAnsi="Segoe UI" w:cs="Segoe UI"/>
          <w:kern w:val="0"/>
          <w:sz w:val="21"/>
          <w:szCs w:val="21"/>
          <w:vertAlign w:val="superscript"/>
          <w:lang w:eastAsia="fr-FR"/>
          <w14:ligatures w14:val="none"/>
        </w:rPr>
        <w:t>2</w:t>
      </w:r>
      <w:r w:rsidRPr="001D6BA6">
        <w:rPr>
          <w:rFonts w:ascii="Segoe UI" w:eastAsia="Times New Roman" w:hAnsi="Segoe UI" w:cs="Segoe UI"/>
          <w:kern w:val="0"/>
          <w:sz w:val="21"/>
          <w:szCs w:val="21"/>
          <w:lang w:eastAsia="fr-FR"/>
          <w14:ligatures w14:val="none"/>
        </w:rPr>
        <w:t xml:space="preserve">. En ce qui concerne l'architecture du modèle, nous prévoyons que les quatre couches de convolution avec des nombres croissants de filtres (16, 32, 64, 128) permettront de capturer des motifs de plus en plus complexes dans les données audio, améliorant ainsi la performance de classification. Cette hiérarchie croissante de filtres est conçue pour identifier des caractéristiques de plus en plus abstraites. L'utilisation de la fonction d'activation </w:t>
      </w:r>
      <w:proofErr w:type="spellStart"/>
      <w:r w:rsidRPr="001D6BA6">
        <w:rPr>
          <w:rFonts w:ascii="Segoe UI" w:eastAsia="Times New Roman" w:hAnsi="Segoe UI" w:cs="Segoe UI"/>
          <w:kern w:val="0"/>
          <w:sz w:val="21"/>
          <w:szCs w:val="21"/>
          <w:lang w:eastAsia="fr-FR"/>
          <w14:ligatures w14:val="none"/>
        </w:rPr>
        <w:t>ReLU</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Rectified</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Linear</w:t>
      </w:r>
      <w:proofErr w:type="spellEnd"/>
      <w:r w:rsidRPr="001D6BA6">
        <w:rPr>
          <w:rFonts w:ascii="Segoe UI" w:eastAsia="Times New Roman" w:hAnsi="Segoe UI" w:cs="Segoe UI"/>
          <w:kern w:val="0"/>
          <w:sz w:val="21"/>
          <w:szCs w:val="21"/>
          <w:lang w:eastAsia="fr-FR"/>
          <w14:ligatures w14:val="none"/>
        </w:rPr>
        <w:t xml:space="preserve"> Unit) devrait introduire une non-linéarité suffisante dans le modèle pour qu'il puisse apprendre des motifs complexes. Cette capacité à introduire de la non-linéarité est cruciale pour améliorer la précision de la classification. De plus, les couches de </w:t>
      </w:r>
      <w:proofErr w:type="spellStart"/>
      <w:r w:rsidRPr="001D6BA6">
        <w:rPr>
          <w:rFonts w:ascii="Segoe UI" w:eastAsia="Times New Roman" w:hAnsi="Segoe UI" w:cs="Segoe UI"/>
          <w:kern w:val="0"/>
          <w:sz w:val="21"/>
          <w:szCs w:val="21"/>
          <w:lang w:eastAsia="fr-FR"/>
          <w14:ligatures w14:val="none"/>
        </w:rPr>
        <w:t>MaxPooling</w:t>
      </w:r>
      <w:proofErr w:type="spellEnd"/>
      <w:r w:rsidRPr="001D6BA6">
        <w:rPr>
          <w:rFonts w:ascii="Segoe UI" w:eastAsia="Times New Roman" w:hAnsi="Segoe UI" w:cs="Segoe UI"/>
          <w:kern w:val="0"/>
          <w:sz w:val="21"/>
          <w:szCs w:val="21"/>
          <w:lang w:eastAsia="fr-FR"/>
          <w14:ligatures w14:val="none"/>
        </w:rPr>
        <w:t xml:space="preserve"> réduiront efficacement la dimensionnalité des données sans perte significative d'information. Cette réduction de la dimensionnalité aidera à contrôler le surapprentissage et à améliorer la robustesse du modèle, en conservant les caractéristiques les plus importantes des données. Enfin, nous anticipons que la couche linéaire finale avec 10 sorties sera </w:t>
      </w:r>
      <w:r w:rsidRPr="001D6BA6">
        <w:rPr>
          <w:rFonts w:ascii="Segoe UI" w:eastAsia="Times New Roman" w:hAnsi="Segoe UI" w:cs="Segoe UI"/>
          <w:kern w:val="0"/>
          <w:sz w:val="21"/>
          <w:szCs w:val="21"/>
          <w:lang w:eastAsia="fr-FR"/>
          <w14:ligatures w14:val="none"/>
        </w:rPr>
        <w:t xml:space="preserve">adéquate pour produire des probabilités correctes pour chaque catégorie de sons, grâce à l'utilisation de la fonction </w:t>
      </w:r>
      <w:proofErr w:type="spellStart"/>
      <w:r w:rsidRPr="001D6BA6">
        <w:rPr>
          <w:rFonts w:ascii="Segoe UI" w:eastAsia="Times New Roman" w:hAnsi="Segoe UI" w:cs="Segoe UI"/>
          <w:kern w:val="0"/>
          <w:sz w:val="21"/>
          <w:szCs w:val="21"/>
          <w:lang w:eastAsia="fr-FR"/>
          <w14:ligatures w14:val="none"/>
        </w:rPr>
        <w:t>softmax</w:t>
      </w:r>
      <w:proofErr w:type="spellEnd"/>
      <w:r w:rsidRPr="001D6BA6">
        <w:rPr>
          <w:rFonts w:ascii="Segoe UI" w:eastAsia="Times New Roman" w:hAnsi="Segoe UI" w:cs="Segoe UI"/>
          <w:kern w:val="0"/>
          <w:sz w:val="21"/>
          <w:szCs w:val="21"/>
          <w:lang w:eastAsia="fr-FR"/>
          <w14:ligatures w14:val="none"/>
        </w:rPr>
        <w:t>. Cette étape finale facilitera l'interprétation des résultats et devrait permettre une classification précise des différentes classes sonores. Nous espérons également que l'architecture CNN proposée sera suffisamment optimisée pour permettre une classification sonore en temps réel, ouvrant ainsi des possibilités d'applications pratiques en environnements urbains. Ces hypothèses, une fois testées, permettront de valider ou d'ajuster notre approche pour améliorer le modèle et obtenir des résultats optimaux pour la reconnaissance sonore urbaine.</w:t>
      </w:r>
    </w:p>
    <w:p w14:paraId="17EF049B" w14:textId="77777777" w:rsidR="001D6BA6" w:rsidRPr="001D6BA6" w:rsidRDefault="001D6BA6" w:rsidP="001D6BA6">
      <w:pPr>
        <w:pStyle w:val="Titre3"/>
        <w:rPr>
          <w:rFonts w:eastAsia="Times New Roman"/>
          <w:lang w:eastAsia="fr-FR"/>
        </w:rPr>
      </w:pPr>
      <w:r w:rsidRPr="001D6BA6">
        <w:rPr>
          <w:rFonts w:eastAsia="Times New Roman"/>
          <w:lang w:eastAsia="fr-FR"/>
        </w:rPr>
        <w:t>3.2 Développement avec un Jeu de Données Supplémentaire</w:t>
      </w:r>
    </w:p>
    <w:p w14:paraId="47906F45" w14:textId="79207E42"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BirdCLEF</w:t>
      </w:r>
      <w:proofErr w:type="spellEnd"/>
      <w:r w:rsidRPr="001D6BA6">
        <w:rPr>
          <w:rFonts w:ascii="Segoe UI" w:eastAsia="Times New Roman" w:hAnsi="Segoe UI" w:cs="Segoe UI"/>
          <w:kern w:val="0"/>
          <w:sz w:val="21"/>
          <w:szCs w:val="21"/>
          <w:lang w:eastAsia="fr-FR"/>
          <w14:ligatures w14:val="none"/>
        </w:rPr>
        <w:t xml:space="preserve"> 2024 comprend des enregistrements audios de chants d'oiseaux provenant des Ghâts occidentaux en Inde, une région reconnue pour sa riche biodiversité mais également soumise à des changements environnementaux rapides</w:t>
      </w:r>
      <w:r w:rsidRPr="001D6BA6">
        <w:rPr>
          <w:rFonts w:ascii="Segoe UI" w:eastAsia="Times New Roman" w:hAnsi="Segoe UI" w:cs="Segoe UI"/>
          <w:kern w:val="0"/>
          <w:sz w:val="21"/>
          <w:szCs w:val="21"/>
          <w:vertAlign w:val="superscript"/>
          <w:lang w:eastAsia="fr-FR"/>
          <w14:ligatures w14:val="none"/>
        </w:rPr>
        <w:t>8</w:t>
      </w:r>
      <w:r w:rsidRPr="001D6BA6">
        <w:rPr>
          <w:rFonts w:ascii="Segoe UI" w:eastAsia="Times New Roman" w:hAnsi="Segoe UI" w:cs="Segoe UI"/>
          <w:kern w:val="0"/>
          <w:sz w:val="21"/>
          <w:szCs w:val="21"/>
          <w:lang w:eastAsia="fr-FR"/>
          <w14:ligatures w14:val="none"/>
        </w:rPr>
        <w:t>. Le défi de ce projet consiste à classifier automatiquement les espèces d'oiseaux à partir de ces enregistrements sonores, permettant ainsi de mieux comprendre et surveiller la biodiversité dans cette région.</w:t>
      </w:r>
    </w:p>
    <w:p w14:paraId="0B09966B" w14:textId="6E9DBCDF"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L'approche technique repose sur l'utilisation de techniques avancées de traitement du signal et de réseaux de neurones, notamment les réseaux convolutifs (CNN) et récurrents (RNN). Ces techniques seront mises en œuvre pour développer un modèle capable de reconnaître les espèces d'oiseaux à partir de leurs chants</w:t>
      </w:r>
      <w:r w:rsidRPr="001D6BA6">
        <w:rPr>
          <w:rFonts w:ascii="Segoe UI" w:eastAsia="Times New Roman" w:hAnsi="Segoe UI" w:cs="Segoe UI"/>
          <w:kern w:val="0"/>
          <w:sz w:val="21"/>
          <w:szCs w:val="21"/>
          <w:vertAlign w:val="superscript"/>
          <w:lang w:eastAsia="fr-FR"/>
          <w14:ligatures w14:val="none"/>
        </w:rPr>
        <w:t>3</w:t>
      </w:r>
      <w:r w:rsidRPr="001D6BA6">
        <w:rPr>
          <w:rFonts w:ascii="Segoe UI" w:eastAsia="Times New Roman" w:hAnsi="Segoe UI" w:cs="Segoe UI"/>
          <w:kern w:val="0"/>
          <w:sz w:val="21"/>
          <w:szCs w:val="21"/>
          <w:lang w:eastAsia="fr-FR"/>
          <w14:ligatures w14:val="none"/>
        </w:rPr>
        <w:t xml:space="preserve">. La validation croisée et l'optimisation des hyperparamètres seront essentielles pour améliorer la précision et la robustesse du modèle, en garantissant une performance élevée sur des données inédites. Pour le prétraitement et l'enrichissement des données, les enregistrements audios seront transformés </w:t>
      </w:r>
      <w:r w:rsidRPr="001D6BA6">
        <w:rPr>
          <w:rFonts w:ascii="Segoe UI" w:eastAsia="Times New Roman" w:hAnsi="Segoe UI" w:cs="Segoe UI"/>
          <w:kern w:val="0"/>
          <w:sz w:val="21"/>
          <w:szCs w:val="21"/>
          <w:lang w:eastAsia="fr-FR"/>
          <w14:ligatures w14:val="none"/>
        </w:rPr>
        <w:lastRenderedPageBreak/>
        <w:t xml:space="preserve">en spectrogrammes, qui sont des représentations visuelles des fréquences sonores au fil du temps. Ces spectrogrammes serviront d'entrée aux modèles de </w:t>
      </w:r>
      <w:proofErr w:type="spellStart"/>
      <w:r w:rsidRPr="001D6BA6">
        <w:rPr>
          <w:rFonts w:ascii="Segoe UI" w:eastAsia="Times New Roman" w:hAnsi="Segoe UI" w:cs="Segoe UI"/>
          <w:kern w:val="0"/>
          <w:sz w:val="21"/>
          <w:szCs w:val="21"/>
          <w:lang w:eastAsia="fr-FR"/>
          <w14:ligatures w14:val="none"/>
        </w:rPr>
        <w:t>deep</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learning</w:t>
      </w:r>
      <w:proofErr w:type="spellEnd"/>
      <w:r w:rsidRPr="001D6BA6">
        <w:rPr>
          <w:rFonts w:ascii="Segoe UI" w:eastAsia="Times New Roman" w:hAnsi="Segoe UI" w:cs="Segoe UI"/>
          <w:kern w:val="0"/>
          <w:sz w:val="21"/>
          <w:szCs w:val="21"/>
          <w:lang w:eastAsia="fr-FR"/>
          <w14:ligatures w14:val="none"/>
        </w:rPr>
        <w:t xml:space="preserve">. En outre, des techniques de data augmentation, telles que l'ajout de bruit, le changement de vitesse et le pitch </w:t>
      </w:r>
      <w:proofErr w:type="spellStart"/>
      <w:r w:rsidRPr="001D6BA6">
        <w:rPr>
          <w:rFonts w:ascii="Segoe UI" w:eastAsia="Times New Roman" w:hAnsi="Segoe UI" w:cs="Segoe UI"/>
          <w:kern w:val="0"/>
          <w:sz w:val="21"/>
          <w:szCs w:val="21"/>
          <w:lang w:eastAsia="fr-FR"/>
          <w14:ligatures w14:val="none"/>
        </w:rPr>
        <w:t>shifting</w:t>
      </w:r>
      <w:proofErr w:type="spellEnd"/>
      <w:r w:rsidRPr="001D6BA6">
        <w:rPr>
          <w:rFonts w:ascii="Segoe UI" w:eastAsia="Times New Roman" w:hAnsi="Segoe UI" w:cs="Segoe UI"/>
          <w:kern w:val="0"/>
          <w:sz w:val="21"/>
          <w:szCs w:val="21"/>
          <w:lang w:eastAsia="fr-FR"/>
          <w14:ligatures w14:val="none"/>
        </w:rPr>
        <w:t>, seront utilisées pour augmenter la robustesse du modèle</w:t>
      </w:r>
      <w:r w:rsidRPr="001D6BA6">
        <w:rPr>
          <w:rFonts w:ascii="Segoe UI" w:eastAsia="Times New Roman" w:hAnsi="Segoe UI" w:cs="Segoe UI"/>
          <w:kern w:val="0"/>
          <w:sz w:val="21"/>
          <w:szCs w:val="21"/>
          <w:vertAlign w:val="superscript"/>
          <w:lang w:eastAsia="fr-FR"/>
          <w14:ligatures w14:val="none"/>
        </w:rPr>
        <w:t>9</w:t>
      </w:r>
      <w:r w:rsidRPr="001D6BA6">
        <w:rPr>
          <w:rFonts w:ascii="Segoe UI" w:eastAsia="Times New Roman" w:hAnsi="Segoe UI" w:cs="Segoe UI"/>
          <w:kern w:val="0"/>
          <w:sz w:val="21"/>
          <w:szCs w:val="21"/>
          <w:lang w:eastAsia="fr-FR"/>
          <w14:ligatures w14:val="none"/>
        </w:rPr>
        <w:t>. Ces techniques permettent de simuler différentes conditions d'enregistrement et de rendre le modèle plus résistant aux variations naturelles des chants d'oiseaux.</w:t>
      </w:r>
    </w:p>
    <w:p w14:paraId="09DC2D03" w14:textId="77777777" w:rsidR="001D6BA6" w:rsidRPr="001D6BA6" w:rsidRDefault="001D6BA6" w:rsidP="001D6BA6">
      <w:pPr>
        <w:pStyle w:val="Titre3"/>
        <w:rPr>
          <w:rFonts w:eastAsia="Times New Roman"/>
          <w:lang w:eastAsia="fr-FR"/>
        </w:rPr>
      </w:pPr>
      <w:r w:rsidRPr="001D6BA6">
        <w:rPr>
          <w:rFonts w:eastAsia="Times New Roman"/>
          <w:lang w:eastAsia="fr-FR"/>
        </w:rPr>
        <w:t>3.3 Développement Embarqué sur ESP32</w:t>
      </w:r>
    </w:p>
    <w:p w14:paraId="5EB79106" w14:textId="6DD2293F"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Pour optimiser le modèle </w:t>
      </w:r>
      <w:proofErr w:type="spellStart"/>
      <w:r w:rsidRPr="001D6BA6">
        <w:rPr>
          <w:rFonts w:ascii="Segoe UI" w:eastAsia="Times New Roman" w:hAnsi="Segoe UI" w:cs="Segoe UI"/>
          <w:kern w:val="0"/>
          <w:sz w:val="21"/>
          <w:szCs w:val="21"/>
          <w:lang w:eastAsia="fr-FR"/>
          <w14:ligatures w14:val="none"/>
        </w:rPr>
        <w:t>PyTorch</w:t>
      </w:r>
      <w:proofErr w:type="spellEnd"/>
      <w:r w:rsidRPr="001D6BA6">
        <w:rPr>
          <w:rFonts w:ascii="Segoe UI" w:eastAsia="Times New Roman" w:hAnsi="Segoe UI" w:cs="Segoe UI"/>
          <w:kern w:val="0"/>
          <w:sz w:val="21"/>
          <w:szCs w:val="21"/>
          <w:lang w:eastAsia="fr-FR"/>
          <w14:ligatures w14:val="none"/>
        </w:rPr>
        <w:t xml:space="preserve"> afin qu'il fonctionne efficacement sur un microcontrôleur ESP32, il est essentiel d'adapter le modèle en tenant compte des ressources limitées de ce type de matériel. Cela implique de réduire la complexité du modèle tout en maintenant une précision acceptable. Des techniques comme la quantification et la simplification des architectures de réseaux de neurones peuvent être utilisées pour atteindre cet objectif</w:t>
      </w:r>
      <w:r w:rsidRPr="001D6BA6">
        <w:rPr>
          <w:rFonts w:ascii="Segoe UI" w:eastAsia="Times New Roman" w:hAnsi="Segoe UI" w:cs="Segoe UI"/>
          <w:kern w:val="0"/>
          <w:sz w:val="21"/>
          <w:szCs w:val="21"/>
          <w:vertAlign w:val="superscript"/>
          <w:lang w:eastAsia="fr-FR"/>
          <w14:ligatures w14:val="none"/>
        </w:rPr>
        <w:t>10</w:t>
      </w:r>
      <w:r w:rsidRPr="001D6BA6">
        <w:rPr>
          <w:rFonts w:ascii="Segoe UI" w:eastAsia="Times New Roman" w:hAnsi="Segoe UI" w:cs="Segoe UI"/>
          <w:kern w:val="0"/>
          <w:sz w:val="21"/>
          <w:szCs w:val="21"/>
          <w:lang w:eastAsia="fr-FR"/>
          <w14:ligatures w14:val="none"/>
        </w:rPr>
        <w:t xml:space="preserve">. L'intégration matérielle nécessite la configuration et la connexion d'un microphone à l'ESP32 pour permettre la détection sonore en temps réel. Cela inclut le choix d'un microphone compatible, l'établissement des connexions nécessaires, et la mise en place du logiciel de traitement du signal sur l'ESP32 pour capturer et prétraiter les données audios avant de les transmettre au modèle de reconnaissance. Le développement et les tests impliquent la conversion du modèle initialement développé en </w:t>
      </w:r>
      <w:proofErr w:type="spellStart"/>
      <w:r w:rsidRPr="001D6BA6">
        <w:rPr>
          <w:rFonts w:ascii="Segoe UI" w:eastAsia="Times New Roman" w:hAnsi="Segoe UI" w:cs="Segoe UI"/>
          <w:kern w:val="0"/>
          <w:sz w:val="21"/>
          <w:szCs w:val="21"/>
          <w:lang w:eastAsia="fr-FR"/>
          <w14:ligatures w14:val="none"/>
        </w:rPr>
        <w:t>PyTorch</w:t>
      </w:r>
      <w:proofErr w:type="spellEnd"/>
      <w:r w:rsidRPr="001D6BA6">
        <w:rPr>
          <w:rFonts w:ascii="Segoe UI" w:eastAsia="Times New Roman" w:hAnsi="Segoe UI" w:cs="Segoe UI"/>
          <w:kern w:val="0"/>
          <w:sz w:val="21"/>
          <w:szCs w:val="21"/>
          <w:lang w:eastAsia="fr-FR"/>
          <w14:ligatures w14:val="none"/>
        </w:rPr>
        <w:t xml:space="preserve"> au format </w:t>
      </w:r>
      <w:proofErr w:type="spellStart"/>
      <w:r w:rsidRPr="001D6BA6">
        <w:rPr>
          <w:rFonts w:ascii="Segoe UI" w:eastAsia="Times New Roman" w:hAnsi="Segoe UI" w:cs="Segoe UI"/>
          <w:kern w:val="0"/>
          <w:sz w:val="21"/>
          <w:szCs w:val="21"/>
          <w:lang w:eastAsia="fr-FR"/>
          <w14:ligatures w14:val="none"/>
        </w:rPr>
        <w:t>TensorFlow</w:t>
      </w:r>
      <w:proofErr w:type="spellEnd"/>
      <w:r w:rsidRPr="001D6BA6">
        <w:rPr>
          <w:rFonts w:ascii="Segoe UI" w:eastAsia="Times New Roman" w:hAnsi="Segoe UI" w:cs="Segoe UI"/>
          <w:kern w:val="0"/>
          <w:sz w:val="21"/>
          <w:szCs w:val="21"/>
          <w:lang w:eastAsia="fr-FR"/>
          <w14:ligatures w14:val="none"/>
        </w:rPr>
        <w:t xml:space="preserve"> Lite, compatible avec l'ESP32</w:t>
      </w:r>
      <w:r w:rsidRPr="001D6BA6">
        <w:rPr>
          <w:rFonts w:ascii="Segoe UI" w:eastAsia="Times New Roman" w:hAnsi="Segoe UI" w:cs="Segoe UI"/>
          <w:kern w:val="0"/>
          <w:sz w:val="21"/>
          <w:szCs w:val="21"/>
          <w:vertAlign w:val="superscript"/>
          <w:lang w:eastAsia="fr-FR"/>
          <w14:ligatures w14:val="none"/>
        </w:rPr>
        <w:t>10</w:t>
      </w:r>
      <w:r w:rsidRPr="001D6BA6">
        <w:rPr>
          <w:rFonts w:ascii="Segoe UI" w:eastAsia="Times New Roman" w:hAnsi="Segoe UI" w:cs="Segoe UI"/>
          <w:kern w:val="0"/>
          <w:sz w:val="21"/>
          <w:szCs w:val="21"/>
          <w:lang w:eastAsia="fr-FR"/>
          <w14:ligatures w14:val="none"/>
        </w:rPr>
        <w:t xml:space="preserve">. Une fois converti, le modèle sera déployé sur l'ESP32, et des tests de performance seront réalisés pour évaluer la précision et la réactivité du modèle en conditions réelles. Ces tests permettront d'identifier et de corriger les </w:t>
      </w:r>
      <w:r w:rsidRPr="001D6BA6">
        <w:rPr>
          <w:rFonts w:ascii="Segoe UI" w:eastAsia="Times New Roman" w:hAnsi="Segoe UI" w:cs="Segoe UI"/>
          <w:kern w:val="0"/>
          <w:sz w:val="21"/>
          <w:szCs w:val="21"/>
          <w:lang w:eastAsia="fr-FR"/>
          <w14:ligatures w14:val="none"/>
        </w:rPr>
        <w:t>éventuels problèmes de latence et de précision, assurant ainsi que le système fonctionne de manière fiable et efficace dans des situations pratiques.</w:t>
      </w:r>
    </w:p>
    <w:p w14:paraId="43437137" w14:textId="77777777" w:rsidR="001D6BA6" w:rsidRPr="001D6BA6" w:rsidRDefault="001D6BA6" w:rsidP="001D6BA6">
      <w:pPr>
        <w:pStyle w:val="Titre3"/>
        <w:rPr>
          <w:rFonts w:eastAsia="Times New Roman"/>
          <w:lang w:eastAsia="fr-FR"/>
        </w:rPr>
      </w:pPr>
      <w:r w:rsidRPr="001D6BA6">
        <w:rPr>
          <w:rFonts w:eastAsia="Times New Roman"/>
          <w:lang w:eastAsia="fr-FR"/>
        </w:rPr>
        <w:t>3.4 Implémentation du modèle SSAST (Self-</w:t>
      </w:r>
      <w:proofErr w:type="spellStart"/>
      <w:r w:rsidRPr="001D6BA6">
        <w:rPr>
          <w:rFonts w:eastAsia="Times New Roman"/>
          <w:lang w:eastAsia="fr-FR"/>
        </w:rPr>
        <w:t>Supervised</w:t>
      </w:r>
      <w:proofErr w:type="spellEnd"/>
      <w:r w:rsidRPr="001D6BA6">
        <w:rPr>
          <w:rFonts w:eastAsia="Times New Roman"/>
          <w:lang w:eastAsia="fr-FR"/>
        </w:rPr>
        <w:t xml:space="preserve"> Audio </w:t>
      </w:r>
      <w:proofErr w:type="spellStart"/>
      <w:r w:rsidRPr="001D6BA6">
        <w:rPr>
          <w:rFonts w:eastAsia="Times New Roman"/>
          <w:lang w:eastAsia="fr-FR"/>
        </w:rPr>
        <w:t>Spectrogram</w:t>
      </w:r>
      <w:proofErr w:type="spellEnd"/>
      <w:r w:rsidRPr="001D6BA6">
        <w:rPr>
          <w:rFonts w:eastAsia="Times New Roman"/>
          <w:lang w:eastAsia="fr-FR"/>
        </w:rPr>
        <w:t xml:space="preserve"> Transformer)</w:t>
      </w:r>
    </w:p>
    <w:p w14:paraId="1349F173" w14:textId="77777777" w:rsidR="004A46DA"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L'implémentation du modèle SSAST pour l'analyse des signaux audio a été effectuée en vue d'évaluer ses performances dans le cadre de la compétition </w:t>
      </w:r>
      <w:proofErr w:type="spellStart"/>
      <w:r w:rsidRPr="001D6BA6">
        <w:rPr>
          <w:rFonts w:ascii="Segoe UI" w:eastAsia="Times New Roman" w:hAnsi="Segoe UI" w:cs="Segoe UI"/>
          <w:kern w:val="0"/>
          <w:sz w:val="21"/>
          <w:szCs w:val="21"/>
          <w:lang w:eastAsia="fr-FR"/>
          <w14:ligatures w14:val="none"/>
        </w:rPr>
        <w:t>Kaggle</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BirdCLEF</w:t>
      </w:r>
      <w:proofErr w:type="spellEnd"/>
      <w:r w:rsidRPr="001D6BA6">
        <w:rPr>
          <w:rFonts w:ascii="Segoe UI" w:eastAsia="Times New Roman" w:hAnsi="Segoe UI" w:cs="Segoe UI"/>
          <w:kern w:val="0"/>
          <w:sz w:val="21"/>
          <w:szCs w:val="21"/>
          <w:lang w:eastAsia="fr-FR"/>
          <w14:ligatures w14:val="none"/>
        </w:rPr>
        <w:t xml:space="preserve"> 2024</w:t>
      </w:r>
      <w:r w:rsidRPr="001D6BA6">
        <w:rPr>
          <w:rFonts w:ascii="Segoe UI" w:eastAsia="Times New Roman" w:hAnsi="Segoe UI" w:cs="Segoe UI"/>
          <w:kern w:val="0"/>
          <w:sz w:val="21"/>
          <w:szCs w:val="21"/>
          <w:vertAlign w:val="superscript"/>
          <w:lang w:eastAsia="fr-FR"/>
          <w14:ligatures w14:val="none"/>
        </w:rPr>
        <w:t>7</w:t>
      </w:r>
      <w:r w:rsidRPr="001D6BA6">
        <w:rPr>
          <w:rFonts w:ascii="Segoe UI" w:eastAsia="Times New Roman" w:hAnsi="Segoe UI" w:cs="Segoe UI"/>
          <w:kern w:val="0"/>
          <w:sz w:val="21"/>
          <w:szCs w:val="21"/>
          <w:lang w:eastAsia="fr-FR"/>
          <w14:ligatures w14:val="none"/>
        </w:rPr>
        <w:t xml:space="preserve">. Le modèle SSAST, spécialisé dans la reconnaissance de motifs audio complexes, a été adapté et entraîné sur les enregistrements de chants d'oiseaux fournis par 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BirdCLEF</w:t>
      </w:r>
      <w:proofErr w:type="spellEnd"/>
      <w:r w:rsidRPr="001D6BA6">
        <w:rPr>
          <w:rFonts w:ascii="Segoe UI" w:eastAsia="Times New Roman" w:hAnsi="Segoe UI" w:cs="Segoe UI"/>
          <w:kern w:val="0"/>
          <w:sz w:val="21"/>
          <w:szCs w:val="21"/>
          <w:lang w:eastAsia="fr-FR"/>
          <w14:ligatures w14:val="none"/>
        </w:rPr>
        <w:t xml:space="preserve"> 2024, ainsi que sur 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UrbanSound8K pour assurer une base de comparaison robuste. Le modèle SSAST (Self-</w:t>
      </w:r>
      <w:proofErr w:type="spellStart"/>
      <w:r w:rsidRPr="001D6BA6">
        <w:rPr>
          <w:rFonts w:ascii="Segoe UI" w:eastAsia="Times New Roman" w:hAnsi="Segoe UI" w:cs="Segoe UI"/>
          <w:kern w:val="0"/>
          <w:sz w:val="21"/>
          <w:szCs w:val="21"/>
          <w:lang w:eastAsia="fr-FR"/>
          <w14:ligatures w14:val="none"/>
        </w:rPr>
        <w:t>Supervised</w:t>
      </w:r>
      <w:proofErr w:type="spellEnd"/>
      <w:r w:rsidRPr="001D6BA6">
        <w:rPr>
          <w:rFonts w:ascii="Segoe UI" w:eastAsia="Times New Roman" w:hAnsi="Segoe UI" w:cs="Segoe UI"/>
          <w:kern w:val="0"/>
          <w:sz w:val="21"/>
          <w:szCs w:val="21"/>
          <w:lang w:eastAsia="fr-FR"/>
          <w14:ligatures w14:val="none"/>
        </w:rPr>
        <w:t xml:space="preserve"> Audio </w:t>
      </w:r>
      <w:proofErr w:type="spellStart"/>
      <w:r w:rsidRPr="001D6BA6">
        <w:rPr>
          <w:rFonts w:ascii="Segoe UI" w:eastAsia="Times New Roman" w:hAnsi="Segoe UI" w:cs="Segoe UI"/>
          <w:kern w:val="0"/>
          <w:sz w:val="21"/>
          <w:szCs w:val="21"/>
          <w:lang w:eastAsia="fr-FR"/>
          <w14:ligatures w14:val="none"/>
        </w:rPr>
        <w:t>Spectrogram</w:t>
      </w:r>
      <w:proofErr w:type="spellEnd"/>
      <w:r w:rsidRPr="001D6BA6">
        <w:rPr>
          <w:rFonts w:ascii="Segoe UI" w:eastAsia="Times New Roman" w:hAnsi="Segoe UI" w:cs="Segoe UI"/>
          <w:kern w:val="0"/>
          <w:sz w:val="21"/>
          <w:szCs w:val="21"/>
          <w:lang w:eastAsia="fr-FR"/>
          <w14:ligatures w14:val="none"/>
        </w:rPr>
        <w:t xml:space="preserve"> Transformer) est une architecture avancée de </w:t>
      </w:r>
      <w:proofErr w:type="spellStart"/>
      <w:r w:rsidRPr="001D6BA6">
        <w:rPr>
          <w:rFonts w:ascii="Segoe UI" w:eastAsia="Times New Roman" w:hAnsi="Segoe UI" w:cs="Segoe UI"/>
          <w:kern w:val="0"/>
          <w:sz w:val="21"/>
          <w:szCs w:val="21"/>
          <w:lang w:eastAsia="fr-FR"/>
          <w14:ligatures w14:val="none"/>
        </w:rPr>
        <w:t>deep</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learning</w:t>
      </w:r>
      <w:proofErr w:type="spellEnd"/>
      <w:r w:rsidRPr="001D6BA6">
        <w:rPr>
          <w:rFonts w:ascii="Segoe UI" w:eastAsia="Times New Roman" w:hAnsi="Segoe UI" w:cs="Segoe UI"/>
          <w:kern w:val="0"/>
          <w:sz w:val="21"/>
          <w:szCs w:val="21"/>
          <w:lang w:eastAsia="fr-FR"/>
          <w14:ligatures w14:val="none"/>
        </w:rPr>
        <w:t xml:space="preserve"> conçue pour l'analyse et la reconnaissance de motifs audio à partir de spectrogrammes</w:t>
      </w:r>
      <w:r w:rsidRPr="001D6BA6">
        <w:rPr>
          <w:rFonts w:ascii="Segoe UI" w:eastAsia="Times New Roman" w:hAnsi="Segoe UI" w:cs="Segoe UI"/>
          <w:kern w:val="0"/>
          <w:sz w:val="21"/>
          <w:szCs w:val="21"/>
          <w:vertAlign w:val="superscript"/>
          <w:lang w:eastAsia="fr-FR"/>
          <w14:ligatures w14:val="none"/>
        </w:rPr>
        <w:t>7</w:t>
      </w:r>
      <w:r w:rsidRPr="001D6BA6">
        <w:rPr>
          <w:rFonts w:ascii="Segoe UI" w:eastAsia="Times New Roman" w:hAnsi="Segoe UI" w:cs="Segoe UI"/>
          <w:kern w:val="0"/>
          <w:sz w:val="21"/>
          <w:szCs w:val="21"/>
          <w:lang w:eastAsia="fr-FR"/>
          <w14:ligatures w14:val="none"/>
        </w:rPr>
        <w:t xml:space="preserve">. </w:t>
      </w:r>
    </w:p>
    <w:p w14:paraId="2C16FCD1" w14:textId="77777777" w:rsidR="004A46DA" w:rsidRDefault="004A46DA" w:rsidP="001D6BA6">
      <w:pPr>
        <w:rPr>
          <w:rFonts w:ascii="Segoe UI" w:eastAsia="Times New Roman" w:hAnsi="Segoe UI" w:cs="Segoe UI"/>
          <w:kern w:val="0"/>
          <w:sz w:val="21"/>
          <w:szCs w:val="21"/>
          <w:lang w:eastAsia="fr-FR"/>
          <w14:ligatures w14:val="none"/>
        </w:rPr>
      </w:pPr>
      <w:r>
        <w:rPr>
          <w:noProof/>
        </w:rPr>
        <w:drawing>
          <wp:inline distT="0" distB="0" distL="0" distR="0" wp14:anchorId="7EF74425" wp14:editId="08ED9D3E">
            <wp:extent cx="2655570" cy="1478280"/>
            <wp:effectExtent l="0" t="0" r="0" b="7620"/>
            <wp:docPr id="1463137200" name="Image 1" descr="Une image contenant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37200" name="Image 1" descr="Une image contenant capture d’écran, Tracé, ligne&#10;&#10;Description générée automatiquement"/>
                    <pic:cNvPicPr/>
                  </pic:nvPicPr>
                  <pic:blipFill>
                    <a:blip r:embed="rId7"/>
                    <a:stretch>
                      <a:fillRect/>
                    </a:stretch>
                  </pic:blipFill>
                  <pic:spPr>
                    <a:xfrm>
                      <a:off x="0" y="0"/>
                      <a:ext cx="2655570" cy="1478280"/>
                    </a:xfrm>
                    <a:prstGeom prst="rect">
                      <a:avLst/>
                    </a:prstGeom>
                  </pic:spPr>
                </pic:pic>
              </a:graphicData>
            </a:graphic>
          </wp:inline>
        </w:drawing>
      </w:r>
    </w:p>
    <w:p w14:paraId="0D5B2340" w14:textId="337BB68D"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Pendant l'entraînement, le modèle est soumis à des tâches d'apprentissage auto-supervisé telles que la prédiction de patchs masqués du spectrogramme ou l'identification de la séquence temporelle des patches. Ces tâches aident le modèle à apprendre des représentations riches des données audio. Après l'apprentissage auto-supervisé, le modèle sera ajusté pour classer les chants d'oiseaux. Pour évaluer les performances du modèle SSAST, des comparaisons sont effectuées avec les modèles développés précédemment. Ces </w:t>
      </w:r>
      <w:r w:rsidRPr="001D6BA6">
        <w:rPr>
          <w:rFonts w:ascii="Segoe UI" w:eastAsia="Times New Roman" w:hAnsi="Segoe UI" w:cs="Segoe UI"/>
          <w:kern w:val="0"/>
          <w:sz w:val="21"/>
          <w:szCs w:val="21"/>
          <w:lang w:eastAsia="fr-FR"/>
          <w14:ligatures w14:val="none"/>
        </w:rPr>
        <w:lastRenderedPageBreak/>
        <w:t xml:space="preserve">comparaisons se concentrent sur des métriques clés telles que la précision, le rappel et le F1-score. Les évaluations sont menées sur les jeux de données UrbanSound8K et </w:t>
      </w:r>
      <w:proofErr w:type="spellStart"/>
      <w:r w:rsidRPr="001D6BA6">
        <w:rPr>
          <w:rFonts w:ascii="Segoe UI" w:eastAsia="Times New Roman" w:hAnsi="Segoe UI" w:cs="Segoe UI"/>
          <w:kern w:val="0"/>
          <w:sz w:val="21"/>
          <w:szCs w:val="21"/>
          <w:lang w:eastAsia="fr-FR"/>
          <w14:ligatures w14:val="none"/>
        </w:rPr>
        <w:t>BirdCLEF</w:t>
      </w:r>
      <w:proofErr w:type="spellEnd"/>
      <w:r w:rsidRPr="001D6BA6">
        <w:rPr>
          <w:rFonts w:ascii="Segoe UI" w:eastAsia="Times New Roman" w:hAnsi="Segoe UI" w:cs="Segoe UI"/>
          <w:kern w:val="0"/>
          <w:sz w:val="21"/>
          <w:szCs w:val="21"/>
          <w:lang w:eastAsia="fr-FR"/>
          <w14:ligatures w14:val="none"/>
        </w:rPr>
        <w:t xml:space="preserve"> afin de déterminer l'efficacité du modèle SSAST dans différents contextes et types de données sonores. Les résultats de l'implémentation et de l'évaluation du modèle SSAST seront minutieusement documentés. Un article de recherche sera rédigé pour détailler les méthodologies employées, les résultats obtenus, et les conclusions tirées de ces expériences. Cette documentation comprendra une analyse approfondie des performances du modèle, des graphiques illustrant les résultats comparatifs, et des discussions sur les implications des découvertes pour la reconnaissance sonore et la classification des chants d'oiseaux. La publication de cet article visera à contribuer aux connaissances existantes dans le domaine et à partager les avancées réalisées au cours de ce projet.</w:t>
      </w:r>
      <w:r w:rsidR="006243C3">
        <w:rPr>
          <w:rFonts w:ascii="Segoe UI" w:eastAsia="Times New Roman" w:hAnsi="Segoe UI" w:cs="Segoe UI"/>
          <w:kern w:val="0"/>
          <w:sz w:val="21"/>
          <w:szCs w:val="21"/>
          <w:lang w:eastAsia="fr-FR"/>
          <w14:ligatures w14:val="none"/>
        </w:rPr>
        <w:br/>
      </w:r>
    </w:p>
    <w:p w14:paraId="7C6400AC" w14:textId="77777777" w:rsidR="001D6BA6" w:rsidRPr="001D6BA6" w:rsidRDefault="001D6BA6" w:rsidP="001D6BA6">
      <w:pPr>
        <w:pStyle w:val="Titre2"/>
        <w:rPr>
          <w:rFonts w:eastAsia="Times New Roman"/>
          <w:lang w:eastAsia="fr-FR"/>
        </w:rPr>
      </w:pPr>
      <w:r w:rsidRPr="001D6BA6">
        <w:rPr>
          <w:rFonts w:eastAsia="Times New Roman"/>
          <w:lang w:eastAsia="fr-FR"/>
        </w:rPr>
        <w:t>4. Expériences</w:t>
      </w:r>
    </w:p>
    <w:p w14:paraId="237AD00E" w14:textId="77777777" w:rsidR="001D6BA6" w:rsidRPr="001D6BA6" w:rsidRDefault="001D6BA6" w:rsidP="001D6BA6">
      <w:pPr>
        <w:pStyle w:val="Titre3"/>
        <w:rPr>
          <w:rFonts w:eastAsia="Times New Roman"/>
          <w:lang w:eastAsia="fr-FR"/>
        </w:rPr>
      </w:pPr>
      <w:r w:rsidRPr="001D6BA6">
        <w:rPr>
          <w:rFonts w:eastAsia="Times New Roman"/>
          <w:lang w:eastAsia="fr-FR"/>
        </w:rPr>
        <w:t>4.1 Préparation des Données</w:t>
      </w:r>
    </w:p>
    <w:p w14:paraId="398C6F72" w14:textId="5A118A51"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Pour préparer les données audios, nous avons utilisé des techniques de transformation pour convertir les enregistrements en spectrogrammes. Le </w:t>
      </w:r>
      <w:proofErr w:type="spellStart"/>
      <w:r w:rsidRPr="001D6BA6">
        <w:rPr>
          <w:rFonts w:ascii="Segoe UI" w:eastAsia="Times New Roman" w:hAnsi="Segoe UI" w:cs="Segoe UI"/>
          <w:kern w:val="0"/>
          <w:sz w:val="21"/>
          <w:szCs w:val="21"/>
          <w:lang w:eastAsia="fr-FR"/>
          <w14:ligatures w14:val="none"/>
        </w:rPr>
        <w:t>dataset</w:t>
      </w:r>
      <w:proofErr w:type="spellEnd"/>
      <w:r w:rsidRPr="001D6BA6">
        <w:rPr>
          <w:rFonts w:ascii="Segoe UI" w:eastAsia="Times New Roman" w:hAnsi="Segoe UI" w:cs="Segoe UI"/>
          <w:kern w:val="0"/>
          <w:sz w:val="21"/>
          <w:szCs w:val="21"/>
          <w:lang w:eastAsia="fr-FR"/>
          <w14:ligatures w14:val="none"/>
        </w:rPr>
        <w:t xml:space="preserve"> </w:t>
      </w:r>
      <w:r w:rsidR="00645D28">
        <w:rPr>
          <w:rFonts w:ascii="Segoe UI" w:eastAsia="Times New Roman" w:hAnsi="Segoe UI" w:cs="Segoe UI"/>
          <w:kern w:val="0"/>
          <w:sz w:val="21"/>
          <w:szCs w:val="21"/>
          <w:lang w:eastAsia="fr-FR"/>
          <w14:ligatures w14:val="none"/>
        </w:rPr>
        <w:t>BirdClef2024</w:t>
      </w:r>
      <w:r w:rsidRPr="001D6BA6">
        <w:rPr>
          <w:rFonts w:ascii="Segoe UI" w:eastAsia="Times New Roman" w:hAnsi="Segoe UI" w:cs="Segoe UI"/>
          <w:kern w:val="0"/>
          <w:sz w:val="21"/>
          <w:szCs w:val="21"/>
          <w:lang w:eastAsia="fr-FR"/>
          <w14:ligatures w14:val="none"/>
        </w:rPr>
        <w:t xml:space="preserve"> a été transformé en utilisant la transformation </w:t>
      </w:r>
      <w:proofErr w:type="spellStart"/>
      <w:r w:rsidRPr="001D6BA6">
        <w:rPr>
          <w:rFonts w:ascii="Segoe UI" w:eastAsia="Times New Roman" w:hAnsi="Segoe UI" w:cs="Segoe UI"/>
          <w:kern w:val="0"/>
          <w:sz w:val="21"/>
          <w:szCs w:val="21"/>
          <w:lang w:eastAsia="fr-FR"/>
          <w14:ligatures w14:val="none"/>
        </w:rPr>
        <w:t>MelSpectrogram</w:t>
      </w:r>
      <w:proofErr w:type="spellEnd"/>
      <w:r w:rsidRPr="001D6BA6">
        <w:rPr>
          <w:rFonts w:ascii="Segoe UI" w:eastAsia="Times New Roman" w:hAnsi="Segoe UI" w:cs="Segoe UI"/>
          <w:kern w:val="0"/>
          <w:sz w:val="21"/>
          <w:szCs w:val="21"/>
          <w:lang w:eastAsia="fr-FR"/>
          <w14:ligatures w14:val="none"/>
        </w:rPr>
        <w:t xml:space="preserve"> de </w:t>
      </w:r>
      <w:proofErr w:type="spellStart"/>
      <w:r w:rsidRPr="001D6BA6">
        <w:rPr>
          <w:rFonts w:ascii="Segoe UI" w:eastAsia="Times New Roman" w:hAnsi="Segoe UI" w:cs="Segoe UI"/>
          <w:kern w:val="0"/>
          <w:sz w:val="21"/>
          <w:szCs w:val="21"/>
          <w:lang w:eastAsia="fr-FR"/>
          <w14:ligatures w14:val="none"/>
        </w:rPr>
        <w:t>torchaudio</w:t>
      </w:r>
      <w:proofErr w:type="spellEnd"/>
      <w:r w:rsidRPr="001D6BA6">
        <w:rPr>
          <w:rFonts w:ascii="Segoe UI" w:eastAsia="Times New Roman" w:hAnsi="Segoe UI" w:cs="Segoe UI"/>
          <w:kern w:val="0"/>
          <w:sz w:val="21"/>
          <w:szCs w:val="21"/>
          <w:lang w:eastAsia="fr-FR"/>
          <w14:ligatures w14:val="none"/>
        </w:rPr>
        <w:t xml:space="preserve"> pour extraire des caractéristiques pertinentes des signaux audio</w:t>
      </w:r>
      <w:r w:rsidRPr="001D6BA6">
        <w:rPr>
          <w:rFonts w:ascii="Segoe UI" w:eastAsia="Times New Roman" w:hAnsi="Segoe UI" w:cs="Segoe UI"/>
          <w:kern w:val="0"/>
          <w:sz w:val="21"/>
          <w:szCs w:val="21"/>
          <w:vertAlign w:val="superscript"/>
          <w:lang w:eastAsia="fr-FR"/>
          <w14:ligatures w14:val="none"/>
        </w:rPr>
        <w:t>2</w:t>
      </w:r>
      <w:r w:rsidRPr="001D6BA6">
        <w:rPr>
          <w:rFonts w:ascii="Segoe UI" w:eastAsia="Times New Roman" w:hAnsi="Segoe UI" w:cs="Segoe UI"/>
          <w:kern w:val="0"/>
          <w:sz w:val="21"/>
          <w:szCs w:val="21"/>
          <w:lang w:eastAsia="fr-FR"/>
          <w14:ligatures w14:val="none"/>
        </w:rPr>
        <w:t>.</w:t>
      </w:r>
    </w:p>
    <w:p w14:paraId="5B9C3165" w14:textId="77777777" w:rsidR="001D6BA6" w:rsidRPr="001D6BA6" w:rsidRDefault="001D6BA6" w:rsidP="001D6BA6">
      <w:pPr>
        <w:pStyle w:val="Titre3"/>
        <w:rPr>
          <w:rFonts w:eastAsia="Times New Roman"/>
          <w:lang w:eastAsia="fr-FR"/>
        </w:rPr>
      </w:pPr>
      <w:r w:rsidRPr="001D6BA6">
        <w:rPr>
          <w:rFonts w:eastAsia="Times New Roman"/>
          <w:lang w:eastAsia="fr-FR"/>
        </w:rPr>
        <w:t>4.2 Entraînement du Modèle</w:t>
      </w:r>
    </w:p>
    <w:p w14:paraId="121FC663" w14:textId="3B82F427"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Le modèle CNN développé a été entraîné en utilisant les données prétraitées. Nous avons utilisé des techniques de régularisation comme le dropout pour éviter le surapprentissage et avons optimisé les </w:t>
      </w:r>
      <w:r w:rsidRPr="001D6BA6">
        <w:rPr>
          <w:rFonts w:ascii="Segoe UI" w:eastAsia="Times New Roman" w:hAnsi="Segoe UI" w:cs="Segoe UI"/>
          <w:kern w:val="0"/>
          <w:sz w:val="21"/>
          <w:szCs w:val="21"/>
          <w:lang w:eastAsia="fr-FR"/>
          <w14:ligatures w14:val="none"/>
        </w:rPr>
        <w:t>hyperparamètres pour améliorer la performance du modèle</w:t>
      </w:r>
      <w:r w:rsidRPr="001D6BA6">
        <w:rPr>
          <w:rFonts w:ascii="Segoe UI" w:eastAsia="Times New Roman" w:hAnsi="Segoe UI" w:cs="Segoe UI"/>
          <w:kern w:val="0"/>
          <w:sz w:val="21"/>
          <w:szCs w:val="21"/>
          <w:vertAlign w:val="superscript"/>
          <w:lang w:eastAsia="fr-FR"/>
          <w14:ligatures w14:val="none"/>
        </w:rPr>
        <w:t>3</w:t>
      </w:r>
      <w:r w:rsidRPr="001D6BA6">
        <w:rPr>
          <w:rFonts w:ascii="Segoe UI" w:eastAsia="Times New Roman" w:hAnsi="Segoe UI" w:cs="Segoe UI"/>
          <w:kern w:val="0"/>
          <w:sz w:val="21"/>
          <w:szCs w:val="21"/>
          <w:lang w:eastAsia="fr-FR"/>
          <w14:ligatures w14:val="none"/>
        </w:rPr>
        <w:t>.</w:t>
      </w:r>
    </w:p>
    <w:p w14:paraId="680A7D82" w14:textId="77777777" w:rsidR="001D6BA6" w:rsidRPr="001D6BA6" w:rsidRDefault="001D6BA6" w:rsidP="001D6BA6">
      <w:pPr>
        <w:pStyle w:val="Titre2"/>
        <w:rPr>
          <w:rFonts w:eastAsia="Times New Roman"/>
          <w:lang w:eastAsia="fr-FR"/>
        </w:rPr>
      </w:pPr>
      <w:r w:rsidRPr="001D6BA6">
        <w:rPr>
          <w:rFonts w:eastAsia="Times New Roman"/>
          <w:lang w:eastAsia="fr-FR"/>
        </w:rPr>
        <w:t>4.3 Évaluation</w:t>
      </w:r>
    </w:p>
    <w:p w14:paraId="757DD13F" w14:textId="01930EA1" w:rsidR="001D6BA6" w:rsidRP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Le modèle a été évalué en utilisant une validation croisée sur 10 </w:t>
      </w:r>
      <w:r w:rsidR="006243C3">
        <w:rPr>
          <w:rFonts w:ascii="Segoe UI" w:eastAsia="Times New Roman" w:hAnsi="Segoe UI" w:cs="Segoe UI"/>
          <w:kern w:val="0"/>
          <w:sz w:val="21"/>
          <w:szCs w:val="21"/>
          <w:lang w:eastAsia="fr-FR"/>
          <w14:ligatures w14:val="none"/>
        </w:rPr>
        <w:t>plis</w:t>
      </w:r>
      <w:r w:rsidRPr="001D6BA6">
        <w:rPr>
          <w:rFonts w:ascii="Segoe UI" w:eastAsia="Times New Roman" w:hAnsi="Segoe UI" w:cs="Segoe UI"/>
          <w:kern w:val="0"/>
          <w:sz w:val="21"/>
          <w:szCs w:val="21"/>
          <w:lang w:eastAsia="fr-FR"/>
          <w14:ligatures w14:val="none"/>
        </w:rPr>
        <w:t xml:space="preserve"> pour garantir la robustesse des résultats. Les métriques d'évaluation incluent la précision, le rappel et le F1-score.</w:t>
      </w:r>
    </w:p>
    <w:p w14:paraId="76D142BD" w14:textId="77777777" w:rsidR="001D6BA6" w:rsidRPr="001D6BA6" w:rsidRDefault="001D6BA6" w:rsidP="001D6BA6">
      <w:pPr>
        <w:pStyle w:val="Titre2"/>
        <w:rPr>
          <w:rFonts w:eastAsia="Times New Roman"/>
          <w:lang w:eastAsia="fr-FR"/>
        </w:rPr>
      </w:pPr>
      <w:r w:rsidRPr="001D6BA6">
        <w:rPr>
          <w:rFonts w:eastAsia="Times New Roman"/>
          <w:lang w:eastAsia="fr-FR"/>
        </w:rPr>
        <w:t>5. Résultats</w:t>
      </w:r>
    </w:p>
    <w:p w14:paraId="27B87341" w14:textId="77777777" w:rsidR="00B25ADC" w:rsidRDefault="00B25ADC" w:rsidP="00B25ADC">
      <w:proofErr w:type="spellStart"/>
      <w:r w:rsidRPr="00B25ADC">
        <w:t>Epoch</w:t>
      </w:r>
      <w:proofErr w:type="spellEnd"/>
      <w:r w:rsidRPr="00B25ADC">
        <w:t xml:space="preserve"> 1/10, </w:t>
      </w:r>
      <w:proofErr w:type="spellStart"/>
      <w:proofErr w:type="gramStart"/>
      <w:r w:rsidRPr="00B25ADC">
        <w:t>Loss</w:t>
      </w:r>
      <w:proofErr w:type="spellEnd"/>
      <w:r w:rsidRPr="00B25ADC">
        <w:t>:</w:t>
      </w:r>
      <w:proofErr w:type="gramEnd"/>
      <w:r w:rsidRPr="00B25ADC">
        <w:t xml:space="preserve"> 5.1904</w:t>
      </w:r>
    </w:p>
    <w:p w14:paraId="741AB4F8" w14:textId="623598AD" w:rsidR="00B25ADC" w:rsidRDefault="00B25ADC" w:rsidP="00B25ADC">
      <w:proofErr w:type="spellStart"/>
      <w:r w:rsidRPr="00B25ADC">
        <w:t>Epoch</w:t>
      </w:r>
      <w:proofErr w:type="spellEnd"/>
      <w:r w:rsidRPr="00B25ADC">
        <w:t xml:space="preserve"> 2/10, </w:t>
      </w:r>
      <w:proofErr w:type="spellStart"/>
      <w:proofErr w:type="gramStart"/>
      <w:r w:rsidRPr="00B25ADC">
        <w:t>Loss</w:t>
      </w:r>
      <w:proofErr w:type="spellEnd"/>
      <w:r w:rsidRPr="00B25ADC">
        <w:t>:</w:t>
      </w:r>
      <w:proofErr w:type="gramEnd"/>
      <w:r w:rsidRPr="00B25ADC">
        <w:t xml:space="preserve"> 5.1872 </w:t>
      </w:r>
    </w:p>
    <w:p w14:paraId="17CDE95D" w14:textId="77777777" w:rsidR="00B25ADC" w:rsidRDefault="00B25ADC" w:rsidP="00B25ADC">
      <w:proofErr w:type="spellStart"/>
      <w:r w:rsidRPr="00B25ADC">
        <w:t>Epoch</w:t>
      </w:r>
      <w:proofErr w:type="spellEnd"/>
      <w:r w:rsidRPr="00B25ADC">
        <w:t xml:space="preserve"> 3/10, </w:t>
      </w:r>
      <w:proofErr w:type="spellStart"/>
      <w:proofErr w:type="gramStart"/>
      <w:r w:rsidRPr="00B25ADC">
        <w:t>Loss</w:t>
      </w:r>
      <w:proofErr w:type="spellEnd"/>
      <w:r w:rsidRPr="00B25ADC">
        <w:t>:</w:t>
      </w:r>
      <w:proofErr w:type="gramEnd"/>
      <w:r w:rsidRPr="00B25ADC">
        <w:t xml:space="preserve"> 5.1862 </w:t>
      </w:r>
    </w:p>
    <w:p w14:paraId="752E1DEE" w14:textId="77777777" w:rsidR="00B25ADC" w:rsidRDefault="00B25ADC" w:rsidP="00B25ADC">
      <w:proofErr w:type="spellStart"/>
      <w:r w:rsidRPr="00B25ADC">
        <w:t>Epoch</w:t>
      </w:r>
      <w:proofErr w:type="spellEnd"/>
      <w:r w:rsidRPr="00B25ADC">
        <w:t xml:space="preserve"> 4/10, </w:t>
      </w:r>
      <w:proofErr w:type="spellStart"/>
      <w:proofErr w:type="gramStart"/>
      <w:r w:rsidRPr="00B25ADC">
        <w:t>Loss</w:t>
      </w:r>
      <w:proofErr w:type="spellEnd"/>
      <w:r w:rsidRPr="00B25ADC">
        <w:t>:</w:t>
      </w:r>
      <w:proofErr w:type="gramEnd"/>
      <w:r w:rsidRPr="00B25ADC">
        <w:t xml:space="preserve"> 5.1923 </w:t>
      </w:r>
    </w:p>
    <w:p w14:paraId="6454B670" w14:textId="77777777" w:rsidR="00B25ADC" w:rsidRDefault="00B25ADC" w:rsidP="00B25ADC">
      <w:proofErr w:type="spellStart"/>
      <w:r w:rsidRPr="00B25ADC">
        <w:t>Epoch</w:t>
      </w:r>
      <w:proofErr w:type="spellEnd"/>
      <w:r w:rsidRPr="00B25ADC">
        <w:t xml:space="preserve"> 5/10, </w:t>
      </w:r>
      <w:proofErr w:type="spellStart"/>
      <w:proofErr w:type="gramStart"/>
      <w:r w:rsidRPr="00B25ADC">
        <w:t>Loss</w:t>
      </w:r>
      <w:proofErr w:type="spellEnd"/>
      <w:r w:rsidRPr="00B25ADC">
        <w:t>:</w:t>
      </w:r>
      <w:proofErr w:type="gramEnd"/>
      <w:r w:rsidRPr="00B25ADC">
        <w:t xml:space="preserve"> 5.1923 </w:t>
      </w:r>
    </w:p>
    <w:p w14:paraId="77A657A2" w14:textId="77777777" w:rsidR="00B25ADC" w:rsidRDefault="00B25ADC" w:rsidP="00B25ADC">
      <w:proofErr w:type="spellStart"/>
      <w:r w:rsidRPr="00B25ADC">
        <w:t>Epoch</w:t>
      </w:r>
      <w:proofErr w:type="spellEnd"/>
      <w:r w:rsidRPr="00B25ADC">
        <w:t xml:space="preserve"> 6/10, </w:t>
      </w:r>
      <w:proofErr w:type="spellStart"/>
      <w:proofErr w:type="gramStart"/>
      <w:r w:rsidRPr="00B25ADC">
        <w:t>Loss</w:t>
      </w:r>
      <w:proofErr w:type="spellEnd"/>
      <w:r w:rsidRPr="00B25ADC">
        <w:t>:</w:t>
      </w:r>
      <w:proofErr w:type="gramEnd"/>
      <w:r w:rsidRPr="00B25ADC">
        <w:t xml:space="preserve"> 5.1930 </w:t>
      </w:r>
    </w:p>
    <w:p w14:paraId="25F9874A" w14:textId="77777777" w:rsidR="00B25ADC" w:rsidRDefault="00B25ADC" w:rsidP="00B25ADC">
      <w:proofErr w:type="spellStart"/>
      <w:r w:rsidRPr="00B25ADC">
        <w:t>Epoch</w:t>
      </w:r>
      <w:proofErr w:type="spellEnd"/>
      <w:r w:rsidRPr="00B25ADC">
        <w:t xml:space="preserve"> 7/10, </w:t>
      </w:r>
      <w:proofErr w:type="spellStart"/>
      <w:proofErr w:type="gramStart"/>
      <w:r w:rsidRPr="00B25ADC">
        <w:t>Loss</w:t>
      </w:r>
      <w:proofErr w:type="spellEnd"/>
      <w:r w:rsidRPr="00B25ADC">
        <w:t>:</w:t>
      </w:r>
      <w:proofErr w:type="gramEnd"/>
      <w:r w:rsidRPr="00B25ADC">
        <w:t xml:space="preserve"> 5.1929 </w:t>
      </w:r>
    </w:p>
    <w:p w14:paraId="412AEFBC" w14:textId="77777777" w:rsidR="00B25ADC" w:rsidRDefault="00B25ADC" w:rsidP="00B25ADC">
      <w:proofErr w:type="spellStart"/>
      <w:r w:rsidRPr="00B25ADC">
        <w:t>Epoch</w:t>
      </w:r>
      <w:proofErr w:type="spellEnd"/>
      <w:r w:rsidRPr="00B25ADC">
        <w:t xml:space="preserve"> 8/10, </w:t>
      </w:r>
      <w:proofErr w:type="spellStart"/>
      <w:proofErr w:type="gramStart"/>
      <w:r w:rsidRPr="00B25ADC">
        <w:t>Loss</w:t>
      </w:r>
      <w:proofErr w:type="spellEnd"/>
      <w:r w:rsidRPr="00B25ADC">
        <w:t>:</w:t>
      </w:r>
      <w:proofErr w:type="gramEnd"/>
      <w:r w:rsidRPr="00B25ADC">
        <w:t xml:space="preserve"> 5.1933 </w:t>
      </w:r>
    </w:p>
    <w:p w14:paraId="3EDA9BD1" w14:textId="77777777" w:rsidR="00B25ADC" w:rsidRDefault="00B25ADC" w:rsidP="00B25ADC">
      <w:proofErr w:type="spellStart"/>
      <w:r w:rsidRPr="00B25ADC">
        <w:t>Epoch</w:t>
      </w:r>
      <w:proofErr w:type="spellEnd"/>
      <w:r w:rsidRPr="00B25ADC">
        <w:t xml:space="preserve"> 9/10, </w:t>
      </w:r>
      <w:proofErr w:type="spellStart"/>
      <w:proofErr w:type="gramStart"/>
      <w:r w:rsidRPr="00B25ADC">
        <w:t>Loss</w:t>
      </w:r>
      <w:proofErr w:type="spellEnd"/>
      <w:r w:rsidRPr="00B25ADC">
        <w:t>:</w:t>
      </w:r>
      <w:proofErr w:type="gramEnd"/>
      <w:r w:rsidRPr="00B25ADC">
        <w:t xml:space="preserve"> 5.1931 </w:t>
      </w:r>
    </w:p>
    <w:p w14:paraId="6BE40049" w14:textId="77777777" w:rsidR="00B25ADC" w:rsidRDefault="00B25ADC" w:rsidP="00B25ADC">
      <w:proofErr w:type="spellStart"/>
      <w:r w:rsidRPr="00B25ADC">
        <w:t>Epoch</w:t>
      </w:r>
      <w:proofErr w:type="spellEnd"/>
      <w:r w:rsidRPr="00B25ADC">
        <w:t xml:space="preserve"> 10/10, </w:t>
      </w:r>
      <w:proofErr w:type="spellStart"/>
      <w:proofErr w:type="gramStart"/>
      <w:r w:rsidRPr="00B25ADC">
        <w:t>Loss</w:t>
      </w:r>
      <w:proofErr w:type="spellEnd"/>
      <w:r w:rsidRPr="00B25ADC">
        <w:t>:</w:t>
      </w:r>
      <w:proofErr w:type="gramEnd"/>
      <w:r w:rsidRPr="00B25ADC">
        <w:t xml:space="preserve"> 5.1921 </w:t>
      </w:r>
    </w:p>
    <w:p w14:paraId="09930590" w14:textId="77777777" w:rsidR="00B25ADC" w:rsidRDefault="00B25ADC" w:rsidP="00B25ADC">
      <w:proofErr w:type="spellStart"/>
      <w:proofErr w:type="gramStart"/>
      <w:r w:rsidRPr="00B25ADC">
        <w:t>Predictions</w:t>
      </w:r>
      <w:proofErr w:type="spellEnd"/>
      <w:r w:rsidRPr="00B25ADC">
        <w:t>:</w:t>
      </w:r>
      <w:proofErr w:type="gramEnd"/>
      <w:r w:rsidRPr="00B25ADC">
        <w:t xml:space="preserve"> [44, 62, 44, 62, 44, 44, 44, 62, 62, 44] </w:t>
      </w:r>
    </w:p>
    <w:p w14:paraId="5729307A" w14:textId="01A4E6E5" w:rsidR="00B25ADC" w:rsidRDefault="00B25ADC" w:rsidP="00B25ADC">
      <w:proofErr w:type="spellStart"/>
      <w:proofErr w:type="gramStart"/>
      <w:r w:rsidRPr="00B25ADC">
        <w:t>Actuals</w:t>
      </w:r>
      <w:proofErr w:type="spellEnd"/>
      <w:r w:rsidRPr="00B25ADC">
        <w:t>:</w:t>
      </w:r>
      <w:proofErr w:type="gramEnd"/>
      <w:r w:rsidRPr="00B25ADC">
        <w:t xml:space="preserve"> [88, 59, 2, 59, 24, 132, 90, 76, 44, 33]</w:t>
      </w:r>
      <w:r w:rsidR="006243C3">
        <w:br/>
      </w:r>
    </w:p>
    <w:p w14:paraId="1E782DA9" w14:textId="331CE215" w:rsidR="001D6BA6" w:rsidRPr="001D6BA6" w:rsidRDefault="001D6BA6" w:rsidP="001D6BA6">
      <w:pPr>
        <w:pStyle w:val="Titre2"/>
        <w:rPr>
          <w:rFonts w:eastAsia="Times New Roman"/>
          <w:lang w:eastAsia="fr-FR"/>
        </w:rPr>
      </w:pPr>
      <w:r w:rsidRPr="001D6BA6">
        <w:rPr>
          <w:rFonts w:eastAsia="Times New Roman"/>
          <w:lang w:eastAsia="fr-FR"/>
        </w:rPr>
        <w:t>6. Discussions</w:t>
      </w:r>
      <w:r w:rsidR="006243C3">
        <w:rPr>
          <w:rFonts w:eastAsia="Times New Roman"/>
          <w:lang w:eastAsia="fr-FR"/>
        </w:rPr>
        <w:br/>
      </w:r>
    </w:p>
    <w:p w14:paraId="773BD413" w14:textId="19AA3E18" w:rsidR="006243C3" w:rsidRDefault="006243C3" w:rsidP="006243C3">
      <w:pPr>
        <w:pStyle w:val="Titre4"/>
      </w:pPr>
      <w:r>
        <w:t>Interprétation des Pertes Constantes</w:t>
      </w:r>
      <w:r>
        <w:br/>
      </w:r>
    </w:p>
    <w:p w14:paraId="7B440E84" w14:textId="79D434C8" w:rsidR="006243C3" w:rsidRDefault="006243C3" w:rsidP="006243C3">
      <w:r>
        <w:t xml:space="preserve">Les pertes élevées et constantes suggèrent que le modèle n'apprend pas efficacement. Ce phénomène peut être attribué à plusieurs facteurs. Premièrement, un taux d'apprentissage inapproprié, qu'il soit trop faible ou trop élevé, peut empêcher le modèle de converger correctement. Un taux trop faible ralentit l'apprentissage, tandis qu'un taux trop élevé peut conduire à des </w:t>
      </w:r>
      <w:r>
        <w:lastRenderedPageBreak/>
        <w:t xml:space="preserve">oscillations et empêcher le modèle de trouver un minimum optimal. </w:t>
      </w:r>
    </w:p>
    <w:p w14:paraId="48D36BB6" w14:textId="208D5AC5" w:rsidR="00645D28" w:rsidRDefault="00645D28" w:rsidP="006243C3">
      <w:r>
        <w:t xml:space="preserve">Il peut être intéressant de segmenter les données, pour diminuer la durée des </w:t>
      </w:r>
      <w:proofErr w:type="spellStart"/>
      <w:r>
        <w:t>epochs</w:t>
      </w:r>
      <w:proofErr w:type="spellEnd"/>
      <w:r>
        <w:t xml:space="preserve"> et entraîner plus rapidement notre modèle.</w:t>
      </w:r>
    </w:p>
    <w:p w14:paraId="60548917" w14:textId="697ECFDB" w:rsidR="006243C3" w:rsidRDefault="006243C3" w:rsidP="006243C3">
      <w:r>
        <w:t xml:space="preserve">En outre, l'architecture du modèle pourrait ne pas être adaptée à la tâche en question. Par exemple, le modèle pourrait nécessiter des ajustements au niveau de ses hyperparamètres, tels que le nombre de filtres, la taille des couches ou même l'ajout de couches supplémentaires pour améliorer sa capacité à capturer les motifs complexes des données. Les réseaux de neurones </w:t>
      </w:r>
      <w:proofErr w:type="spellStart"/>
      <w:r>
        <w:t>convolutionnels</w:t>
      </w:r>
      <w:proofErr w:type="spellEnd"/>
      <w:r>
        <w:t xml:space="preserve"> (CNN) nécessitent souvent des ajustements fins de leurs paramètres pour atteindre des performances optimales. Il est également important d'envisager l'utilisation de techniques de régularisation, comme le dropout, pour éviter le surajustement et améliorer la généralisation du modèle.</w:t>
      </w:r>
      <w:r>
        <w:br/>
      </w:r>
    </w:p>
    <w:p w14:paraId="7DD187E9" w14:textId="332D3CB6" w:rsidR="006243C3" w:rsidRPr="006243C3" w:rsidRDefault="006243C3" w:rsidP="006243C3">
      <w:pPr>
        <w:pStyle w:val="Titre4"/>
      </w:pPr>
      <w:r w:rsidRPr="006243C3">
        <w:t>Analyse des Prédictions</w:t>
      </w:r>
      <w:r>
        <w:br/>
      </w:r>
    </w:p>
    <w:p w14:paraId="6A57EFB3" w14:textId="77777777" w:rsidR="006243C3" w:rsidRPr="006243C3" w:rsidRDefault="006243C3" w:rsidP="006243C3">
      <w:r w:rsidRPr="006243C3">
        <w:t>Les prédictions fournies par le modèle ne correspondent pas adéquatement aux valeurs réelles, ce qui indique une faible performance du modèle. Cela peut être le résultat d'un sous-ajustement, où le modèle est trop simple pour capturer les complexités des données d'entraînement. Un modèle sous-ajusté n'est pas capable d'apprendre suffisamment des données pour faire des prédictions précises. Cette situation nécessite souvent des ajustements dans la complexité du modèle ou une augmentation de la quantité et de la qualité des données d'entraînement.</w:t>
      </w:r>
    </w:p>
    <w:p w14:paraId="4A93A22F" w14:textId="77777777" w:rsidR="006243C3" w:rsidRDefault="006243C3" w:rsidP="006243C3">
      <w:r w:rsidRPr="006243C3">
        <w:t xml:space="preserve">Il est également possible que le modèle ne soit pas correctement optimisé. L'utilisation d'optimiseurs comme Adam peut aider à </w:t>
      </w:r>
      <w:r w:rsidRPr="006243C3">
        <w:t>trouver un minimum global, mais il est crucial d'ajuster les hyperparamètres tels que le taux d'apprentissage pour s'assurer que le modèle converge correctement. En outre, l'application de techniques de normalisation des données, comme la normalisation des spectrogrammes, est essentielle pour s'assurer que les entrées du modèle sont dans une gamme appropriée, ce qui facilite l'apprentissage.</w:t>
      </w:r>
    </w:p>
    <w:p w14:paraId="514825BD" w14:textId="77777777" w:rsidR="004675C7" w:rsidRPr="006243C3" w:rsidRDefault="004675C7" w:rsidP="006243C3"/>
    <w:p w14:paraId="56095916" w14:textId="1F2C5634" w:rsidR="001D6BA6" w:rsidRPr="001D6BA6" w:rsidRDefault="001D6BA6" w:rsidP="001D6BA6">
      <w:pPr>
        <w:pStyle w:val="Titre2"/>
        <w:rPr>
          <w:rFonts w:eastAsia="Times New Roman"/>
          <w:lang w:eastAsia="fr-FR"/>
        </w:rPr>
      </w:pPr>
      <w:r w:rsidRPr="001D6BA6">
        <w:rPr>
          <w:rFonts w:eastAsia="Times New Roman"/>
          <w:lang w:eastAsia="fr-FR"/>
        </w:rPr>
        <w:t>7. Conclusion</w:t>
      </w:r>
      <w:r w:rsidR="006243C3">
        <w:rPr>
          <w:rFonts w:eastAsia="Times New Roman"/>
          <w:lang w:eastAsia="fr-FR"/>
        </w:rPr>
        <w:br/>
      </w:r>
    </w:p>
    <w:p w14:paraId="3FAB8E63" w14:textId="407D3A24" w:rsidR="001D6BA6" w:rsidRDefault="001D6BA6" w:rsidP="001D6BA6">
      <w:pPr>
        <w:rPr>
          <w:rFonts w:ascii="Segoe UI" w:eastAsia="Times New Roman" w:hAnsi="Segoe UI" w:cs="Segoe UI"/>
          <w:kern w:val="0"/>
          <w:sz w:val="21"/>
          <w:szCs w:val="21"/>
          <w:lang w:eastAsia="fr-FR"/>
          <w14:ligatures w14:val="none"/>
        </w:rPr>
      </w:pPr>
      <w:r w:rsidRPr="001D6BA6">
        <w:rPr>
          <w:rFonts w:ascii="Segoe UI" w:eastAsia="Times New Roman" w:hAnsi="Segoe UI" w:cs="Segoe UI"/>
          <w:kern w:val="0"/>
          <w:sz w:val="21"/>
          <w:szCs w:val="21"/>
          <w:lang w:eastAsia="fr-FR"/>
          <w14:ligatures w14:val="none"/>
        </w:rPr>
        <w:t xml:space="preserve">Ce projet représente une opportunité unique d'appliquer des techniques avancées de </w:t>
      </w:r>
      <w:proofErr w:type="spellStart"/>
      <w:r w:rsidRPr="001D6BA6">
        <w:rPr>
          <w:rFonts w:ascii="Segoe UI" w:eastAsia="Times New Roman" w:hAnsi="Segoe UI" w:cs="Segoe UI"/>
          <w:kern w:val="0"/>
          <w:sz w:val="21"/>
          <w:szCs w:val="21"/>
          <w:lang w:eastAsia="fr-FR"/>
          <w14:ligatures w14:val="none"/>
        </w:rPr>
        <w:t>deep</w:t>
      </w:r>
      <w:proofErr w:type="spellEnd"/>
      <w:r w:rsidRPr="001D6BA6">
        <w:rPr>
          <w:rFonts w:ascii="Segoe UI" w:eastAsia="Times New Roman" w:hAnsi="Segoe UI" w:cs="Segoe UI"/>
          <w:kern w:val="0"/>
          <w:sz w:val="21"/>
          <w:szCs w:val="21"/>
          <w:lang w:eastAsia="fr-FR"/>
          <w14:ligatures w14:val="none"/>
        </w:rPr>
        <w:t xml:space="preserve"> </w:t>
      </w:r>
      <w:proofErr w:type="spellStart"/>
      <w:r w:rsidRPr="001D6BA6">
        <w:rPr>
          <w:rFonts w:ascii="Segoe UI" w:eastAsia="Times New Roman" w:hAnsi="Segoe UI" w:cs="Segoe UI"/>
          <w:kern w:val="0"/>
          <w:sz w:val="21"/>
          <w:szCs w:val="21"/>
          <w:lang w:eastAsia="fr-FR"/>
          <w14:ligatures w14:val="none"/>
        </w:rPr>
        <w:t>learning</w:t>
      </w:r>
      <w:proofErr w:type="spellEnd"/>
      <w:r w:rsidRPr="001D6BA6">
        <w:rPr>
          <w:rFonts w:ascii="Segoe UI" w:eastAsia="Times New Roman" w:hAnsi="Segoe UI" w:cs="Segoe UI"/>
          <w:kern w:val="0"/>
          <w:sz w:val="21"/>
          <w:szCs w:val="21"/>
          <w:lang w:eastAsia="fr-FR"/>
          <w14:ligatures w14:val="none"/>
        </w:rPr>
        <w:t xml:space="preserve"> à des problèmes réels d'acoustique urbaine, avec un impact direct sur la qualité de vie des personnes malentendantes. En participant à des compétitions internationales et en explorant des domaines tels que l'intégration matérielle et la recherche académique, les étudiants pourront acquérir des compétences précieuses et contribuer à des innovations significatives dans le domaine de la reconnaissance sonore.</w:t>
      </w:r>
      <w:r w:rsidR="006243C3">
        <w:rPr>
          <w:rFonts w:ascii="Segoe UI" w:eastAsia="Times New Roman" w:hAnsi="Segoe UI" w:cs="Segoe UI"/>
          <w:kern w:val="0"/>
          <w:sz w:val="21"/>
          <w:szCs w:val="21"/>
          <w:lang w:eastAsia="fr-FR"/>
          <w14:ligatures w14:val="none"/>
        </w:rPr>
        <w:br/>
      </w:r>
    </w:p>
    <w:p w14:paraId="3854498B" w14:textId="77777777" w:rsidR="006243C3" w:rsidRDefault="006243C3" w:rsidP="001D6BA6">
      <w:pPr>
        <w:rPr>
          <w:rFonts w:ascii="Segoe UI" w:eastAsia="Times New Roman" w:hAnsi="Segoe UI" w:cs="Segoe UI"/>
          <w:kern w:val="0"/>
          <w:sz w:val="21"/>
          <w:szCs w:val="21"/>
          <w:lang w:eastAsia="fr-FR"/>
          <w14:ligatures w14:val="none"/>
        </w:rPr>
      </w:pPr>
    </w:p>
    <w:p w14:paraId="5FD4EC14" w14:textId="77777777" w:rsidR="006243C3" w:rsidRDefault="006243C3" w:rsidP="001D6BA6">
      <w:pPr>
        <w:rPr>
          <w:rFonts w:ascii="Segoe UI" w:eastAsia="Times New Roman" w:hAnsi="Segoe UI" w:cs="Segoe UI"/>
          <w:kern w:val="0"/>
          <w:sz w:val="21"/>
          <w:szCs w:val="21"/>
          <w:lang w:eastAsia="fr-FR"/>
          <w14:ligatures w14:val="none"/>
        </w:rPr>
      </w:pPr>
    </w:p>
    <w:p w14:paraId="50D642EF" w14:textId="77777777" w:rsidR="006243C3" w:rsidRDefault="006243C3" w:rsidP="001D6BA6">
      <w:pPr>
        <w:rPr>
          <w:rFonts w:ascii="Segoe UI" w:eastAsia="Times New Roman" w:hAnsi="Segoe UI" w:cs="Segoe UI"/>
          <w:kern w:val="0"/>
          <w:sz w:val="21"/>
          <w:szCs w:val="21"/>
          <w:lang w:eastAsia="fr-FR"/>
          <w14:ligatures w14:val="none"/>
        </w:rPr>
      </w:pPr>
    </w:p>
    <w:p w14:paraId="1AA1F852" w14:textId="77777777" w:rsidR="006243C3" w:rsidRDefault="006243C3" w:rsidP="001D6BA6">
      <w:pPr>
        <w:rPr>
          <w:rFonts w:ascii="Segoe UI" w:eastAsia="Times New Roman" w:hAnsi="Segoe UI" w:cs="Segoe UI"/>
          <w:kern w:val="0"/>
          <w:sz w:val="21"/>
          <w:szCs w:val="21"/>
          <w:lang w:eastAsia="fr-FR"/>
          <w14:ligatures w14:val="none"/>
        </w:rPr>
      </w:pPr>
    </w:p>
    <w:p w14:paraId="2E727E13" w14:textId="77777777" w:rsidR="006243C3" w:rsidRDefault="006243C3" w:rsidP="001D6BA6">
      <w:pPr>
        <w:rPr>
          <w:rFonts w:ascii="Segoe UI" w:eastAsia="Times New Roman" w:hAnsi="Segoe UI" w:cs="Segoe UI"/>
          <w:kern w:val="0"/>
          <w:sz w:val="21"/>
          <w:szCs w:val="21"/>
          <w:lang w:eastAsia="fr-FR"/>
          <w14:ligatures w14:val="none"/>
        </w:rPr>
      </w:pPr>
    </w:p>
    <w:p w14:paraId="42CF9E3E" w14:textId="77777777" w:rsidR="006243C3" w:rsidRDefault="006243C3" w:rsidP="001D6BA6">
      <w:pPr>
        <w:rPr>
          <w:rFonts w:ascii="Segoe UI" w:eastAsia="Times New Roman" w:hAnsi="Segoe UI" w:cs="Segoe UI"/>
          <w:kern w:val="0"/>
          <w:sz w:val="21"/>
          <w:szCs w:val="21"/>
          <w:lang w:eastAsia="fr-FR"/>
          <w14:ligatures w14:val="none"/>
        </w:rPr>
      </w:pPr>
    </w:p>
    <w:p w14:paraId="59692BFE" w14:textId="77777777" w:rsidR="006243C3" w:rsidRDefault="006243C3" w:rsidP="001D6BA6">
      <w:pPr>
        <w:rPr>
          <w:rFonts w:ascii="Segoe UI" w:eastAsia="Times New Roman" w:hAnsi="Segoe UI" w:cs="Segoe UI"/>
          <w:kern w:val="0"/>
          <w:sz w:val="21"/>
          <w:szCs w:val="21"/>
          <w:lang w:eastAsia="fr-FR"/>
          <w14:ligatures w14:val="none"/>
        </w:rPr>
      </w:pPr>
    </w:p>
    <w:p w14:paraId="7910EA08" w14:textId="77777777" w:rsidR="006243C3" w:rsidRDefault="006243C3" w:rsidP="001D6BA6">
      <w:pPr>
        <w:rPr>
          <w:rFonts w:ascii="Segoe UI" w:eastAsia="Times New Roman" w:hAnsi="Segoe UI" w:cs="Segoe UI"/>
          <w:kern w:val="0"/>
          <w:sz w:val="21"/>
          <w:szCs w:val="21"/>
          <w:lang w:eastAsia="fr-FR"/>
          <w14:ligatures w14:val="none"/>
        </w:rPr>
      </w:pPr>
    </w:p>
    <w:p w14:paraId="2A0F195B" w14:textId="77777777" w:rsidR="006243C3" w:rsidRDefault="006243C3" w:rsidP="001D6BA6">
      <w:pPr>
        <w:rPr>
          <w:rFonts w:ascii="Segoe UI" w:eastAsia="Times New Roman" w:hAnsi="Segoe UI" w:cs="Segoe UI"/>
          <w:kern w:val="0"/>
          <w:sz w:val="21"/>
          <w:szCs w:val="21"/>
          <w:lang w:eastAsia="fr-FR"/>
          <w14:ligatures w14:val="none"/>
        </w:rPr>
      </w:pPr>
    </w:p>
    <w:p w14:paraId="1A1D00E6" w14:textId="77777777" w:rsidR="006243C3" w:rsidRDefault="006243C3" w:rsidP="001D6BA6">
      <w:pPr>
        <w:pStyle w:val="Titre2"/>
        <w:rPr>
          <w:rFonts w:eastAsia="Times New Roman"/>
          <w:lang w:eastAsia="fr-FR"/>
        </w:rPr>
        <w:sectPr w:rsidR="006243C3" w:rsidSect="00ED45EB">
          <w:type w:val="continuous"/>
          <w:pgSz w:w="11906" w:h="16838"/>
          <w:pgMar w:top="1417" w:right="1417" w:bottom="1417" w:left="1417" w:header="708" w:footer="708" w:gutter="0"/>
          <w:cols w:num="2" w:space="708"/>
          <w:docGrid w:linePitch="360"/>
        </w:sectPr>
      </w:pPr>
    </w:p>
    <w:p w14:paraId="33824D4C" w14:textId="7646E919" w:rsidR="001D6BA6" w:rsidRPr="001D6BA6" w:rsidRDefault="001D6BA6" w:rsidP="001D6BA6">
      <w:pPr>
        <w:pStyle w:val="Titre2"/>
        <w:rPr>
          <w:rFonts w:eastAsia="Times New Roman"/>
          <w:lang w:eastAsia="fr-FR"/>
        </w:rPr>
      </w:pPr>
      <w:r w:rsidRPr="001D6BA6">
        <w:rPr>
          <w:rFonts w:eastAsia="Times New Roman"/>
          <w:lang w:eastAsia="fr-FR"/>
        </w:rPr>
        <w:lastRenderedPageBreak/>
        <w:t>Références</w:t>
      </w:r>
      <w:r w:rsidR="006243C3">
        <w:rPr>
          <w:rFonts w:eastAsia="Times New Roman"/>
          <w:lang w:eastAsia="fr-FR"/>
        </w:rPr>
        <w:br/>
      </w:r>
    </w:p>
    <w:p w14:paraId="28DC3494" w14:textId="29DD5B7A" w:rsidR="001D6BA6" w:rsidRPr="001D6BA6" w:rsidRDefault="001D6BA6" w:rsidP="001D6BA6">
      <w:pPr>
        <w:numPr>
          <w:ilvl w:val="0"/>
          <w:numId w:val="2"/>
        </w:numPr>
        <w:rPr>
          <w:rFonts w:eastAsia="Times New Roman" w:cs="Segoe UI"/>
          <w:kern w:val="0"/>
          <w:lang w:eastAsia="fr-FR"/>
          <w14:ligatures w14:val="none"/>
        </w:rPr>
      </w:pPr>
      <w:r w:rsidRPr="001D6BA6">
        <w:rPr>
          <w:rFonts w:eastAsia="Times New Roman" w:cs="Segoe UI"/>
          <w:kern w:val="0"/>
          <w:lang w:eastAsia="fr-FR"/>
          <w14:ligatures w14:val="none"/>
        </w:rPr>
        <w:t xml:space="preserve">Salamon, J., Jacoby, C., &amp; Bello, J. P. (2014). "A </w:t>
      </w:r>
      <w:proofErr w:type="spellStart"/>
      <w:r w:rsidRPr="001D6BA6">
        <w:rPr>
          <w:rFonts w:eastAsia="Times New Roman" w:cs="Segoe UI"/>
          <w:kern w:val="0"/>
          <w:lang w:eastAsia="fr-FR"/>
          <w14:ligatures w14:val="none"/>
        </w:rPr>
        <w:t>Dataset</w:t>
      </w:r>
      <w:proofErr w:type="spellEnd"/>
      <w:r w:rsidRPr="001D6BA6">
        <w:rPr>
          <w:rFonts w:eastAsia="Times New Roman" w:cs="Segoe UI"/>
          <w:kern w:val="0"/>
          <w:lang w:eastAsia="fr-FR"/>
          <w14:ligatures w14:val="none"/>
        </w:rPr>
        <w:t xml:space="preserve"> and </w:t>
      </w:r>
      <w:proofErr w:type="spellStart"/>
      <w:r w:rsidRPr="001D6BA6">
        <w:rPr>
          <w:rFonts w:eastAsia="Times New Roman" w:cs="Segoe UI"/>
          <w:kern w:val="0"/>
          <w:lang w:eastAsia="fr-FR"/>
          <w14:ligatures w14:val="none"/>
        </w:rPr>
        <w:t>Taxonomy</w:t>
      </w:r>
      <w:proofErr w:type="spellEnd"/>
      <w:r w:rsidRPr="001D6BA6">
        <w:rPr>
          <w:rFonts w:eastAsia="Times New Roman" w:cs="Segoe UI"/>
          <w:kern w:val="0"/>
          <w:lang w:eastAsia="fr-FR"/>
          <w14:ligatures w14:val="none"/>
        </w:rPr>
        <w:t xml:space="preserve"> for Urban Sound </w:t>
      </w:r>
      <w:proofErr w:type="spellStart"/>
      <w:r w:rsidRPr="001D6BA6">
        <w:rPr>
          <w:rFonts w:eastAsia="Times New Roman" w:cs="Segoe UI"/>
          <w:kern w:val="0"/>
          <w:lang w:eastAsia="fr-FR"/>
          <w14:ligatures w14:val="none"/>
        </w:rPr>
        <w:t>Research</w:t>
      </w:r>
      <w:proofErr w:type="spellEnd"/>
      <w:r w:rsidRPr="001D6BA6">
        <w:rPr>
          <w:rFonts w:eastAsia="Times New Roman" w:cs="Segoe UI"/>
          <w:kern w:val="0"/>
          <w:lang w:eastAsia="fr-FR"/>
          <w14:ligatures w14:val="none"/>
        </w:rPr>
        <w:t xml:space="preserve">." In </w:t>
      </w:r>
      <w:proofErr w:type="spellStart"/>
      <w:r w:rsidRPr="001D6BA6">
        <w:rPr>
          <w:rFonts w:eastAsia="Times New Roman" w:cs="Segoe UI"/>
          <w:i/>
          <w:iCs/>
          <w:kern w:val="0"/>
          <w:lang w:eastAsia="fr-FR"/>
          <w14:ligatures w14:val="none"/>
        </w:rPr>
        <w:t>Proceedings</w:t>
      </w:r>
      <w:proofErr w:type="spellEnd"/>
      <w:r w:rsidRPr="001D6BA6">
        <w:rPr>
          <w:rFonts w:eastAsia="Times New Roman" w:cs="Segoe UI"/>
          <w:i/>
          <w:iCs/>
          <w:kern w:val="0"/>
          <w:lang w:eastAsia="fr-FR"/>
          <w14:ligatures w14:val="none"/>
        </w:rPr>
        <w:t xml:space="preserve"> of the 22nd ACM International </w:t>
      </w:r>
      <w:proofErr w:type="spellStart"/>
      <w:r w:rsidRPr="001D6BA6">
        <w:rPr>
          <w:rFonts w:eastAsia="Times New Roman" w:cs="Segoe UI"/>
          <w:i/>
          <w:iCs/>
          <w:kern w:val="0"/>
          <w:lang w:eastAsia="fr-FR"/>
          <w14:ligatures w14:val="none"/>
        </w:rPr>
        <w:t>Conference</w:t>
      </w:r>
      <w:proofErr w:type="spellEnd"/>
      <w:r w:rsidRPr="001D6BA6">
        <w:rPr>
          <w:rFonts w:eastAsia="Times New Roman" w:cs="Segoe UI"/>
          <w:i/>
          <w:iCs/>
          <w:kern w:val="0"/>
          <w:lang w:eastAsia="fr-FR"/>
          <w14:ligatures w14:val="none"/>
        </w:rPr>
        <w:t xml:space="preserve"> on </w:t>
      </w:r>
      <w:proofErr w:type="spellStart"/>
      <w:r w:rsidRPr="001D6BA6">
        <w:rPr>
          <w:rFonts w:eastAsia="Times New Roman" w:cs="Segoe UI"/>
          <w:i/>
          <w:iCs/>
          <w:kern w:val="0"/>
          <w:lang w:eastAsia="fr-FR"/>
          <w14:ligatures w14:val="none"/>
        </w:rPr>
        <w:t>Multimedia</w:t>
      </w:r>
      <w:proofErr w:type="spellEnd"/>
      <w:r w:rsidRPr="001D6BA6">
        <w:rPr>
          <w:rFonts w:eastAsia="Times New Roman" w:cs="Segoe UI"/>
          <w:kern w:val="0"/>
          <w:lang w:eastAsia="fr-FR"/>
          <w14:ligatures w14:val="none"/>
        </w:rPr>
        <w:t xml:space="preserve"> (pp. 1041-1044). ACM. </w:t>
      </w:r>
    </w:p>
    <w:p w14:paraId="22D9CEAF" w14:textId="44AEC076" w:rsidR="001D6BA6" w:rsidRPr="001D6BA6" w:rsidRDefault="001D6BA6" w:rsidP="001D6BA6">
      <w:pPr>
        <w:numPr>
          <w:ilvl w:val="0"/>
          <w:numId w:val="2"/>
        </w:numPr>
        <w:rPr>
          <w:rFonts w:eastAsia="Times New Roman" w:cs="Segoe UI"/>
          <w:kern w:val="0"/>
          <w:lang w:eastAsia="fr-FR"/>
          <w14:ligatures w14:val="none"/>
        </w:rPr>
      </w:pPr>
      <w:proofErr w:type="spellStart"/>
      <w:r w:rsidRPr="001D6BA6">
        <w:rPr>
          <w:rFonts w:eastAsia="Times New Roman" w:cs="Segoe UI"/>
          <w:kern w:val="0"/>
          <w:lang w:eastAsia="fr-FR"/>
          <w14:ligatures w14:val="none"/>
        </w:rPr>
        <w:t>Goodfellow</w:t>
      </w:r>
      <w:proofErr w:type="spellEnd"/>
      <w:r w:rsidRPr="001D6BA6">
        <w:rPr>
          <w:rFonts w:eastAsia="Times New Roman" w:cs="Segoe UI"/>
          <w:kern w:val="0"/>
          <w:lang w:eastAsia="fr-FR"/>
          <w14:ligatures w14:val="none"/>
        </w:rPr>
        <w:t xml:space="preserve">, I., Bengio, Y., &amp; Courville, A. (2016). </w:t>
      </w:r>
      <w:r w:rsidRPr="001D6BA6">
        <w:rPr>
          <w:rFonts w:eastAsia="Times New Roman" w:cs="Segoe UI"/>
          <w:i/>
          <w:iCs/>
          <w:kern w:val="0"/>
          <w:lang w:eastAsia="fr-FR"/>
          <w14:ligatures w14:val="none"/>
        </w:rPr>
        <w:t>Deep Learning</w:t>
      </w:r>
      <w:r w:rsidRPr="001D6BA6">
        <w:rPr>
          <w:rFonts w:eastAsia="Times New Roman" w:cs="Segoe UI"/>
          <w:kern w:val="0"/>
          <w:lang w:eastAsia="fr-FR"/>
          <w14:ligatures w14:val="none"/>
        </w:rPr>
        <w:t xml:space="preserve">. MIT </w:t>
      </w:r>
      <w:proofErr w:type="spellStart"/>
      <w:r w:rsidRPr="001D6BA6">
        <w:rPr>
          <w:rFonts w:eastAsia="Times New Roman" w:cs="Segoe UI"/>
          <w:kern w:val="0"/>
          <w:lang w:eastAsia="fr-FR"/>
          <w14:ligatures w14:val="none"/>
        </w:rPr>
        <w:t>Press</w:t>
      </w:r>
      <w:proofErr w:type="spellEnd"/>
      <w:r w:rsidRPr="001D6BA6">
        <w:rPr>
          <w:rFonts w:eastAsia="Times New Roman" w:cs="Segoe UI"/>
          <w:kern w:val="0"/>
          <w:lang w:eastAsia="fr-FR"/>
          <w14:ligatures w14:val="none"/>
        </w:rPr>
        <w:t>.</w:t>
      </w:r>
      <w:r w:rsidRPr="006243C3">
        <w:rPr>
          <w:rFonts w:eastAsia="Times New Roman" w:cs="Segoe UI"/>
          <w:kern w:val="0"/>
          <w:lang w:eastAsia="fr-FR"/>
          <w14:ligatures w14:val="none"/>
        </w:rPr>
        <w:t xml:space="preserve"> </w:t>
      </w:r>
    </w:p>
    <w:p w14:paraId="18DADCE7" w14:textId="7F1A5870" w:rsidR="001D6BA6" w:rsidRPr="001D6BA6" w:rsidRDefault="001D6BA6" w:rsidP="001D6BA6">
      <w:pPr>
        <w:numPr>
          <w:ilvl w:val="0"/>
          <w:numId w:val="2"/>
        </w:numPr>
        <w:rPr>
          <w:rFonts w:eastAsia="Times New Roman" w:cs="Segoe UI"/>
          <w:kern w:val="0"/>
          <w:lang w:eastAsia="fr-FR"/>
          <w14:ligatures w14:val="none"/>
        </w:rPr>
      </w:pPr>
      <w:proofErr w:type="spellStart"/>
      <w:r w:rsidRPr="001D6BA6">
        <w:rPr>
          <w:rFonts w:eastAsia="Times New Roman" w:cs="Segoe UI"/>
          <w:kern w:val="0"/>
          <w:lang w:eastAsia="fr-FR"/>
          <w14:ligatures w14:val="none"/>
        </w:rPr>
        <w:t>Krizhevsky</w:t>
      </w:r>
      <w:proofErr w:type="spellEnd"/>
      <w:r w:rsidRPr="001D6BA6">
        <w:rPr>
          <w:rFonts w:eastAsia="Times New Roman" w:cs="Segoe UI"/>
          <w:kern w:val="0"/>
          <w:lang w:eastAsia="fr-FR"/>
          <w14:ligatures w14:val="none"/>
        </w:rPr>
        <w:t xml:space="preserve">, A., </w:t>
      </w:r>
      <w:proofErr w:type="spellStart"/>
      <w:r w:rsidRPr="001D6BA6">
        <w:rPr>
          <w:rFonts w:eastAsia="Times New Roman" w:cs="Segoe UI"/>
          <w:kern w:val="0"/>
          <w:lang w:eastAsia="fr-FR"/>
          <w14:ligatures w14:val="none"/>
        </w:rPr>
        <w:t>Sutskever</w:t>
      </w:r>
      <w:proofErr w:type="spellEnd"/>
      <w:r w:rsidRPr="001D6BA6">
        <w:rPr>
          <w:rFonts w:eastAsia="Times New Roman" w:cs="Segoe UI"/>
          <w:kern w:val="0"/>
          <w:lang w:eastAsia="fr-FR"/>
          <w14:ligatures w14:val="none"/>
        </w:rPr>
        <w:t>, I., &amp; Hinton, G. E. (2012). "</w:t>
      </w:r>
      <w:proofErr w:type="spellStart"/>
      <w:r w:rsidRPr="001D6BA6">
        <w:rPr>
          <w:rFonts w:eastAsia="Times New Roman" w:cs="Segoe UI"/>
          <w:kern w:val="0"/>
          <w:lang w:eastAsia="fr-FR"/>
          <w14:ligatures w14:val="none"/>
        </w:rPr>
        <w:t>Imagenet</w:t>
      </w:r>
      <w:proofErr w:type="spellEnd"/>
      <w:r w:rsidRPr="001D6BA6">
        <w:rPr>
          <w:rFonts w:eastAsia="Times New Roman" w:cs="Segoe UI"/>
          <w:kern w:val="0"/>
          <w:lang w:eastAsia="fr-FR"/>
          <w14:ligatures w14:val="none"/>
        </w:rPr>
        <w:t xml:space="preserve"> classification with </w:t>
      </w:r>
      <w:proofErr w:type="spellStart"/>
      <w:r w:rsidRPr="001D6BA6">
        <w:rPr>
          <w:rFonts w:eastAsia="Times New Roman" w:cs="Segoe UI"/>
          <w:kern w:val="0"/>
          <w:lang w:eastAsia="fr-FR"/>
          <w14:ligatures w14:val="none"/>
        </w:rPr>
        <w:t>deep</w:t>
      </w:r>
      <w:proofErr w:type="spellEnd"/>
      <w:r w:rsidRPr="001D6BA6">
        <w:rPr>
          <w:rFonts w:eastAsia="Times New Roman" w:cs="Segoe UI"/>
          <w:kern w:val="0"/>
          <w:lang w:eastAsia="fr-FR"/>
          <w14:ligatures w14:val="none"/>
        </w:rPr>
        <w:t xml:space="preserve"> </w:t>
      </w:r>
      <w:proofErr w:type="spellStart"/>
      <w:r w:rsidRPr="001D6BA6">
        <w:rPr>
          <w:rFonts w:eastAsia="Times New Roman" w:cs="Segoe UI"/>
          <w:kern w:val="0"/>
          <w:lang w:eastAsia="fr-FR"/>
          <w14:ligatures w14:val="none"/>
        </w:rPr>
        <w:t>convolutional</w:t>
      </w:r>
      <w:proofErr w:type="spellEnd"/>
      <w:r w:rsidRPr="001D6BA6">
        <w:rPr>
          <w:rFonts w:eastAsia="Times New Roman" w:cs="Segoe UI"/>
          <w:kern w:val="0"/>
          <w:lang w:eastAsia="fr-FR"/>
          <w14:ligatures w14:val="none"/>
        </w:rPr>
        <w:t xml:space="preserve"> neural networks." In </w:t>
      </w:r>
      <w:proofErr w:type="spellStart"/>
      <w:r w:rsidRPr="001D6BA6">
        <w:rPr>
          <w:rFonts w:eastAsia="Times New Roman" w:cs="Segoe UI"/>
          <w:i/>
          <w:iCs/>
          <w:kern w:val="0"/>
          <w:lang w:eastAsia="fr-FR"/>
          <w14:ligatures w14:val="none"/>
        </w:rPr>
        <w:t>Advances</w:t>
      </w:r>
      <w:proofErr w:type="spellEnd"/>
      <w:r w:rsidRPr="001D6BA6">
        <w:rPr>
          <w:rFonts w:eastAsia="Times New Roman" w:cs="Segoe UI"/>
          <w:i/>
          <w:iCs/>
          <w:kern w:val="0"/>
          <w:lang w:eastAsia="fr-FR"/>
          <w14:ligatures w14:val="none"/>
        </w:rPr>
        <w:t xml:space="preserve"> in neural information </w:t>
      </w:r>
      <w:proofErr w:type="spellStart"/>
      <w:r w:rsidRPr="001D6BA6">
        <w:rPr>
          <w:rFonts w:eastAsia="Times New Roman" w:cs="Segoe UI"/>
          <w:i/>
          <w:iCs/>
          <w:kern w:val="0"/>
          <w:lang w:eastAsia="fr-FR"/>
          <w14:ligatures w14:val="none"/>
        </w:rPr>
        <w:t>processing</w:t>
      </w:r>
      <w:proofErr w:type="spellEnd"/>
      <w:r w:rsidRPr="001D6BA6">
        <w:rPr>
          <w:rFonts w:eastAsia="Times New Roman" w:cs="Segoe UI"/>
          <w:i/>
          <w:iCs/>
          <w:kern w:val="0"/>
          <w:lang w:eastAsia="fr-FR"/>
          <w14:ligatures w14:val="none"/>
        </w:rPr>
        <w:t xml:space="preserve"> </w:t>
      </w:r>
      <w:proofErr w:type="spellStart"/>
      <w:r w:rsidRPr="001D6BA6">
        <w:rPr>
          <w:rFonts w:eastAsia="Times New Roman" w:cs="Segoe UI"/>
          <w:i/>
          <w:iCs/>
          <w:kern w:val="0"/>
          <w:lang w:eastAsia="fr-FR"/>
          <w14:ligatures w14:val="none"/>
        </w:rPr>
        <w:t>systems</w:t>
      </w:r>
      <w:proofErr w:type="spellEnd"/>
      <w:r w:rsidRPr="001D6BA6">
        <w:rPr>
          <w:rFonts w:eastAsia="Times New Roman" w:cs="Segoe UI"/>
          <w:kern w:val="0"/>
          <w:lang w:eastAsia="fr-FR"/>
          <w14:ligatures w14:val="none"/>
        </w:rPr>
        <w:t xml:space="preserve"> (pp. 1097-1105). </w:t>
      </w:r>
    </w:p>
    <w:p w14:paraId="1F594EC8" w14:textId="30BFBE45" w:rsidR="001D6BA6" w:rsidRPr="001D6BA6" w:rsidRDefault="001D6BA6" w:rsidP="001D6BA6">
      <w:pPr>
        <w:numPr>
          <w:ilvl w:val="0"/>
          <w:numId w:val="2"/>
        </w:numPr>
        <w:rPr>
          <w:rFonts w:eastAsia="Times New Roman" w:cs="Segoe UI"/>
          <w:kern w:val="0"/>
          <w:lang w:eastAsia="fr-FR"/>
          <w14:ligatures w14:val="none"/>
        </w:rPr>
      </w:pPr>
      <w:proofErr w:type="spellStart"/>
      <w:r w:rsidRPr="001D6BA6">
        <w:rPr>
          <w:rFonts w:eastAsia="Times New Roman" w:cs="Segoe UI"/>
          <w:kern w:val="0"/>
          <w:lang w:eastAsia="fr-FR"/>
          <w14:ligatures w14:val="none"/>
        </w:rPr>
        <w:t>Paszke</w:t>
      </w:r>
      <w:proofErr w:type="spellEnd"/>
      <w:r w:rsidRPr="001D6BA6">
        <w:rPr>
          <w:rFonts w:eastAsia="Times New Roman" w:cs="Segoe UI"/>
          <w:kern w:val="0"/>
          <w:lang w:eastAsia="fr-FR"/>
          <w14:ligatures w14:val="none"/>
        </w:rPr>
        <w:t xml:space="preserve">, A., Gross, S., Massa, F., </w:t>
      </w:r>
      <w:proofErr w:type="spellStart"/>
      <w:r w:rsidRPr="001D6BA6">
        <w:rPr>
          <w:rFonts w:eastAsia="Times New Roman" w:cs="Segoe UI"/>
          <w:kern w:val="0"/>
          <w:lang w:eastAsia="fr-FR"/>
          <w14:ligatures w14:val="none"/>
        </w:rPr>
        <w:t>Lerer</w:t>
      </w:r>
      <w:proofErr w:type="spellEnd"/>
      <w:r w:rsidRPr="001D6BA6">
        <w:rPr>
          <w:rFonts w:eastAsia="Times New Roman" w:cs="Segoe UI"/>
          <w:kern w:val="0"/>
          <w:lang w:eastAsia="fr-FR"/>
          <w14:ligatures w14:val="none"/>
        </w:rPr>
        <w:t xml:space="preserve">, A., Bradbury, J., </w:t>
      </w:r>
      <w:proofErr w:type="spellStart"/>
      <w:r w:rsidRPr="001D6BA6">
        <w:rPr>
          <w:rFonts w:eastAsia="Times New Roman" w:cs="Segoe UI"/>
          <w:kern w:val="0"/>
          <w:lang w:eastAsia="fr-FR"/>
          <w14:ligatures w14:val="none"/>
        </w:rPr>
        <w:t>Chanan</w:t>
      </w:r>
      <w:proofErr w:type="spellEnd"/>
      <w:r w:rsidRPr="001D6BA6">
        <w:rPr>
          <w:rFonts w:eastAsia="Times New Roman" w:cs="Segoe UI"/>
          <w:kern w:val="0"/>
          <w:lang w:eastAsia="fr-FR"/>
          <w14:ligatures w14:val="none"/>
        </w:rPr>
        <w:t xml:space="preserve">, G., ... &amp; </w:t>
      </w:r>
      <w:proofErr w:type="spellStart"/>
      <w:r w:rsidRPr="001D6BA6">
        <w:rPr>
          <w:rFonts w:eastAsia="Times New Roman" w:cs="Segoe UI"/>
          <w:kern w:val="0"/>
          <w:lang w:eastAsia="fr-FR"/>
          <w14:ligatures w14:val="none"/>
        </w:rPr>
        <w:t>Chintala</w:t>
      </w:r>
      <w:proofErr w:type="spellEnd"/>
      <w:r w:rsidRPr="001D6BA6">
        <w:rPr>
          <w:rFonts w:eastAsia="Times New Roman" w:cs="Segoe UI"/>
          <w:kern w:val="0"/>
          <w:lang w:eastAsia="fr-FR"/>
          <w14:ligatures w14:val="none"/>
        </w:rPr>
        <w:t>, S. (2019). "</w:t>
      </w:r>
      <w:proofErr w:type="spellStart"/>
      <w:proofErr w:type="gramStart"/>
      <w:r w:rsidRPr="001D6BA6">
        <w:rPr>
          <w:rFonts w:eastAsia="Times New Roman" w:cs="Segoe UI"/>
          <w:kern w:val="0"/>
          <w:lang w:eastAsia="fr-FR"/>
          <w14:ligatures w14:val="none"/>
        </w:rPr>
        <w:t>PyTorch</w:t>
      </w:r>
      <w:proofErr w:type="spellEnd"/>
      <w:r w:rsidRPr="001D6BA6">
        <w:rPr>
          <w:rFonts w:eastAsia="Times New Roman" w:cs="Segoe UI"/>
          <w:kern w:val="0"/>
          <w:lang w:eastAsia="fr-FR"/>
          <w14:ligatures w14:val="none"/>
        </w:rPr>
        <w:t>:</w:t>
      </w:r>
      <w:proofErr w:type="gramEnd"/>
      <w:r w:rsidRPr="001D6BA6">
        <w:rPr>
          <w:rFonts w:eastAsia="Times New Roman" w:cs="Segoe UI"/>
          <w:kern w:val="0"/>
          <w:lang w:eastAsia="fr-FR"/>
          <w14:ligatures w14:val="none"/>
        </w:rPr>
        <w:t xml:space="preserve"> An </w:t>
      </w:r>
      <w:proofErr w:type="spellStart"/>
      <w:r w:rsidRPr="001D6BA6">
        <w:rPr>
          <w:rFonts w:eastAsia="Times New Roman" w:cs="Segoe UI"/>
          <w:kern w:val="0"/>
          <w:lang w:eastAsia="fr-FR"/>
          <w14:ligatures w14:val="none"/>
        </w:rPr>
        <w:t>Imperative</w:t>
      </w:r>
      <w:proofErr w:type="spellEnd"/>
      <w:r w:rsidRPr="001D6BA6">
        <w:rPr>
          <w:rFonts w:eastAsia="Times New Roman" w:cs="Segoe UI"/>
          <w:kern w:val="0"/>
          <w:lang w:eastAsia="fr-FR"/>
          <w14:ligatures w14:val="none"/>
        </w:rPr>
        <w:t xml:space="preserve"> Style, High-Performance Deep Learning Library." In </w:t>
      </w:r>
      <w:proofErr w:type="spellStart"/>
      <w:r w:rsidRPr="001D6BA6">
        <w:rPr>
          <w:rFonts w:eastAsia="Times New Roman" w:cs="Segoe UI"/>
          <w:i/>
          <w:iCs/>
          <w:kern w:val="0"/>
          <w:lang w:eastAsia="fr-FR"/>
          <w14:ligatures w14:val="none"/>
        </w:rPr>
        <w:t>Advances</w:t>
      </w:r>
      <w:proofErr w:type="spellEnd"/>
      <w:r w:rsidRPr="001D6BA6">
        <w:rPr>
          <w:rFonts w:eastAsia="Times New Roman" w:cs="Segoe UI"/>
          <w:i/>
          <w:iCs/>
          <w:kern w:val="0"/>
          <w:lang w:eastAsia="fr-FR"/>
          <w14:ligatures w14:val="none"/>
        </w:rPr>
        <w:t xml:space="preserve"> in Neural Information </w:t>
      </w:r>
      <w:proofErr w:type="spellStart"/>
      <w:r w:rsidRPr="001D6BA6">
        <w:rPr>
          <w:rFonts w:eastAsia="Times New Roman" w:cs="Segoe UI"/>
          <w:i/>
          <w:iCs/>
          <w:kern w:val="0"/>
          <w:lang w:eastAsia="fr-FR"/>
          <w14:ligatures w14:val="none"/>
        </w:rPr>
        <w:t>Processing</w:t>
      </w:r>
      <w:proofErr w:type="spellEnd"/>
      <w:r w:rsidRPr="001D6BA6">
        <w:rPr>
          <w:rFonts w:eastAsia="Times New Roman" w:cs="Segoe UI"/>
          <w:i/>
          <w:iCs/>
          <w:kern w:val="0"/>
          <w:lang w:eastAsia="fr-FR"/>
          <w14:ligatures w14:val="none"/>
        </w:rPr>
        <w:t xml:space="preserve"> </w:t>
      </w:r>
      <w:proofErr w:type="spellStart"/>
      <w:r w:rsidRPr="001D6BA6">
        <w:rPr>
          <w:rFonts w:eastAsia="Times New Roman" w:cs="Segoe UI"/>
          <w:i/>
          <w:iCs/>
          <w:kern w:val="0"/>
          <w:lang w:eastAsia="fr-FR"/>
          <w14:ligatures w14:val="none"/>
        </w:rPr>
        <w:t>Systems</w:t>
      </w:r>
      <w:proofErr w:type="spellEnd"/>
      <w:r w:rsidRPr="001D6BA6">
        <w:rPr>
          <w:rFonts w:eastAsia="Times New Roman" w:cs="Segoe UI"/>
          <w:kern w:val="0"/>
          <w:lang w:eastAsia="fr-FR"/>
          <w14:ligatures w14:val="none"/>
        </w:rPr>
        <w:t xml:space="preserve"> (pp. 8024-8035). </w:t>
      </w:r>
    </w:p>
    <w:p w14:paraId="402FFF5C" w14:textId="46F32107" w:rsidR="001D6BA6" w:rsidRPr="001D6BA6" w:rsidRDefault="001D6BA6" w:rsidP="001D6BA6">
      <w:pPr>
        <w:numPr>
          <w:ilvl w:val="0"/>
          <w:numId w:val="2"/>
        </w:numPr>
        <w:rPr>
          <w:rFonts w:eastAsia="Times New Roman" w:cs="Segoe UI"/>
          <w:kern w:val="0"/>
          <w:lang w:eastAsia="fr-FR"/>
          <w14:ligatures w14:val="none"/>
        </w:rPr>
      </w:pPr>
      <w:r w:rsidRPr="001D6BA6">
        <w:rPr>
          <w:rFonts w:eastAsia="Times New Roman" w:cs="Segoe UI"/>
          <w:kern w:val="0"/>
          <w:lang w:eastAsia="fr-FR"/>
          <w14:ligatures w14:val="none"/>
        </w:rPr>
        <w:t>Jing, L., &amp; Tian, Y. (2020). "Self-</w:t>
      </w:r>
      <w:proofErr w:type="spellStart"/>
      <w:r w:rsidRPr="001D6BA6">
        <w:rPr>
          <w:rFonts w:eastAsia="Times New Roman" w:cs="Segoe UI"/>
          <w:kern w:val="0"/>
          <w:lang w:eastAsia="fr-FR"/>
          <w14:ligatures w14:val="none"/>
        </w:rPr>
        <w:t>supervised</w:t>
      </w:r>
      <w:proofErr w:type="spellEnd"/>
      <w:r w:rsidRPr="001D6BA6">
        <w:rPr>
          <w:rFonts w:eastAsia="Times New Roman" w:cs="Segoe UI"/>
          <w:kern w:val="0"/>
          <w:lang w:eastAsia="fr-FR"/>
          <w14:ligatures w14:val="none"/>
        </w:rPr>
        <w:t xml:space="preserve"> </w:t>
      </w:r>
      <w:proofErr w:type="spellStart"/>
      <w:r w:rsidRPr="001D6BA6">
        <w:rPr>
          <w:rFonts w:eastAsia="Times New Roman" w:cs="Segoe UI"/>
          <w:kern w:val="0"/>
          <w:lang w:eastAsia="fr-FR"/>
          <w14:ligatures w14:val="none"/>
        </w:rPr>
        <w:t>visual</w:t>
      </w:r>
      <w:proofErr w:type="spellEnd"/>
      <w:r w:rsidRPr="001D6BA6">
        <w:rPr>
          <w:rFonts w:eastAsia="Times New Roman" w:cs="Segoe UI"/>
          <w:kern w:val="0"/>
          <w:lang w:eastAsia="fr-FR"/>
          <w14:ligatures w14:val="none"/>
        </w:rPr>
        <w:t xml:space="preserve"> </w:t>
      </w:r>
      <w:proofErr w:type="spellStart"/>
      <w:r w:rsidRPr="001D6BA6">
        <w:rPr>
          <w:rFonts w:eastAsia="Times New Roman" w:cs="Segoe UI"/>
          <w:kern w:val="0"/>
          <w:lang w:eastAsia="fr-FR"/>
          <w14:ligatures w14:val="none"/>
        </w:rPr>
        <w:t>feature</w:t>
      </w:r>
      <w:proofErr w:type="spellEnd"/>
      <w:r w:rsidRPr="001D6BA6">
        <w:rPr>
          <w:rFonts w:eastAsia="Times New Roman" w:cs="Segoe UI"/>
          <w:kern w:val="0"/>
          <w:lang w:eastAsia="fr-FR"/>
          <w14:ligatures w14:val="none"/>
        </w:rPr>
        <w:t xml:space="preserve"> </w:t>
      </w:r>
      <w:proofErr w:type="spellStart"/>
      <w:r w:rsidRPr="001D6BA6">
        <w:rPr>
          <w:rFonts w:eastAsia="Times New Roman" w:cs="Segoe UI"/>
          <w:kern w:val="0"/>
          <w:lang w:eastAsia="fr-FR"/>
          <w14:ligatures w14:val="none"/>
        </w:rPr>
        <w:t>learning</w:t>
      </w:r>
      <w:proofErr w:type="spellEnd"/>
      <w:r w:rsidRPr="001D6BA6">
        <w:rPr>
          <w:rFonts w:eastAsia="Times New Roman" w:cs="Segoe UI"/>
          <w:kern w:val="0"/>
          <w:lang w:eastAsia="fr-FR"/>
          <w14:ligatures w14:val="none"/>
        </w:rPr>
        <w:t xml:space="preserve"> with </w:t>
      </w:r>
      <w:proofErr w:type="spellStart"/>
      <w:r w:rsidRPr="001D6BA6">
        <w:rPr>
          <w:rFonts w:eastAsia="Times New Roman" w:cs="Segoe UI"/>
          <w:kern w:val="0"/>
          <w:lang w:eastAsia="fr-FR"/>
          <w14:ligatures w14:val="none"/>
        </w:rPr>
        <w:t>deep</w:t>
      </w:r>
      <w:proofErr w:type="spellEnd"/>
      <w:r w:rsidRPr="001D6BA6">
        <w:rPr>
          <w:rFonts w:eastAsia="Times New Roman" w:cs="Segoe UI"/>
          <w:kern w:val="0"/>
          <w:lang w:eastAsia="fr-FR"/>
          <w14:ligatures w14:val="none"/>
        </w:rPr>
        <w:t xml:space="preserve"> neural </w:t>
      </w:r>
      <w:proofErr w:type="gramStart"/>
      <w:r w:rsidRPr="001D6BA6">
        <w:rPr>
          <w:rFonts w:eastAsia="Times New Roman" w:cs="Segoe UI"/>
          <w:kern w:val="0"/>
          <w:lang w:eastAsia="fr-FR"/>
          <w14:ligatures w14:val="none"/>
        </w:rPr>
        <w:t>networks:</w:t>
      </w:r>
      <w:proofErr w:type="gramEnd"/>
      <w:r w:rsidRPr="001D6BA6">
        <w:rPr>
          <w:rFonts w:eastAsia="Times New Roman" w:cs="Segoe UI"/>
          <w:kern w:val="0"/>
          <w:lang w:eastAsia="fr-FR"/>
          <w14:ligatures w14:val="none"/>
        </w:rPr>
        <w:t xml:space="preserve"> A </w:t>
      </w:r>
      <w:proofErr w:type="spellStart"/>
      <w:r w:rsidRPr="001D6BA6">
        <w:rPr>
          <w:rFonts w:eastAsia="Times New Roman" w:cs="Segoe UI"/>
          <w:kern w:val="0"/>
          <w:lang w:eastAsia="fr-FR"/>
          <w14:ligatures w14:val="none"/>
        </w:rPr>
        <w:t>survey</w:t>
      </w:r>
      <w:proofErr w:type="spellEnd"/>
      <w:r w:rsidRPr="001D6BA6">
        <w:rPr>
          <w:rFonts w:eastAsia="Times New Roman" w:cs="Segoe UI"/>
          <w:kern w:val="0"/>
          <w:lang w:eastAsia="fr-FR"/>
          <w14:ligatures w14:val="none"/>
        </w:rPr>
        <w:t xml:space="preserve">." In </w:t>
      </w:r>
      <w:r w:rsidRPr="001D6BA6">
        <w:rPr>
          <w:rFonts w:eastAsia="Times New Roman" w:cs="Segoe UI"/>
          <w:i/>
          <w:iCs/>
          <w:kern w:val="0"/>
          <w:lang w:eastAsia="fr-FR"/>
          <w14:ligatures w14:val="none"/>
        </w:rPr>
        <w:t xml:space="preserve">IEEE Transactions on Pattern </w:t>
      </w:r>
      <w:proofErr w:type="spellStart"/>
      <w:r w:rsidRPr="001D6BA6">
        <w:rPr>
          <w:rFonts w:eastAsia="Times New Roman" w:cs="Segoe UI"/>
          <w:i/>
          <w:iCs/>
          <w:kern w:val="0"/>
          <w:lang w:eastAsia="fr-FR"/>
          <w14:ligatures w14:val="none"/>
        </w:rPr>
        <w:t>Analysis</w:t>
      </w:r>
      <w:proofErr w:type="spellEnd"/>
      <w:r w:rsidRPr="001D6BA6">
        <w:rPr>
          <w:rFonts w:eastAsia="Times New Roman" w:cs="Segoe UI"/>
          <w:i/>
          <w:iCs/>
          <w:kern w:val="0"/>
          <w:lang w:eastAsia="fr-FR"/>
          <w14:ligatures w14:val="none"/>
        </w:rPr>
        <w:t xml:space="preserve"> and Machine Intelligence</w:t>
      </w:r>
      <w:r w:rsidRPr="001D6BA6">
        <w:rPr>
          <w:rFonts w:eastAsia="Times New Roman" w:cs="Segoe UI"/>
          <w:kern w:val="0"/>
          <w:lang w:eastAsia="fr-FR"/>
          <w14:ligatures w14:val="none"/>
        </w:rPr>
        <w:t xml:space="preserve">. </w:t>
      </w:r>
    </w:p>
    <w:p w14:paraId="0C6448D0" w14:textId="511B28F5" w:rsidR="001D6BA6" w:rsidRPr="001D6BA6" w:rsidRDefault="001D6BA6" w:rsidP="001D6BA6">
      <w:pPr>
        <w:numPr>
          <w:ilvl w:val="0"/>
          <w:numId w:val="2"/>
        </w:numPr>
        <w:rPr>
          <w:rFonts w:eastAsia="Times New Roman" w:cs="Segoe UI"/>
          <w:kern w:val="0"/>
          <w:lang w:eastAsia="fr-FR"/>
          <w14:ligatures w14:val="none"/>
        </w:rPr>
      </w:pPr>
      <w:r w:rsidRPr="001D6BA6">
        <w:rPr>
          <w:rFonts w:eastAsia="Times New Roman" w:cs="Segoe UI"/>
          <w:kern w:val="0"/>
          <w:lang w:eastAsia="fr-FR"/>
          <w14:ligatures w14:val="none"/>
        </w:rPr>
        <w:t xml:space="preserve">Vaswani, A., </w:t>
      </w:r>
      <w:proofErr w:type="spellStart"/>
      <w:r w:rsidRPr="001D6BA6">
        <w:rPr>
          <w:rFonts w:eastAsia="Times New Roman" w:cs="Segoe UI"/>
          <w:kern w:val="0"/>
          <w:lang w:eastAsia="fr-FR"/>
          <w14:ligatures w14:val="none"/>
        </w:rPr>
        <w:t>Shazeer</w:t>
      </w:r>
      <w:proofErr w:type="spellEnd"/>
      <w:r w:rsidRPr="001D6BA6">
        <w:rPr>
          <w:rFonts w:eastAsia="Times New Roman" w:cs="Segoe UI"/>
          <w:kern w:val="0"/>
          <w:lang w:eastAsia="fr-FR"/>
          <w14:ligatures w14:val="none"/>
        </w:rPr>
        <w:t xml:space="preserve">, N., Parmar, N., </w:t>
      </w:r>
      <w:proofErr w:type="spellStart"/>
      <w:r w:rsidRPr="001D6BA6">
        <w:rPr>
          <w:rFonts w:eastAsia="Times New Roman" w:cs="Segoe UI"/>
          <w:kern w:val="0"/>
          <w:lang w:eastAsia="fr-FR"/>
          <w14:ligatures w14:val="none"/>
        </w:rPr>
        <w:t>Uszkoreit</w:t>
      </w:r>
      <w:proofErr w:type="spellEnd"/>
      <w:r w:rsidRPr="001D6BA6">
        <w:rPr>
          <w:rFonts w:eastAsia="Times New Roman" w:cs="Segoe UI"/>
          <w:kern w:val="0"/>
          <w:lang w:eastAsia="fr-FR"/>
          <w14:ligatures w14:val="none"/>
        </w:rPr>
        <w:t xml:space="preserve">, J., Jones, L., Gomez, A. N., ... &amp; </w:t>
      </w:r>
      <w:proofErr w:type="spellStart"/>
      <w:r w:rsidRPr="001D6BA6">
        <w:rPr>
          <w:rFonts w:eastAsia="Times New Roman" w:cs="Segoe UI"/>
          <w:kern w:val="0"/>
          <w:lang w:eastAsia="fr-FR"/>
          <w14:ligatures w14:val="none"/>
        </w:rPr>
        <w:t>Polosukhin</w:t>
      </w:r>
      <w:proofErr w:type="spellEnd"/>
      <w:r w:rsidRPr="001D6BA6">
        <w:rPr>
          <w:rFonts w:eastAsia="Times New Roman" w:cs="Segoe UI"/>
          <w:kern w:val="0"/>
          <w:lang w:eastAsia="fr-FR"/>
          <w14:ligatures w14:val="none"/>
        </w:rPr>
        <w:t xml:space="preserve">, I. (2017). "Attention </w:t>
      </w:r>
      <w:proofErr w:type="spellStart"/>
      <w:r w:rsidRPr="001D6BA6">
        <w:rPr>
          <w:rFonts w:eastAsia="Times New Roman" w:cs="Segoe UI"/>
          <w:kern w:val="0"/>
          <w:lang w:eastAsia="fr-FR"/>
          <w14:ligatures w14:val="none"/>
        </w:rPr>
        <w:t>is</w:t>
      </w:r>
      <w:proofErr w:type="spellEnd"/>
      <w:r w:rsidRPr="001D6BA6">
        <w:rPr>
          <w:rFonts w:eastAsia="Times New Roman" w:cs="Segoe UI"/>
          <w:kern w:val="0"/>
          <w:lang w:eastAsia="fr-FR"/>
          <w14:ligatures w14:val="none"/>
        </w:rPr>
        <w:t xml:space="preserve"> all </w:t>
      </w:r>
      <w:proofErr w:type="spellStart"/>
      <w:r w:rsidRPr="001D6BA6">
        <w:rPr>
          <w:rFonts w:eastAsia="Times New Roman" w:cs="Segoe UI"/>
          <w:kern w:val="0"/>
          <w:lang w:eastAsia="fr-FR"/>
          <w14:ligatures w14:val="none"/>
        </w:rPr>
        <w:t>you</w:t>
      </w:r>
      <w:proofErr w:type="spellEnd"/>
      <w:r w:rsidRPr="001D6BA6">
        <w:rPr>
          <w:rFonts w:eastAsia="Times New Roman" w:cs="Segoe UI"/>
          <w:kern w:val="0"/>
          <w:lang w:eastAsia="fr-FR"/>
          <w14:ligatures w14:val="none"/>
        </w:rPr>
        <w:t xml:space="preserve"> </w:t>
      </w:r>
      <w:proofErr w:type="spellStart"/>
      <w:r w:rsidRPr="001D6BA6">
        <w:rPr>
          <w:rFonts w:eastAsia="Times New Roman" w:cs="Segoe UI"/>
          <w:kern w:val="0"/>
          <w:lang w:eastAsia="fr-FR"/>
          <w14:ligatures w14:val="none"/>
        </w:rPr>
        <w:t>need</w:t>
      </w:r>
      <w:proofErr w:type="spellEnd"/>
      <w:r w:rsidRPr="001D6BA6">
        <w:rPr>
          <w:rFonts w:eastAsia="Times New Roman" w:cs="Segoe UI"/>
          <w:kern w:val="0"/>
          <w:lang w:eastAsia="fr-FR"/>
          <w14:ligatures w14:val="none"/>
        </w:rPr>
        <w:t xml:space="preserve">." In </w:t>
      </w:r>
      <w:proofErr w:type="spellStart"/>
      <w:r w:rsidRPr="001D6BA6">
        <w:rPr>
          <w:rFonts w:eastAsia="Times New Roman" w:cs="Segoe UI"/>
          <w:i/>
          <w:iCs/>
          <w:kern w:val="0"/>
          <w:lang w:eastAsia="fr-FR"/>
          <w14:ligatures w14:val="none"/>
        </w:rPr>
        <w:t>Advances</w:t>
      </w:r>
      <w:proofErr w:type="spellEnd"/>
      <w:r w:rsidRPr="001D6BA6">
        <w:rPr>
          <w:rFonts w:eastAsia="Times New Roman" w:cs="Segoe UI"/>
          <w:i/>
          <w:iCs/>
          <w:kern w:val="0"/>
          <w:lang w:eastAsia="fr-FR"/>
          <w14:ligatures w14:val="none"/>
        </w:rPr>
        <w:t xml:space="preserve"> in Neural Information </w:t>
      </w:r>
      <w:proofErr w:type="spellStart"/>
      <w:r w:rsidRPr="001D6BA6">
        <w:rPr>
          <w:rFonts w:eastAsia="Times New Roman" w:cs="Segoe UI"/>
          <w:i/>
          <w:iCs/>
          <w:kern w:val="0"/>
          <w:lang w:eastAsia="fr-FR"/>
          <w14:ligatures w14:val="none"/>
        </w:rPr>
        <w:t>Processing</w:t>
      </w:r>
      <w:proofErr w:type="spellEnd"/>
      <w:r w:rsidRPr="001D6BA6">
        <w:rPr>
          <w:rFonts w:eastAsia="Times New Roman" w:cs="Segoe UI"/>
          <w:i/>
          <w:iCs/>
          <w:kern w:val="0"/>
          <w:lang w:eastAsia="fr-FR"/>
          <w14:ligatures w14:val="none"/>
        </w:rPr>
        <w:t xml:space="preserve"> </w:t>
      </w:r>
      <w:proofErr w:type="spellStart"/>
      <w:r w:rsidRPr="001D6BA6">
        <w:rPr>
          <w:rFonts w:eastAsia="Times New Roman" w:cs="Segoe UI"/>
          <w:i/>
          <w:iCs/>
          <w:kern w:val="0"/>
          <w:lang w:eastAsia="fr-FR"/>
          <w14:ligatures w14:val="none"/>
        </w:rPr>
        <w:t>Systems</w:t>
      </w:r>
      <w:proofErr w:type="spellEnd"/>
      <w:r w:rsidRPr="001D6BA6">
        <w:rPr>
          <w:rFonts w:eastAsia="Times New Roman" w:cs="Segoe UI"/>
          <w:kern w:val="0"/>
          <w:lang w:eastAsia="fr-FR"/>
          <w14:ligatures w14:val="none"/>
        </w:rPr>
        <w:t xml:space="preserve"> (pp. 5998-6008).</w:t>
      </w:r>
      <w:r w:rsidRPr="006243C3">
        <w:rPr>
          <w:rFonts w:eastAsia="Times New Roman" w:cs="Segoe UI"/>
          <w:kern w:val="0"/>
          <w:lang w:eastAsia="fr-FR"/>
          <w14:ligatures w14:val="none"/>
        </w:rPr>
        <w:t xml:space="preserve"> </w:t>
      </w:r>
    </w:p>
    <w:p w14:paraId="7E4A059C" w14:textId="19FF1300" w:rsidR="001D6BA6" w:rsidRPr="001D6BA6" w:rsidRDefault="001D6BA6" w:rsidP="001D6BA6">
      <w:pPr>
        <w:numPr>
          <w:ilvl w:val="0"/>
          <w:numId w:val="2"/>
        </w:numPr>
        <w:rPr>
          <w:rFonts w:eastAsia="Times New Roman" w:cs="Segoe UI"/>
          <w:kern w:val="0"/>
          <w:lang w:eastAsia="fr-FR"/>
          <w14:ligatures w14:val="none"/>
        </w:rPr>
      </w:pPr>
      <w:r w:rsidRPr="001D6BA6">
        <w:rPr>
          <w:rFonts w:eastAsia="Times New Roman" w:cs="Segoe UI"/>
          <w:kern w:val="0"/>
          <w:lang w:eastAsia="fr-FR"/>
          <w14:ligatures w14:val="none"/>
        </w:rPr>
        <w:t>Gong, Y., Chung, Y.-A., &amp; Glass, J. (2021). "</w:t>
      </w:r>
      <w:proofErr w:type="gramStart"/>
      <w:r w:rsidRPr="001D6BA6">
        <w:rPr>
          <w:rFonts w:eastAsia="Times New Roman" w:cs="Segoe UI"/>
          <w:kern w:val="0"/>
          <w:lang w:eastAsia="fr-FR"/>
          <w14:ligatures w14:val="none"/>
        </w:rPr>
        <w:t>SSAST:</w:t>
      </w:r>
      <w:proofErr w:type="gramEnd"/>
      <w:r w:rsidRPr="001D6BA6">
        <w:rPr>
          <w:rFonts w:eastAsia="Times New Roman" w:cs="Segoe UI"/>
          <w:kern w:val="0"/>
          <w:lang w:eastAsia="fr-FR"/>
          <w14:ligatures w14:val="none"/>
        </w:rPr>
        <w:t xml:space="preserve"> Self-</w:t>
      </w:r>
      <w:proofErr w:type="spellStart"/>
      <w:r w:rsidRPr="001D6BA6">
        <w:rPr>
          <w:rFonts w:eastAsia="Times New Roman" w:cs="Segoe UI"/>
          <w:kern w:val="0"/>
          <w:lang w:eastAsia="fr-FR"/>
          <w14:ligatures w14:val="none"/>
        </w:rPr>
        <w:t>Supervised</w:t>
      </w:r>
      <w:proofErr w:type="spellEnd"/>
      <w:r w:rsidRPr="001D6BA6">
        <w:rPr>
          <w:rFonts w:eastAsia="Times New Roman" w:cs="Segoe UI"/>
          <w:kern w:val="0"/>
          <w:lang w:eastAsia="fr-FR"/>
          <w14:ligatures w14:val="none"/>
        </w:rPr>
        <w:t xml:space="preserve"> Audio </w:t>
      </w:r>
      <w:proofErr w:type="spellStart"/>
      <w:r w:rsidRPr="001D6BA6">
        <w:rPr>
          <w:rFonts w:eastAsia="Times New Roman" w:cs="Segoe UI"/>
          <w:kern w:val="0"/>
          <w:lang w:eastAsia="fr-FR"/>
          <w14:ligatures w14:val="none"/>
        </w:rPr>
        <w:t>Spectrogram</w:t>
      </w:r>
      <w:proofErr w:type="spellEnd"/>
      <w:r w:rsidRPr="001D6BA6">
        <w:rPr>
          <w:rFonts w:eastAsia="Times New Roman" w:cs="Segoe UI"/>
          <w:kern w:val="0"/>
          <w:lang w:eastAsia="fr-FR"/>
          <w14:ligatures w14:val="none"/>
        </w:rPr>
        <w:t xml:space="preserve"> Transformer." In </w:t>
      </w:r>
      <w:proofErr w:type="spellStart"/>
      <w:r w:rsidRPr="001D6BA6">
        <w:rPr>
          <w:rFonts w:eastAsia="Times New Roman" w:cs="Segoe UI"/>
          <w:i/>
          <w:iCs/>
          <w:kern w:val="0"/>
          <w:lang w:eastAsia="fr-FR"/>
          <w14:ligatures w14:val="none"/>
        </w:rPr>
        <w:t>Proceedings</w:t>
      </w:r>
      <w:proofErr w:type="spellEnd"/>
      <w:r w:rsidRPr="001D6BA6">
        <w:rPr>
          <w:rFonts w:eastAsia="Times New Roman" w:cs="Segoe UI"/>
          <w:i/>
          <w:iCs/>
          <w:kern w:val="0"/>
          <w:lang w:eastAsia="fr-FR"/>
          <w14:ligatures w14:val="none"/>
        </w:rPr>
        <w:t xml:space="preserve"> of the 2021 IEEE International </w:t>
      </w:r>
      <w:proofErr w:type="spellStart"/>
      <w:r w:rsidRPr="001D6BA6">
        <w:rPr>
          <w:rFonts w:eastAsia="Times New Roman" w:cs="Segoe UI"/>
          <w:i/>
          <w:iCs/>
          <w:kern w:val="0"/>
          <w:lang w:eastAsia="fr-FR"/>
          <w14:ligatures w14:val="none"/>
        </w:rPr>
        <w:t>Conference</w:t>
      </w:r>
      <w:proofErr w:type="spellEnd"/>
      <w:r w:rsidRPr="001D6BA6">
        <w:rPr>
          <w:rFonts w:eastAsia="Times New Roman" w:cs="Segoe UI"/>
          <w:i/>
          <w:iCs/>
          <w:kern w:val="0"/>
          <w:lang w:eastAsia="fr-FR"/>
          <w14:ligatures w14:val="none"/>
        </w:rPr>
        <w:t xml:space="preserve"> on </w:t>
      </w:r>
      <w:proofErr w:type="spellStart"/>
      <w:r w:rsidRPr="001D6BA6">
        <w:rPr>
          <w:rFonts w:eastAsia="Times New Roman" w:cs="Segoe UI"/>
          <w:i/>
          <w:iCs/>
          <w:kern w:val="0"/>
          <w:lang w:eastAsia="fr-FR"/>
          <w14:ligatures w14:val="none"/>
        </w:rPr>
        <w:t>Acoustics</w:t>
      </w:r>
      <w:proofErr w:type="spellEnd"/>
      <w:r w:rsidRPr="001D6BA6">
        <w:rPr>
          <w:rFonts w:eastAsia="Times New Roman" w:cs="Segoe UI"/>
          <w:i/>
          <w:iCs/>
          <w:kern w:val="0"/>
          <w:lang w:eastAsia="fr-FR"/>
          <w14:ligatures w14:val="none"/>
        </w:rPr>
        <w:t xml:space="preserve">, Speech and Signal </w:t>
      </w:r>
      <w:proofErr w:type="spellStart"/>
      <w:r w:rsidRPr="001D6BA6">
        <w:rPr>
          <w:rFonts w:eastAsia="Times New Roman" w:cs="Segoe UI"/>
          <w:i/>
          <w:iCs/>
          <w:kern w:val="0"/>
          <w:lang w:eastAsia="fr-FR"/>
          <w14:ligatures w14:val="none"/>
        </w:rPr>
        <w:t>Processing</w:t>
      </w:r>
      <w:proofErr w:type="spellEnd"/>
      <w:r w:rsidRPr="001D6BA6">
        <w:rPr>
          <w:rFonts w:eastAsia="Times New Roman" w:cs="Segoe UI"/>
          <w:i/>
          <w:iCs/>
          <w:kern w:val="0"/>
          <w:lang w:eastAsia="fr-FR"/>
          <w14:ligatures w14:val="none"/>
        </w:rPr>
        <w:t xml:space="preserve"> (ICASSP)</w:t>
      </w:r>
      <w:r w:rsidRPr="001D6BA6">
        <w:rPr>
          <w:rFonts w:eastAsia="Times New Roman" w:cs="Segoe UI"/>
          <w:kern w:val="0"/>
          <w:lang w:eastAsia="fr-FR"/>
          <w14:ligatures w14:val="none"/>
        </w:rPr>
        <w:t xml:space="preserve"> (pp. 7218-7222). </w:t>
      </w:r>
    </w:p>
    <w:p w14:paraId="78C63EC2" w14:textId="6988B23A" w:rsidR="001D6BA6" w:rsidRPr="001D6BA6" w:rsidRDefault="001D6BA6" w:rsidP="001D6BA6">
      <w:pPr>
        <w:numPr>
          <w:ilvl w:val="0"/>
          <w:numId w:val="2"/>
        </w:numPr>
        <w:rPr>
          <w:rFonts w:eastAsia="Times New Roman" w:cs="Segoe UI"/>
          <w:kern w:val="0"/>
          <w:lang w:eastAsia="fr-FR"/>
          <w14:ligatures w14:val="none"/>
        </w:rPr>
      </w:pPr>
      <w:r w:rsidRPr="001D6BA6">
        <w:rPr>
          <w:rFonts w:eastAsia="Times New Roman" w:cs="Segoe UI"/>
          <w:kern w:val="0"/>
          <w:lang w:eastAsia="fr-FR"/>
          <w14:ligatures w14:val="none"/>
        </w:rPr>
        <w:t xml:space="preserve">Joly, A., </w:t>
      </w:r>
      <w:proofErr w:type="spellStart"/>
      <w:r w:rsidRPr="001D6BA6">
        <w:rPr>
          <w:rFonts w:eastAsia="Times New Roman" w:cs="Segoe UI"/>
          <w:kern w:val="0"/>
          <w:lang w:eastAsia="fr-FR"/>
          <w14:ligatures w14:val="none"/>
        </w:rPr>
        <w:t>Goëau</w:t>
      </w:r>
      <w:proofErr w:type="spellEnd"/>
      <w:r w:rsidRPr="001D6BA6">
        <w:rPr>
          <w:rFonts w:eastAsia="Times New Roman" w:cs="Segoe UI"/>
          <w:kern w:val="0"/>
          <w:lang w:eastAsia="fr-FR"/>
          <w14:ligatures w14:val="none"/>
        </w:rPr>
        <w:t xml:space="preserve">, H., </w:t>
      </w:r>
      <w:proofErr w:type="spellStart"/>
      <w:r w:rsidRPr="001D6BA6">
        <w:rPr>
          <w:rFonts w:eastAsia="Times New Roman" w:cs="Segoe UI"/>
          <w:kern w:val="0"/>
          <w:lang w:eastAsia="fr-FR"/>
          <w14:ligatures w14:val="none"/>
        </w:rPr>
        <w:t>Botella</w:t>
      </w:r>
      <w:proofErr w:type="spellEnd"/>
      <w:r w:rsidRPr="001D6BA6">
        <w:rPr>
          <w:rFonts w:eastAsia="Times New Roman" w:cs="Segoe UI"/>
          <w:kern w:val="0"/>
          <w:lang w:eastAsia="fr-FR"/>
          <w14:ligatures w14:val="none"/>
        </w:rPr>
        <w:t xml:space="preserve">, C., </w:t>
      </w:r>
      <w:proofErr w:type="spellStart"/>
      <w:r w:rsidRPr="001D6BA6">
        <w:rPr>
          <w:rFonts w:eastAsia="Times New Roman" w:cs="Segoe UI"/>
          <w:kern w:val="0"/>
          <w:lang w:eastAsia="fr-FR"/>
          <w14:ligatures w14:val="none"/>
        </w:rPr>
        <w:t>Glotin</w:t>
      </w:r>
      <w:proofErr w:type="spellEnd"/>
      <w:r w:rsidRPr="001D6BA6">
        <w:rPr>
          <w:rFonts w:eastAsia="Times New Roman" w:cs="Segoe UI"/>
          <w:kern w:val="0"/>
          <w:lang w:eastAsia="fr-FR"/>
          <w14:ligatures w14:val="none"/>
        </w:rPr>
        <w:t xml:space="preserve">, H., </w:t>
      </w:r>
      <w:proofErr w:type="spellStart"/>
      <w:r w:rsidRPr="001D6BA6">
        <w:rPr>
          <w:rFonts w:eastAsia="Times New Roman" w:cs="Segoe UI"/>
          <w:kern w:val="0"/>
          <w:lang w:eastAsia="fr-FR"/>
          <w14:ligatures w14:val="none"/>
        </w:rPr>
        <w:t>Vellinga</w:t>
      </w:r>
      <w:proofErr w:type="spellEnd"/>
      <w:r w:rsidRPr="001D6BA6">
        <w:rPr>
          <w:rFonts w:eastAsia="Times New Roman" w:cs="Segoe UI"/>
          <w:kern w:val="0"/>
          <w:lang w:eastAsia="fr-FR"/>
          <w14:ligatures w14:val="none"/>
        </w:rPr>
        <w:t>, W.-P., Planqué, R., ... &amp; Bonnet, P. (2016). "</w:t>
      </w:r>
      <w:proofErr w:type="spellStart"/>
      <w:r w:rsidRPr="001D6BA6">
        <w:rPr>
          <w:rFonts w:eastAsia="Times New Roman" w:cs="Segoe UI"/>
          <w:kern w:val="0"/>
          <w:lang w:eastAsia="fr-FR"/>
          <w14:ligatures w14:val="none"/>
        </w:rPr>
        <w:t>LifeCLEF</w:t>
      </w:r>
      <w:proofErr w:type="spellEnd"/>
      <w:r w:rsidRPr="001D6BA6">
        <w:rPr>
          <w:rFonts w:eastAsia="Times New Roman" w:cs="Segoe UI"/>
          <w:kern w:val="0"/>
          <w:lang w:eastAsia="fr-FR"/>
          <w14:ligatures w14:val="none"/>
        </w:rPr>
        <w:t xml:space="preserve"> </w:t>
      </w:r>
      <w:proofErr w:type="gramStart"/>
      <w:r w:rsidRPr="001D6BA6">
        <w:rPr>
          <w:rFonts w:eastAsia="Times New Roman" w:cs="Segoe UI"/>
          <w:kern w:val="0"/>
          <w:lang w:eastAsia="fr-FR"/>
          <w14:ligatures w14:val="none"/>
        </w:rPr>
        <w:t>2016:</w:t>
      </w:r>
      <w:proofErr w:type="gramEnd"/>
      <w:r w:rsidRPr="001D6BA6">
        <w:rPr>
          <w:rFonts w:eastAsia="Times New Roman" w:cs="Segoe UI"/>
          <w:kern w:val="0"/>
          <w:lang w:eastAsia="fr-FR"/>
          <w14:ligatures w14:val="none"/>
        </w:rPr>
        <w:t xml:space="preserve"> </w:t>
      </w:r>
      <w:proofErr w:type="spellStart"/>
      <w:r w:rsidRPr="001D6BA6">
        <w:rPr>
          <w:rFonts w:eastAsia="Times New Roman" w:cs="Segoe UI"/>
          <w:kern w:val="0"/>
          <w:lang w:eastAsia="fr-FR"/>
          <w14:ligatures w14:val="none"/>
        </w:rPr>
        <w:t>multimedia</w:t>
      </w:r>
      <w:proofErr w:type="spellEnd"/>
      <w:r w:rsidRPr="001D6BA6">
        <w:rPr>
          <w:rFonts w:eastAsia="Times New Roman" w:cs="Segoe UI"/>
          <w:kern w:val="0"/>
          <w:lang w:eastAsia="fr-FR"/>
          <w14:ligatures w14:val="none"/>
        </w:rPr>
        <w:t xml:space="preserve"> life </w:t>
      </w:r>
      <w:proofErr w:type="spellStart"/>
      <w:r w:rsidRPr="001D6BA6">
        <w:rPr>
          <w:rFonts w:eastAsia="Times New Roman" w:cs="Segoe UI"/>
          <w:kern w:val="0"/>
          <w:lang w:eastAsia="fr-FR"/>
          <w14:ligatures w14:val="none"/>
        </w:rPr>
        <w:t>species</w:t>
      </w:r>
      <w:proofErr w:type="spellEnd"/>
      <w:r w:rsidRPr="001D6BA6">
        <w:rPr>
          <w:rFonts w:eastAsia="Times New Roman" w:cs="Segoe UI"/>
          <w:kern w:val="0"/>
          <w:lang w:eastAsia="fr-FR"/>
          <w14:ligatures w14:val="none"/>
        </w:rPr>
        <w:t xml:space="preserve"> identification challenges." In </w:t>
      </w:r>
      <w:proofErr w:type="spellStart"/>
      <w:r w:rsidRPr="001D6BA6">
        <w:rPr>
          <w:rFonts w:eastAsia="Times New Roman" w:cs="Segoe UI"/>
          <w:i/>
          <w:iCs/>
          <w:kern w:val="0"/>
          <w:lang w:eastAsia="fr-FR"/>
          <w14:ligatures w14:val="none"/>
        </w:rPr>
        <w:t>Proceedings</w:t>
      </w:r>
      <w:proofErr w:type="spellEnd"/>
      <w:r w:rsidRPr="001D6BA6">
        <w:rPr>
          <w:rFonts w:eastAsia="Times New Roman" w:cs="Segoe UI"/>
          <w:i/>
          <w:iCs/>
          <w:kern w:val="0"/>
          <w:lang w:eastAsia="fr-FR"/>
          <w14:ligatures w14:val="none"/>
        </w:rPr>
        <w:t xml:space="preserve"> of CLEF</w:t>
      </w:r>
      <w:r w:rsidRPr="001D6BA6">
        <w:rPr>
          <w:rFonts w:eastAsia="Times New Roman" w:cs="Segoe UI"/>
          <w:kern w:val="0"/>
          <w:lang w:eastAsia="fr-FR"/>
          <w14:ligatures w14:val="none"/>
        </w:rPr>
        <w:t xml:space="preserve"> (pp. 286-310). </w:t>
      </w:r>
    </w:p>
    <w:p w14:paraId="686299E0" w14:textId="3E94E043" w:rsidR="001D6BA6" w:rsidRPr="001D6BA6" w:rsidRDefault="001D6BA6" w:rsidP="001D6BA6">
      <w:pPr>
        <w:numPr>
          <w:ilvl w:val="0"/>
          <w:numId w:val="2"/>
        </w:numPr>
        <w:rPr>
          <w:rFonts w:eastAsia="Times New Roman" w:cs="Segoe UI"/>
          <w:kern w:val="0"/>
          <w:lang w:eastAsia="fr-FR"/>
          <w14:ligatures w14:val="none"/>
        </w:rPr>
      </w:pPr>
      <w:proofErr w:type="spellStart"/>
      <w:r w:rsidRPr="001D6BA6">
        <w:rPr>
          <w:rFonts w:eastAsia="Times New Roman" w:cs="Segoe UI"/>
          <w:kern w:val="0"/>
          <w:lang w:eastAsia="fr-FR"/>
          <w14:ligatures w14:val="none"/>
        </w:rPr>
        <w:t>Shorten</w:t>
      </w:r>
      <w:proofErr w:type="spellEnd"/>
      <w:r w:rsidRPr="001D6BA6">
        <w:rPr>
          <w:rFonts w:eastAsia="Times New Roman" w:cs="Segoe UI"/>
          <w:kern w:val="0"/>
          <w:lang w:eastAsia="fr-FR"/>
          <w14:ligatures w14:val="none"/>
        </w:rPr>
        <w:t xml:space="preserve">, C., &amp; </w:t>
      </w:r>
      <w:proofErr w:type="spellStart"/>
      <w:r w:rsidRPr="001D6BA6">
        <w:rPr>
          <w:rFonts w:eastAsia="Times New Roman" w:cs="Segoe UI"/>
          <w:kern w:val="0"/>
          <w:lang w:eastAsia="fr-FR"/>
          <w14:ligatures w14:val="none"/>
        </w:rPr>
        <w:t>Khoshgoftaar</w:t>
      </w:r>
      <w:proofErr w:type="spellEnd"/>
      <w:r w:rsidRPr="001D6BA6">
        <w:rPr>
          <w:rFonts w:eastAsia="Times New Roman" w:cs="Segoe UI"/>
          <w:kern w:val="0"/>
          <w:lang w:eastAsia="fr-FR"/>
          <w14:ligatures w14:val="none"/>
        </w:rPr>
        <w:t xml:space="preserve">, T. M. (2019). "A </w:t>
      </w:r>
      <w:proofErr w:type="spellStart"/>
      <w:r w:rsidRPr="001D6BA6">
        <w:rPr>
          <w:rFonts w:eastAsia="Times New Roman" w:cs="Segoe UI"/>
          <w:kern w:val="0"/>
          <w:lang w:eastAsia="fr-FR"/>
          <w14:ligatures w14:val="none"/>
        </w:rPr>
        <w:t>survey</w:t>
      </w:r>
      <w:proofErr w:type="spellEnd"/>
      <w:r w:rsidRPr="001D6BA6">
        <w:rPr>
          <w:rFonts w:eastAsia="Times New Roman" w:cs="Segoe UI"/>
          <w:kern w:val="0"/>
          <w:lang w:eastAsia="fr-FR"/>
          <w14:ligatures w14:val="none"/>
        </w:rPr>
        <w:t xml:space="preserve"> on image data augmentation for </w:t>
      </w:r>
      <w:proofErr w:type="spellStart"/>
      <w:r w:rsidRPr="001D6BA6">
        <w:rPr>
          <w:rFonts w:eastAsia="Times New Roman" w:cs="Segoe UI"/>
          <w:kern w:val="0"/>
          <w:lang w:eastAsia="fr-FR"/>
          <w14:ligatures w14:val="none"/>
        </w:rPr>
        <w:t>deep</w:t>
      </w:r>
      <w:proofErr w:type="spellEnd"/>
      <w:r w:rsidRPr="001D6BA6">
        <w:rPr>
          <w:rFonts w:eastAsia="Times New Roman" w:cs="Segoe UI"/>
          <w:kern w:val="0"/>
          <w:lang w:eastAsia="fr-FR"/>
          <w14:ligatures w14:val="none"/>
        </w:rPr>
        <w:t xml:space="preserve"> </w:t>
      </w:r>
      <w:proofErr w:type="spellStart"/>
      <w:r w:rsidRPr="001D6BA6">
        <w:rPr>
          <w:rFonts w:eastAsia="Times New Roman" w:cs="Segoe UI"/>
          <w:kern w:val="0"/>
          <w:lang w:eastAsia="fr-FR"/>
          <w14:ligatures w14:val="none"/>
        </w:rPr>
        <w:t>learning</w:t>
      </w:r>
      <w:proofErr w:type="spellEnd"/>
      <w:r w:rsidRPr="001D6BA6">
        <w:rPr>
          <w:rFonts w:eastAsia="Times New Roman" w:cs="Segoe UI"/>
          <w:kern w:val="0"/>
          <w:lang w:eastAsia="fr-FR"/>
          <w14:ligatures w14:val="none"/>
        </w:rPr>
        <w:t xml:space="preserve">." In </w:t>
      </w:r>
      <w:r w:rsidRPr="001D6BA6">
        <w:rPr>
          <w:rFonts w:eastAsia="Times New Roman" w:cs="Segoe UI"/>
          <w:i/>
          <w:iCs/>
          <w:kern w:val="0"/>
          <w:lang w:eastAsia="fr-FR"/>
          <w14:ligatures w14:val="none"/>
        </w:rPr>
        <w:t>Journal of Big Data, 6(1), 60</w:t>
      </w:r>
      <w:r w:rsidRPr="001D6BA6">
        <w:rPr>
          <w:rFonts w:eastAsia="Times New Roman" w:cs="Segoe UI"/>
          <w:kern w:val="0"/>
          <w:lang w:eastAsia="fr-FR"/>
          <w14:ligatures w14:val="none"/>
        </w:rPr>
        <w:t xml:space="preserve">. </w:t>
      </w:r>
    </w:p>
    <w:p w14:paraId="29B61AE4" w14:textId="633C7FE9" w:rsidR="001D6BA6" w:rsidRPr="001D6BA6" w:rsidRDefault="001D6BA6" w:rsidP="001D6BA6">
      <w:pPr>
        <w:numPr>
          <w:ilvl w:val="0"/>
          <w:numId w:val="2"/>
        </w:numPr>
        <w:rPr>
          <w:rFonts w:eastAsia="Times New Roman" w:cs="Segoe UI"/>
          <w:kern w:val="0"/>
          <w:lang w:eastAsia="fr-FR"/>
          <w14:ligatures w14:val="none"/>
        </w:rPr>
      </w:pPr>
      <w:r w:rsidRPr="001D6BA6">
        <w:rPr>
          <w:rFonts w:eastAsia="Times New Roman" w:cs="Segoe UI"/>
          <w:kern w:val="0"/>
          <w:lang w:eastAsia="fr-FR"/>
          <w14:ligatures w14:val="none"/>
        </w:rPr>
        <w:t>Al-</w:t>
      </w:r>
      <w:proofErr w:type="spellStart"/>
      <w:r w:rsidRPr="001D6BA6">
        <w:rPr>
          <w:rFonts w:eastAsia="Times New Roman" w:cs="Segoe UI"/>
          <w:kern w:val="0"/>
          <w:lang w:eastAsia="fr-FR"/>
          <w14:ligatures w14:val="none"/>
        </w:rPr>
        <w:t>Rfou</w:t>
      </w:r>
      <w:proofErr w:type="spellEnd"/>
      <w:r w:rsidRPr="001D6BA6">
        <w:rPr>
          <w:rFonts w:eastAsia="Times New Roman" w:cs="Segoe UI"/>
          <w:kern w:val="0"/>
          <w:lang w:eastAsia="fr-FR"/>
          <w14:ligatures w14:val="none"/>
        </w:rPr>
        <w:t xml:space="preserve">, R., Alain, G., </w:t>
      </w:r>
      <w:proofErr w:type="spellStart"/>
      <w:r w:rsidRPr="001D6BA6">
        <w:rPr>
          <w:rFonts w:eastAsia="Times New Roman" w:cs="Segoe UI"/>
          <w:kern w:val="0"/>
          <w:lang w:eastAsia="fr-FR"/>
          <w14:ligatures w14:val="none"/>
        </w:rPr>
        <w:t>Almahairi</w:t>
      </w:r>
      <w:proofErr w:type="spellEnd"/>
      <w:r w:rsidRPr="001D6BA6">
        <w:rPr>
          <w:rFonts w:eastAsia="Times New Roman" w:cs="Segoe UI"/>
          <w:kern w:val="0"/>
          <w:lang w:eastAsia="fr-FR"/>
          <w14:ligatures w14:val="none"/>
        </w:rPr>
        <w:t xml:space="preserve">, A., </w:t>
      </w:r>
      <w:proofErr w:type="spellStart"/>
      <w:r w:rsidRPr="001D6BA6">
        <w:rPr>
          <w:rFonts w:eastAsia="Times New Roman" w:cs="Segoe UI"/>
          <w:kern w:val="0"/>
          <w:lang w:eastAsia="fr-FR"/>
          <w14:ligatures w14:val="none"/>
        </w:rPr>
        <w:t>Angermueller</w:t>
      </w:r>
      <w:proofErr w:type="spellEnd"/>
      <w:r w:rsidRPr="001D6BA6">
        <w:rPr>
          <w:rFonts w:eastAsia="Times New Roman" w:cs="Segoe UI"/>
          <w:kern w:val="0"/>
          <w:lang w:eastAsia="fr-FR"/>
          <w14:ligatures w14:val="none"/>
        </w:rPr>
        <w:t xml:space="preserve">, C., </w:t>
      </w:r>
      <w:proofErr w:type="spellStart"/>
      <w:r w:rsidRPr="001D6BA6">
        <w:rPr>
          <w:rFonts w:eastAsia="Times New Roman" w:cs="Segoe UI"/>
          <w:kern w:val="0"/>
          <w:lang w:eastAsia="fr-FR"/>
          <w14:ligatures w14:val="none"/>
        </w:rPr>
        <w:t>Bahdanau</w:t>
      </w:r>
      <w:proofErr w:type="spellEnd"/>
      <w:r w:rsidRPr="001D6BA6">
        <w:rPr>
          <w:rFonts w:eastAsia="Times New Roman" w:cs="Segoe UI"/>
          <w:kern w:val="0"/>
          <w:lang w:eastAsia="fr-FR"/>
          <w14:ligatures w14:val="none"/>
        </w:rPr>
        <w:t>, D., Ballas, N., ... &amp; Bengio, Y. (2016). "</w:t>
      </w:r>
      <w:proofErr w:type="spellStart"/>
      <w:proofErr w:type="gramStart"/>
      <w:r w:rsidRPr="001D6BA6">
        <w:rPr>
          <w:rFonts w:eastAsia="Times New Roman" w:cs="Segoe UI"/>
          <w:kern w:val="0"/>
          <w:lang w:eastAsia="fr-FR"/>
          <w14:ligatures w14:val="none"/>
        </w:rPr>
        <w:t>Theano</w:t>
      </w:r>
      <w:proofErr w:type="spellEnd"/>
      <w:r w:rsidRPr="001D6BA6">
        <w:rPr>
          <w:rFonts w:eastAsia="Times New Roman" w:cs="Segoe UI"/>
          <w:kern w:val="0"/>
          <w:lang w:eastAsia="fr-FR"/>
          <w14:ligatures w14:val="none"/>
        </w:rPr>
        <w:t>:</w:t>
      </w:r>
      <w:proofErr w:type="gramEnd"/>
      <w:r w:rsidRPr="001D6BA6">
        <w:rPr>
          <w:rFonts w:eastAsia="Times New Roman" w:cs="Segoe UI"/>
          <w:kern w:val="0"/>
          <w:lang w:eastAsia="fr-FR"/>
          <w14:ligatures w14:val="none"/>
        </w:rPr>
        <w:t xml:space="preserve"> A Python </w:t>
      </w:r>
      <w:proofErr w:type="spellStart"/>
      <w:r w:rsidRPr="001D6BA6">
        <w:rPr>
          <w:rFonts w:eastAsia="Times New Roman" w:cs="Segoe UI"/>
          <w:kern w:val="0"/>
          <w:lang w:eastAsia="fr-FR"/>
          <w14:ligatures w14:val="none"/>
        </w:rPr>
        <w:t>framework</w:t>
      </w:r>
      <w:proofErr w:type="spellEnd"/>
      <w:r w:rsidRPr="001D6BA6">
        <w:rPr>
          <w:rFonts w:eastAsia="Times New Roman" w:cs="Segoe UI"/>
          <w:kern w:val="0"/>
          <w:lang w:eastAsia="fr-FR"/>
          <w14:ligatures w14:val="none"/>
        </w:rPr>
        <w:t xml:space="preserve"> for fast computation of </w:t>
      </w:r>
      <w:proofErr w:type="spellStart"/>
      <w:r w:rsidRPr="001D6BA6">
        <w:rPr>
          <w:rFonts w:eastAsia="Times New Roman" w:cs="Segoe UI"/>
          <w:kern w:val="0"/>
          <w:lang w:eastAsia="fr-FR"/>
          <w14:ligatures w14:val="none"/>
        </w:rPr>
        <w:t>mathematical</w:t>
      </w:r>
      <w:proofErr w:type="spellEnd"/>
      <w:r w:rsidRPr="001D6BA6">
        <w:rPr>
          <w:rFonts w:eastAsia="Times New Roman" w:cs="Segoe UI"/>
          <w:kern w:val="0"/>
          <w:lang w:eastAsia="fr-FR"/>
          <w14:ligatures w14:val="none"/>
        </w:rPr>
        <w:t xml:space="preserve"> expressions." In </w:t>
      </w:r>
      <w:proofErr w:type="spellStart"/>
      <w:r w:rsidRPr="001D6BA6">
        <w:rPr>
          <w:rFonts w:eastAsia="Times New Roman" w:cs="Segoe UI"/>
          <w:i/>
          <w:iCs/>
          <w:kern w:val="0"/>
          <w:lang w:eastAsia="fr-FR"/>
          <w14:ligatures w14:val="none"/>
        </w:rPr>
        <w:t>arXiv</w:t>
      </w:r>
      <w:proofErr w:type="spellEnd"/>
      <w:r w:rsidRPr="001D6BA6">
        <w:rPr>
          <w:rFonts w:eastAsia="Times New Roman" w:cs="Segoe UI"/>
          <w:i/>
          <w:iCs/>
          <w:kern w:val="0"/>
          <w:lang w:eastAsia="fr-FR"/>
          <w14:ligatures w14:val="none"/>
        </w:rPr>
        <w:t xml:space="preserve"> </w:t>
      </w:r>
      <w:proofErr w:type="spellStart"/>
      <w:r w:rsidRPr="001D6BA6">
        <w:rPr>
          <w:rFonts w:eastAsia="Times New Roman" w:cs="Segoe UI"/>
          <w:i/>
          <w:iCs/>
          <w:kern w:val="0"/>
          <w:lang w:eastAsia="fr-FR"/>
          <w14:ligatures w14:val="none"/>
        </w:rPr>
        <w:t>preprint</w:t>
      </w:r>
      <w:proofErr w:type="spellEnd"/>
      <w:r w:rsidRPr="001D6BA6">
        <w:rPr>
          <w:rFonts w:eastAsia="Times New Roman" w:cs="Segoe UI"/>
          <w:i/>
          <w:iCs/>
          <w:kern w:val="0"/>
          <w:lang w:eastAsia="fr-FR"/>
          <w14:ligatures w14:val="none"/>
        </w:rPr>
        <w:t xml:space="preserve"> </w:t>
      </w:r>
      <w:proofErr w:type="gramStart"/>
      <w:r w:rsidRPr="001D6BA6">
        <w:rPr>
          <w:rFonts w:eastAsia="Times New Roman" w:cs="Segoe UI"/>
          <w:i/>
          <w:iCs/>
          <w:kern w:val="0"/>
          <w:lang w:eastAsia="fr-FR"/>
          <w14:ligatures w14:val="none"/>
        </w:rPr>
        <w:t>arXiv:</w:t>
      </w:r>
      <w:proofErr w:type="gramEnd"/>
      <w:r w:rsidRPr="001D6BA6">
        <w:rPr>
          <w:rFonts w:eastAsia="Times New Roman" w:cs="Segoe UI"/>
          <w:i/>
          <w:iCs/>
          <w:kern w:val="0"/>
          <w:lang w:eastAsia="fr-FR"/>
          <w14:ligatures w14:val="none"/>
        </w:rPr>
        <w:t>1605.02688</w:t>
      </w:r>
      <w:r w:rsidRPr="001D6BA6">
        <w:rPr>
          <w:rFonts w:eastAsia="Times New Roman" w:cs="Segoe UI"/>
          <w:kern w:val="0"/>
          <w:lang w:eastAsia="fr-FR"/>
          <w14:ligatures w14:val="none"/>
        </w:rPr>
        <w:t xml:space="preserve">. </w:t>
      </w:r>
    </w:p>
    <w:p w14:paraId="1E2B8955" w14:textId="4A32619D" w:rsidR="001D6BA6" w:rsidRPr="006243C3" w:rsidRDefault="001D6BA6" w:rsidP="001D6BA6">
      <w:pPr>
        <w:rPr>
          <w:rFonts w:eastAsia="Times New Roman" w:cs="Segoe UI"/>
          <w:kern w:val="0"/>
          <w:lang w:eastAsia="fr-FR"/>
          <w14:ligatures w14:val="none"/>
        </w:rPr>
      </w:pPr>
    </w:p>
    <w:p w14:paraId="65B828C8" w14:textId="77777777" w:rsidR="006243C3" w:rsidRDefault="006243C3" w:rsidP="00E3219A">
      <w:pPr>
        <w:rPr>
          <w:rFonts w:eastAsia="Times New Roman" w:cs="Segoe UI"/>
          <w:kern w:val="0"/>
          <w:lang w:eastAsia="fr-FR"/>
          <w14:ligatures w14:val="none"/>
        </w:rPr>
        <w:sectPr w:rsidR="006243C3" w:rsidSect="006243C3">
          <w:type w:val="continuous"/>
          <w:pgSz w:w="11906" w:h="16838"/>
          <w:pgMar w:top="1417" w:right="1417" w:bottom="1417" w:left="1417" w:header="708" w:footer="708" w:gutter="0"/>
          <w:cols w:space="708"/>
          <w:docGrid w:linePitch="360"/>
        </w:sectPr>
      </w:pPr>
    </w:p>
    <w:p w14:paraId="6FC6CA85" w14:textId="4FF7190E" w:rsidR="00A37CAA" w:rsidRPr="006243C3" w:rsidRDefault="00A37CAA" w:rsidP="00E3219A">
      <w:pPr>
        <w:rPr>
          <w:rFonts w:eastAsia="Times New Roman" w:cs="Segoe UI"/>
          <w:kern w:val="0"/>
          <w:lang w:eastAsia="fr-FR"/>
          <w14:ligatures w14:val="none"/>
        </w:rPr>
      </w:pPr>
    </w:p>
    <w:sectPr w:rsidR="00A37CAA" w:rsidRPr="006243C3" w:rsidSect="00ED45EB">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15E82"/>
    <w:multiLevelType w:val="multilevel"/>
    <w:tmpl w:val="C9E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9D62AE"/>
    <w:multiLevelType w:val="hybridMultilevel"/>
    <w:tmpl w:val="E640C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1023676">
    <w:abstractNumId w:val="1"/>
  </w:num>
  <w:num w:numId="2" w16cid:durableId="103057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EB"/>
    <w:rsid w:val="00076784"/>
    <w:rsid w:val="001255E5"/>
    <w:rsid w:val="001258E9"/>
    <w:rsid w:val="001D6BA6"/>
    <w:rsid w:val="0028788B"/>
    <w:rsid w:val="00462D72"/>
    <w:rsid w:val="004675C7"/>
    <w:rsid w:val="004A46DA"/>
    <w:rsid w:val="004C5435"/>
    <w:rsid w:val="005D65E2"/>
    <w:rsid w:val="006243C3"/>
    <w:rsid w:val="00645D28"/>
    <w:rsid w:val="008A7BBC"/>
    <w:rsid w:val="0091637D"/>
    <w:rsid w:val="0095590F"/>
    <w:rsid w:val="009D6938"/>
    <w:rsid w:val="00A02388"/>
    <w:rsid w:val="00A37CAA"/>
    <w:rsid w:val="00AF2D2E"/>
    <w:rsid w:val="00B25ADC"/>
    <w:rsid w:val="00BB79C5"/>
    <w:rsid w:val="00DB2F1C"/>
    <w:rsid w:val="00E3219A"/>
    <w:rsid w:val="00ED45EB"/>
    <w:rsid w:val="00FD52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5F82"/>
  <w15:chartTrackingRefBased/>
  <w15:docId w15:val="{2673B7EE-B1FA-4DFB-9DB9-73DA2E5C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4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D4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D45E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D45E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ED45E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45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45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45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45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45E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D45E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D45E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D45EB"/>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ED45E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45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45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45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45EB"/>
    <w:rPr>
      <w:rFonts w:eastAsiaTheme="majorEastAsia" w:cstheme="majorBidi"/>
      <w:color w:val="272727" w:themeColor="text1" w:themeTint="D8"/>
    </w:rPr>
  </w:style>
  <w:style w:type="paragraph" w:styleId="Titre">
    <w:name w:val="Title"/>
    <w:basedOn w:val="Normal"/>
    <w:next w:val="Normal"/>
    <w:link w:val="TitreCar"/>
    <w:uiPriority w:val="10"/>
    <w:qFormat/>
    <w:rsid w:val="00ED4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45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45E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45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45EB"/>
    <w:pPr>
      <w:spacing w:before="160"/>
      <w:jc w:val="center"/>
    </w:pPr>
    <w:rPr>
      <w:i/>
      <w:iCs/>
      <w:color w:val="404040" w:themeColor="text1" w:themeTint="BF"/>
    </w:rPr>
  </w:style>
  <w:style w:type="character" w:customStyle="1" w:styleId="CitationCar">
    <w:name w:val="Citation Car"/>
    <w:basedOn w:val="Policepardfaut"/>
    <w:link w:val="Citation"/>
    <w:uiPriority w:val="29"/>
    <w:rsid w:val="00ED45EB"/>
    <w:rPr>
      <w:i/>
      <w:iCs/>
      <w:color w:val="404040" w:themeColor="text1" w:themeTint="BF"/>
    </w:rPr>
  </w:style>
  <w:style w:type="paragraph" w:styleId="Paragraphedeliste">
    <w:name w:val="List Paragraph"/>
    <w:basedOn w:val="Normal"/>
    <w:uiPriority w:val="34"/>
    <w:qFormat/>
    <w:rsid w:val="00ED45EB"/>
    <w:pPr>
      <w:ind w:left="720"/>
      <w:contextualSpacing/>
    </w:pPr>
  </w:style>
  <w:style w:type="character" w:styleId="Accentuationintense">
    <w:name w:val="Intense Emphasis"/>
    <w:basedOn w:val="Policepardfaut"/>
    <w:uiPriority w:val="21"/>
    <w:qFormat/>
    <w:rsid w:val="00ED45EB"/>
    <w:rPr>
      <w:i/>
      <w:iCs/>
      <w:color w:val="0F4761" w:themeColor="accent1" w:themeShade="BF"/>
    </w:rPr>
  </w:style>
  <w:style w:type="paragraph" w:styleId="Citationintense">
    <w:name w:val="Intense Quote"/>
    <w:basedOn w:val="Normal"/>
    <w:next w:val="Normal"/>
    <w:link w:val="CitationintenseCar"/>
    <w:uiPriority w:val="30"/>
    <w:qFormat/>
    <w:rsid w:val="00ED4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45EB"/>
    <w:rPr>
      <w:i/>
      <w:iCs/>
      <w:color w:val="0F4761" w:themeColor="accent1" w:themeShade="BF"/>
    </w:rPr>
  </w:style>
  <w:style w:type="character" w:styleId="Rfrenceintense">
    <w:name w:val="Intense Reference"/>
    <w:basedOn w:val="Policepardfaut"/>
    <w:uiPriority w:val="32"/>
    <w:qFormat/>
    <w:rsid w:val="00ED45EB"/>
    <w:rPr>
      <w:b/>
      <w:bCs/>
      <w:smallCaps/>
      <w:color w:val="0F4761" w:themeColor="accent1" w:themeShade="BF"/>
      <w:spacing w:val="5"/>
    </w:rPr>
  </w:style>
  <w:style w:type="character" w:customStyle="1" w:styleId="ui-provider">
    <w:name w:val="ui-provider"/>
    <w:basedOn w:val="Policepardfaut"/>
    <w:rsid w:val="00ED45EB"/>
  </w:style>
  <w:style w:type="paragraph" w:styleId="NormalWeb">
    <w:name w:val="Normal (Web)"/>
    <w:basedOn w:val="Normal"/>
    <w:uiPriority w:val="99"/>
    <w:unhideWhenUsed/>
    <w:rsid w:val="00ED45E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ui-primitive">
    <w:name w:val="fui-primitive"/>
    <w:basedOn w:val="Policepardfaut"/>
    <w:rsid w:val="0091637D"/>
  </w:style>
  <w:style w:type="character" w:customStyle="1" w:styleId="fui-readerheading">
    <w:name w:val="fui-readerheading"/>
    <w:basedOn w:val="Policepardfaut"/>
    <w:rsid w:val="0091637D"/>
  </w:style>
  <w:style w:type="character" w:customStyle="1" w:styleId="fui-styledtext">
    <w:name w:val="fui-styledtext"/>
    <w:basedOn w:val="Policepardfaut"/>
    <w:rsid w:val="0091637D"/>
  </w:style>
  <w:style w:type="character" w:styleId="lev">
    <w:name w:val="Strong"/>
    <w:basedOn w:val="Policepardfaut"/>
    <w:uiPriority w:val="22"/>
    <w:qFormat/>
    <w:rsid w:val="004C5435"/>
    <w:rPr>
      <w:b/>
      <w:bCs/>
    </w:rPr>
  </w:style>
  <w:style w:type="character" w:styleId="Lienhypertexte">
    <w:name w:val="Hyperlink"/>
    <w:basedOn w:val="Policepardfaut"/>
    <w:uiPriority w:val="99"/>
    <w:unhideWhenUsed/>
    <w:rsid w:val="001D6BA6"/>
    <w:rPr>
      <w:color w:val="467886" w:themeColor="hyperlink"/>
      <w:u w:val="single"/>
    </w:rPr>
  </w:style>
  <w:style w:type="character" w:styleId="Mentionnonrsolue">
    <w:name w:val="Unresolved Mention"/>
    <w:basedOn w:val="Policepardfaut"/>
    <w:uiPriority w:val="99"/>
    <w:semiHidden/>
    <w:unhideWhenUsed/>
    <w:rsid w:val="001D6BA6"/>
    <w:rPr>
      <w:color w:val="605E5C"/>
      <w:shd w:val="clear" w:color="auto" w:fill="E1DFDD"/>
    </w:rPr>
  </w:style>
  <w:style w:type="character" w:customStyle="1" w:styleId="hljs-number">
    <w:name w:val="hljs-number"/>
    <w:basedOn w:val="Policepardfaut"/>
    <w:rsid w:val="00B25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2604">
      <w:bodyDiv w:val="1"/>
      <w:marLeft w:val="0"/>
      <w:marRight w:val="0"/>
      <w:marTop w:val="0"/>
      <w:marBottom w:val="0"/>
      <w:divBdr>
        <w:top w:val="none" w:sz="0" w:space="0" w:color="auto"/>
        <w:left w:val="none" w:sz="0" w:space="0" w:color="auto"/>
        <w:bottom w:val="none" w:sz="0" w:space="0" w:color="auto"/>
        <w:right w:val="none" w:sz="0" w:space="0" w:color="auto"/>
      </w:divBdr>
    </w:div>
    <w:div w:id="190073414">
      <w:bodyDiv w:val="1"/>
      <w:marLeft w:val="0"/>
      <w:marRight w:val="0"/>
      <w:marTop w:val="0"/>
      <w:marBottom w:val="0"/>
      <w:divBdr>
        <w:top w:val="none" w:sz="0" w:space="0" w:color="auto"/>
        <w:left w:val="none" w:sz="0" w:space="0" w:color="auto"/>
        <w:bottom w:val="none" w:sz="0" w:space="0" w:color="auto"/>
        <w:right w:val="none" w:sz="0" w:space="0" w:color="auto"/>
      </w:divBdr>
    </w:div>
    <w:div w:id="191185781">
      <w:bodyDiv w:val="1"/>
      <w:marLeft w:val="0"/>
      <w:marRight w:val="0"/>
      <w:marTop w:val="0"/>
      <w:marBottom w:val="0"/>
      <w:divBdr>
        <w:top w:val="none" w:sz="0" w:space="0" w:color="auto"/>
        <w:left w:val="none" w:sz="0" w:space="0" w:color="auto"/>
        <w:bottom w:val="none" w:sz="0" w:space="0" w:color="auto"/>
        <w:right w:val="none" w:sz="0" w:space="0" w:color="auto"/>
      </w:divBdr>
    </w:div>
    <w:div w:id="210969657">
      <w:bodyDiv w:val="1"/>
      <w:marLeft w:val="0"/>
      <w:marRight w:val="0"/>
      <w:marTop w:val="0"/>
      <w:marBottom w:val="0"/>
      <w:divBdr>
        <w:top w:val="none" w:sz="0" w:space="0" w:color="auto"/>
        <w:left w:val="none" w:sz="0" w:space="0" w:color="auto"/>
        <w:bottom w:val="none" w:sz="0" w:space="0" w:color="auto"/>
        <w:right w:val="none" w:sz="0" w:space="0" w:color="auto"/>
      </w:divBdr>
    </w:div>
    <w:div w:id="252007850">
      <w:bodyDiv w:val="1"/>
      <w:marLeft w:val="0"/>
      <w:marRight w:val="0"/>
      <w:marTop w:val="0"/>
      <w:marBottom w:val="0"/>
      <w:divBdr>
        <w:top w:val="none" w:sz="0" w:space="0" w:color="auto"/>
        <w:left w:val="none" w:sz="0" w:space="0" w:color="auto"/>
        <w:bottom w:val="none" w:sz="0" w:space="0" w:color="auto"/>
        <w:right w:val="none" w:sz="0" w:space="0" w:color="auto"/>
      </w:divBdr>
    </w:div>
    <w:div w:id="629870188">
      <w:bodyDiv w:val="1"/>
      <w:marLeft w:val="0"/>
      <w:marRight w:val="0"/>
      <w:marTop w:val="0"/>
      <w:marBottom w:val="0"/>
      <w:divBdr>
        <w:top w:val="none" w:sz="0" w:space="0" w:color="auto"/>
        <w:left w:val="none" w:sz="0" w:space="0" w:color="auto"/>
        <w:bottom w:val="none" w:sz="0" w:space="0" w:color="auto"/>
        <w:right w:val="none" w:sz="0" w:space="0" w:color="auto"/>
      </w:divBdr>
    </w:div>
    <w:div w:id="662512067">
      <w:bodyDiv w:val="1"/>
      <w:marLeft w:val="0"/>
      <w:marRight w:val="0"/>
      <w:marTop w:val="0"/>
      <w:marBottom w:val="0"/>
      <w:divBdr>
        <w:top w:val="none" w:sz="0" w:space="0" w:color="auto"/>
        <w:left w:val="none" w:sz="0" w:space="0" w:color="auto"/>
        <w:bottom w:val="none" w:sz="0" w:space="0" w:color="auto"/>
        <w:right w:val="none" w:sz="0" w:space="0" w:color="auto"/>
      </w:divBdr>
    </w:div>
    <w:div w:id="709384745">
      <w:bodyDiv w:val="1"/>
      <w:marLeft w:val="0"/>
      <w:marRight w:val="0"/>
      <w:marTop w:val="0"/>
      <w:marBottom w:val="0"/>
      <w:divBdr>
        <w:top w:val="none" w:sz="0" w:space="0" w:color="auto"/>
        <w:left w:val="none" w:sz="0" w:space="0" w:color="auto"/>
        <w:bottom w:val="none" w:sz="0" w:space="0" w:color="auto"/>
        <w:right w:val="none" w:sz="0" w:space="0" w:color="auto"/>
      </w:divBdr>
      <w:divsChild>
        <w:div w:id="235819489">
          <w:marLeft w:val="0"/>
          <w:marRight w:val="0"/>
          <w:marTop w:val="0"/>
          <w:marBottom w:val="0"/>
          <w:divBdr>
            <w:top w:val="none" w:sz="0" w:space="0" w:color="auto"/>
            <w:left w:val="none" w:sz="0" w:space="0" w:color="auto"/>
            <w:bottom w:val="none" w:sz="0" w:space="0" w:color="auto"/>
            <w:right w:val="none" w:sz="0" w:space="0" w:color="auto"/>
          </w:divBdr>
          <w:divsChild>
            <w:div w:id="2074690468">
              <w:marLeft w:val="0"/>
              <w:marRight w:val="0"/>
              <w:marTop w:val="0"/>
              <w:marBottom w:val="0"/>
              <w:divBdr>
                <w:top w:val="none" w:sz="0" w:space="0" w:color="auto"/>
                <w:left w:val="none" w:sz="0" w:space="0" w:color="auto"/>
                <w:bottom w:val="none" w:sz="0" w:space="0" w:color="auto"/>
                <w:right w:val="none" w:sz="0" w:space="0" w:color="auto"/>
              </w:divBdr>
              <w:divsChild>
                <w:div w:id="329216561">
                  <w:marLeft w:val="0"/>
                  <w:marRight w:val="0"/>
                  <w:marTop w:val="0"/>
                  <w:marBottom w:val="0"/>
                  <w:divBdr>
                    <w:top w:val="none" w:sz="0" w:space="0" w:color="auto"/>
                    <w:left w:val="none" w:sz="0" w:space="0" w:color="auto"/>
                    <w:bottom w:val="none" w:sz="0" w:space="0" w:color="auto"/>
                    <w:right w:val="none" w:sz="0" w:space="0" w:color="auto"/>
                  </w:divBdr>
                  <w:divsChild>
                    <w:div w:id="18695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3459">
          <w:marLeft w:val="0"/>
          <w:marRight w:val="0"/>
          <w:marTop w:val="0"/>
          <w:marBottom w:val="0"/>
          <w:divBdr>
            <w:top w:val="none" w:sz="0" w:space="0" w:color="auto"/>
            <w:left w:val="none" w:sz="0" w:space="0" w:color="auto"/>
            <w:bottom w:val="none" w:sz="0" w:space="0" w:color="auto"/>
            <w:right w:val="none" w:sz="0" w:space="0" w:color="auto"/>
          </w:divBdr>
          <w:divsChild>
            <w:div w:id="737747868">
              <w:marLeft w:val="0"/>
              <w:marRight w:val="0"/>
              <w:marTop w:val="0"/>
              <w:marBottom w:val="0"/>
              <w:divBdr>
                <w:top w:val="none" w:sz="0" w:space="0" w:color="auto"/>
                <w:left w:val="none" w:sz="0" w:space="0" w:color="auto"/>
                <w:bottom w:val="none" w:sz="0" w:space="0" w:color="auto"/>
                <w:right w:val="none" w:sz="0" w:space="0" w:color="auto"/>
              </w:divBdr>
              <w:divsChild>
                <w:div w:id="1121998038">
                  <w:marLeft w:val="0"/>
                  <w:marRight w:val="0"/>
                  <w:marTop w:val="0"/>
                  <w:marBottom w:val="0"/>
                  <w:divBdr>
                    <w:top w:val="none" w:sz="0" w:space="0" w:color="auto"/>
                    <w:left w:val="none" w:sz="0" w:space="0" w:color="auto"/>
                    <w:bottom w:val="none" w:sz="0" w:space="0" w:color="auto"/>
                    <w:right w:val="none" w:sz="0" w:space="0" w:color="auto"/>
                  </w:divBdr>
                  <w:divsChild>
                    <w:div w:id="14193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3632">
      <w:bodyDiv w:val="1"/>
      <w:marLeft w:val="0"/>
      <w:marRight w:val="0"/>
      <w:marTop w:val="0"/>
      <w:marBottom w:val="0"/>
      <w:divBdr>
        <w:top w:val="none" w:sz="0" w:space="0" w:color="auto"/>
        <w:left w:val="none" w:sz="0" w:space="0" w:color="auto"/>
        <w:bottom w:val="none" w:sz="0" w:space="0" w:color="auto"/>
        <w:right w:val="none" w:sz="0" w:space="0" w:color="auto"/>
      </w:divBdr>
      <w:divsChild>
        <w:div w:id="232937625">
          <w:marLeft w:val="0"/>
          <w:marRight w:val="0"/>
          <w:marTop w:val="0"/>
          <w:marBottom w:val="0"/>
          <w:divBdr>
            <w:top w:val="none" w:sz="0" w:space="0" w:color="auto"/>
            <w:left w:val="none" w:sz="0" w:space="0" w:color="auto"/>
            <w:bottom w:val="none" w:sz="0" w:space="0" w:color="auto"/>
            <w:right w:val="none" w:sz="0" w:space="0" w:color="auto"/>
          </w:divBdr>
          <w:divsChild>
            <w:div w:id="1274364212">
              <w:marLeft w:val="0"/>
              <w:marRight w:val="0"/>
              <w:marTop w:val="0"/>
              <w:marBottom w:val="0"/>
              <w:divBdr>
                <w:top w:val="none" w:sz="0" w:space="0" w:color="auto"/>
                <w:left w:val="none" w:sz="0" w:space="0" w:color="auto"/>
                <w:bottom w:val="none" w:sz="0" w:space="0" w:color="auto"/>
                <w:right w:val="none" w:sz="0" w:space="0" w:color="auto"/>
              </w:divBdr>
              <w:divsChild>
                <w:div w:id="293298481">
                  <w:marLeft w:val="0"/>
                  <w:marRight w:val="0"/>
                  <w:marTop w:val="0"/>
                  <w:marBottom w:val="0"/>
                  <w:divBdr>
                    <w:top w:val="none" w:sz="0" w:space="0" w:color="auto"/>
                    <w:left w:val="none" w:sz="0" w:space="0" w:color="auto"/>
                    <w:bottom w:val="none" w:sz="0" w:space="0" w:color="auto"/>
                    <w:right w:val="none" w:sz="0" w:space="0" w:color="auto"/>
                  </w:divBdr>
                  <w:divsChild>
                    <w:div w:id="106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4568">
          <w:marLeft w:val="0"/>
          <w:marRight w:val="0"/>
          <w:marTop w:val="0"/>
          <w:marBottom w:val="0"/>
          <w:divBdr>
            <w:top w:val="none" w:sz="0" w:space="0" w:color="auto"/>
            <w:left w:val="none" w:sz="0" w:space="0" w:color="auto"/>
            <w:bottom w:val="none" w:sz="0" w:space="0" w:color="auto"/>
            <w:right w:val="none" w:sz="0" w:space="0" w:color="auto"/>
          </w:divBdr>
          <w:divsChild>
            <w:div w:id="511379089">
              <w:marLeft w:val="0"/>
              <w:marRight w:val="0"/>
              <w:marTop w:val="0"/>
              <w:marBottom w:val="0"/>
              <w:divBdr>
                <w:top w:val="none" w:sz="0" w:space="0" w:color="auto"/>
                <w:left w:val="none" w:sz="0" w:space="0" w:color="auto"/>
                <w:bottom w:val="none" w:sz="0" w:space="0" w:color="auto"/>
                <w:right w:val="none" w:sz="0" w:space="0" w:color="auto"/>
              </w:divBdr>
              <w:divsChild>
                <w:div w:id="1770811587">
                  <w:marLeft w:val="0"/>
                  <w:marRight w:val="0"/>
                  <w:marTop w:val="0"/>
                  <w:marBottom w:val="0"/>
                  <w:divBdr>
                    <w:top w:val="none" w:sz="0" w:space="0" w:color="auto"/>
                    <w:left w:val="none" w:sz="0" w:space="0" w:color="auto"/>
                    <w:bottom w:val="none" w:sz="0" w:space="0" w:color="auto"/>
                    <w:right w:val="none" w:sz="0" w:space="0" w:color="auto"/>
                  </w:divBdr>
                  <w:divsChild>
                    <w:div w:id="329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308">
      <w:bodyDiv w:val="1"/>
      <w:marLeft w:val="0"/>
      <w:marRight w:val="0"/>
      <w:marTop w:val="0"/>
      <w:marBottom w:val="0"/>
      <w:divBdr>
        <w:top w:val="none" w:sz="0" w:space="0" w:color="auto"/>
        <w:left w:val="none" w:sz="0" w:space="0" w:color="auto"/>
        <w:bottom w:val="none" w:sz="0" w:space="0" w:color="auto"/>
        <w:right w:val="none" w:sz="0" w:space="0" w:color="auto"/>
      </w:divBdr>
      <w:divsChild>
        <w:div w:id="674724620">
          <w:marLeft w:val="0"/>
          <w:marRight w:val="0"/>
          <w:marTop w:val="0"/>
          <w:marBottom w:val="0"/>
          <w:divBdr>
            <w:top w:val="none" w:sz="0" w:space="0" w:color="auto"/>
            <w:left w:val="none" w:sz="0" w:space="0" w:color="auto"/>
            <w:bottom w:val="none" w:sz="0" w:space="0" w:color="auto"/>
            <w:right w:val="none" w:sz="0" w:space="0" w:color="auto"/>
          </w:divBdr>
          <w:divsChild>
            <w:div w:id="988558661">
              <w:marLeft w:val="0"/>
              <w:marRight w:val="0"/>
              <w:marTop w:val="0"/>
              <w:marBottom w:val="0"/>
              <w:divBdr>
                <w:top w:val="none" w:sz="0" w:space="0" w:color="auto"/>
                <w:left w:val="none" w:sz="0" w:space="0" w:color="auto"/>
                <w:bottom w:val="none" w:sz="0" w:space="0" w:color="auto"/>
                <w:right w:val="none" w:sz="0" w:space="0" w:color="auto"/>
              </w:divBdr>
              <w:divsChild>
                <w:div w:id="1177307539">
                  <w:marLeft w:val="0"/>
                  <w:marRight w:val="0"/>
                  <w:marTop w:val="0"/>
                  <w:marBottom w:val="0"/>
                  <w:divBdr>
                    <w:top w:val="none" w:sz="0" w:space="0" w:color="auto"/>
                    <w:left w:val="none" w:sz="0" w:space="0" w:color="auto"/>
                    <w:bottom w:val="none" w:sz="0" w:space="0" w:color="auto"/>
                    <w:right w:val="none" w:sz="0" w:space="0" w:color="auto"/>
                  </w:divBdr>
                  <w:divsChild>
                    <w:div w:id="6285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3864">
          <w:marLeft w:val="0"/>
          <w:marRight w:val="0"/>
          <w:marTop w:val="0"/>
          <w:marBottom w:val="0"/>
          <w:divBdr>
            <w:top w:val="none" w:sz="0" w:space="0" w:color="auto"/>
            <w:left w:val="none" w:sz="0" w:space="0" w:color="auto"/>
            <w:bottom w:val="none" w:sz="0" w:space="0" w:color="auto"/>
            <w:right w:val="none" w:sz="0" w:space="0" w:color="auto"/>
          </w:divBdr>
          <w:divsChild>
            <w:div w:id="324668292">
              <w:marLeft w:val="0"/>
              <w:marRight w:val="0"/>
              <w:marTop w:val="0"/>
              <w:marBottom w:val="0"/>
              <w:divBdr>
                <w:top w:val="none" w:sz="0" w:space="0" w:color="auto"/>
                <w:left w:val="none" w:sz="0" w:space="0" w:color="auto"/>
                <w:bottom w:val="none" w:sz="0" w:space="0" w:color="auto"/>
                <w:right w:val="none" w:sz="0" w:space="0" w:color="auto"/>
              </w:divBdr>
              <w:divsChild>
                <w:div w:id="627391493">
                  <w:marLeft w:val="0"/>
                  <w:marRight w:val="0"/>
                  <w:marTop w:val="0"/>
                  <w:marBottom w:val="0"/>
                  <w:divBdr>
                    <w:top w:val="none" w:sz="0" w:space="0" w:color="auto"/>
                    <w:left w:val="none" w:sz="0" w:space="0" w:color="auto"/>
                    <w:bottom w:val="none" w:sz="0" w:space="0" w:color="auto"/>
                    <w:right w:val="none" w:sz="0" w:space="0" w:color="auto"/>
                  </w:divBdr>
                  <w:divsChild>
                    <w:div w:id="9038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99358">
      <w:bodyDiv w:val="1"/>
      <w:marLeft w:val="0"/>
      <w:marRight w:val="0"/>
      <w:marTop w:val="0"/>
      <w:marBottom w:val="0"/>
      <w:divBdr>
        <w:top w:val="none" w:sz="0" w:space="0" w:color="auto"/>
        <w:left w:val="none" w:sz="0" w:space="0" w:color="auto"/>
        <w:bottom w:val="none" w:sz="0" w:space="0" w:color="auto"/>
        <w:right w:val="none" w:sz="0" w:space="0" w:color="auto"/>
      </w:divBdr>
    </w:div>
    <w:div w:id="1014109366">
      <w:bodyDiv w:val="1"/>
      <w:marLeft w:val="0"/>
      <w:marRight w:val="0"/>
      <w:marTop w:val="0"/>
      <w:marBottom w:val="0"/>
      <w:divBdr>
        <w:top w:val="none" w:sz="0" w:space="0" w:color="auto"/>
        <w:left w:val="none" w:sz="0" w:space="0" w:color="auto"/>
        <w:bottom w:val="none" w:sz="0" w:space="0" w:color="auto"/>
        <w:right w:val="none" w:sz="0" w:space="0" w:color="auto"/>
      </w:divBdr>
    </w:div>
    <w:div w:id="1176194476">
      <w:bodyDiv w:val="1"/>
      <w:marLeft w:val="0"/>
      <w:marRight w:val="0"/>
      <w:marTop w:val="0"/>
      <w:marBottom w:val="0"/>
      <w:divBdr>
        <w:top w:val="none" w:sz="0" w:space="0" w:color="auto"/>
        <w:left w:val="none" w:sz="0" w:space="0" w:color="auto"/>
        <w:bottom w:val="none" w:sz="0" w:space="0" w:color="auto"/>
        <w:right w:val="none" w:sz="0" w:space="0" w:color="auto"/>
      </w:divBdr>
    </w:div>
    <w:div w:id="1208681001">
      <w:bodyDiv w:val="1"/>
      <w:marLeft w:val="0"/>
      <w:marRight w:val="0"/>
      <w:marTop w:val="0"/>
      <w:marBottom w:val="0"/>
      <w:divBdr>
        <w:top w:val="none" w:sz="0" w:space="0" w:color="auto"/>
        <w:left w:val="none" w:sz="0" w:space="0" w:color="auto"/>
        <w:bottom w:val="none" w:sz="0" w:space="0" w:color="auto"/>
        <w:right w:val="none" w:sz="0" w:space="0" w:color="auto"/>
      </w:divBdr>
      <w:divsChild>
        <w:div w:id="1082066842">
          <w:marLeft w:val="0"/>
          <w:marRight w:val="0"/>
          <w:marTop w:val="0"/>
          <w:marBottom w:val="0"/>
          <w:divBdr>
            <w:top w:val="none" w:sz="0" w:space="0" w:color="auto"/>
            <w:left w:val="none" w:sz="0" w:space="0" w:color="auto"/>
            <w:bottom w:val="none" w:sz="0" w:space="0" w:color="auto"/>
            <w:right w:val="none" w:sz="0" w:space="0" w:color="auto"/>
          </w:divBdr>
          <w:divsChild>
            <w:div w:id="961570084">
              <w:marLeft w:val="0"/>
              <w:marRight w:val="0"/>
              <w:marTop w:val="0"/>
              <w:marBottom w:val="0"/>
              <w:divBdr>
                <w:top w:val="none" w:sz="0" w:space="0" w:color="auto"/>
                <w:left w:val="none" w:sz="0" w:space="0" w:color="auto"/>
                <w:bottom w:val="none" w:sz="0" w:space="0" w:color="auto"/>
                <w:right w:val="none" w:sz="0" w:space="0" w:color="auto"/>
              </w:divBdr>
              <w:divsChild>
                <w:div w:id="1796874837">
                  <w:marLeft w:val="0"/>
                  <w:marRight w:val="0"/>
                  <w:marTop w:val="0"/>
                  <w:marBottom w:val="0"/>
                  <w:divBdr>
                    <w:top w:val="none" w:sz="0" w:space="0" w:color="auto"/>
                    <w:left w:val="none" w:sz="0" w:space="0" w:color="auto"/>
                    <w:bottom w:val="none" w:sz="0" w:space="0" w:color="auto"/>
                    <w:right w:val="none" w:sz="0" w:space="0" w:color="auto"/>
                  </w:divBdr>
                  <w:divsChild>
                    <w:div w:id="1613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7627">
          <w:marLeft w:val="0"/>
          <w:marRight w:val="0"/>
          <w:marTop w:val="0"/>
          <w:marBottom w:val="0"/>
          <w:divBdr>
            <w:top w:val="none" w:sz="0" w:space="0" w:color="auto"/>
            <w:left w:val="none" w:sz="0" w:space="0" w:color="auto"/>
            <w:bottom w:val="none" w:sz="0" w:space="0" w:color="auto"/>
            <w:right w:val="none" w:sz="0" w:space="0" w:color="auto"/>
          </w:divBdr>
          <w:divsChild>
            <w:div w:id="670455123">
              <w:marLeft w:val="0"/>
              <w:marRight w:val="0"/>
              <w:marTop w:val="0"/>
              <w:marBottom w:val="0"/>
              <w:divBdr>
                <w:top w:val="none" w:sz="0" w:space="0" w:color="auto"/>
                <w:left w:val="none" w:sz="0" w:space="0" w:color="auto"/>
                <w:bottom w:val="none" w:sz="0" w:space="0" w:color="auto"/>
                <w:right w:val="none" w:sz="0" w:space="0" w:color="auto"/>
              </w:divBdr>
              <w:divsChild>
                <w:div w:id="1680934299">
                  <w:marLeft w:val="0"/>
                  <w:marRight w:val="0"/>
                  <w:marTop w:val="0"/>
                  <w:marBottom w:val="0"/>
                  <w:divBdr>
                    <w:top w:val="none" w:sz="0" w:space="0" w:color="auto"/>
                    <w:left w:val="none" w:sz="0" w:space="0" w:color="auto"/>
                    <w:bottom w:val="none" w:sz="0" w:space="0" w:color="auto"/>
                    <w:right w:val="none" w:sz="0" w:space="0" w:color="auto"/>
                  </w:divBdr>
                  <w:divsChild>
                    <w:div w:id="7535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87771">
      <w:bodyDiv w:val="1"/>
      <w:marLeft w:val="0"/>
      <w:marRight w:val="0"/>
      <w:marTop w:val="0"/>
      <w:marBottom w:val="0"/>
      <w:divBdr>
        <w:top w:val="none" w:sz="0" w:space="0" w:color="auto"/>
        <w:left w:val="none" w:sz="0" w:space="0" w:color="auto"/>
        <w:bottom w:val="none" w:sz="0" w:space="0" w:color="auto"/>
        <w:right w:val="none" w:sz="0" w:space="0" w:color="auto"/>
      </w:divBdr>
    </w:div>
    <w:div w:id="1503740907">
      <w:bodyDiv w:val="1"/>
      <w:marLeft w:val="0"/>
      <w:marRight w:val="0"/>
      <w:marTop w:val="0"/>
      <w:marBottom w:val="0"/>
      <w:divBdr>
        <w:top w:val="none" w:sz="0" w:space="0" w:color="auto"/>
        <w:left w:val="none" w:sz="0" w:space="0" w:color="auto"/>
        <w:bottom w:val="none" w:sz="0" w:space="0" w:color="auto"/>
        <w:right w:val="none" w:sz="0" w:space="0" w:color="auto"/>
      </w:divBdr>
    </w:div>
    <w:div w:id="1515538355">
      <w:bodyDiv w:val="1"/>
      <w:marLeft w:val="0"/>
      <w:marRight w:val="0"/>
      <w:marTop w:val="0"/>
      <w:marBottom w:val="0"/>
      <w:divBdr>
        <w:top w:val="none" w:sz="0" w:space="0" w:color="auto"/>
        <w:left w:val="none" w:sz="0" w:space="0" w:color="auto"/>
        <w:bottom w:val="none" w:sz="0" w:space="0" w:color="auto"/>
        <w:right w:val="none" w:sz="0" w:space="0" w:color="auto"/>
      </w:divBdr>
    </w:div>
    <w:div w:id="1574510950">
      <w:bodyDiv w:val="1"/>
      <w:marLeft w:val="0"/>
      <w:marRight w:val="0"/>
      <w:marTop w:val="0"/>
      <w:marBottom w:val="0"/>
      <w:divBdr>
        <w:top w:val="none" w:sz="0" w:space="0" w:color="auto"/>
        <w:left w:val="none" w:sz="0" w:space="0" w:color="auto"/>
        <w:bottom w:val="none" w:sz="0" w:space="0" w:color="auto"/>
        <w:right w:val="none" w:sz="0" w:space="0" w:color="auto"/>
      </w:divBdr>
    </w:div>
    <w:div w:id="1810509781">
      <w:bodyDiv w:val="1"/>
      <w:marLeft w:val="0"/>
      <w:marRight w:val="0"/>
      <w:marTop w:val="0"/>
      <w:marBottom w:val="0"/>
      <w:divBdr>
        <w:top w:val="none" w:sz="0" w:space="0" w:color="auto"/>
        <w:left w:val="none" w:sz="0" w:space="0" w:color="auto"/>
        <w:bottom w:val="none" w:sz="0" w:space="0" w:color="auto"/>
        <w:right w:val="none" w:sz="0" w:space="0" w:color="auto"/>
      </w:divBdr>
    </w:div>
    <w:div w:id="1931230516">
      <w:bodyDiv w:val="1"/>
      <w:marLeft w:val="0"/>
      <w:marRight w:val="0"/>
      <w:marTop w:val="0"/>
      <w:marBottom w:val="0"/>
      <w:divBdr>
        <w:top w:val="none" w:sz="0" w:space="0" w:color="auto"/>
        <w:left w:val="none" w:sz="0" w:space="0" w:color="auto"/>
        <w:bottom w:val="none" w:sz="0" w:space="0" w:color="auto"/>
        <w:right w:val="none" w:sz="0" w:space="0" w:color="auto"/>
      </w:divBdr>
    </w:div>
    <w:div w:id="2081711669">
      <w:bodyDiv w:val="1"/>
      <w:marLeft w:val="0"/>
      <w:marRight w:val="0"/>
      <w:marTop w:val="0"/>
      <w:marBottom w:val="0"/>
      <w:divBdr>
        <w:top w:val="none" w:sz="0" w:space="0" w:color="auto"/>
        <w:left w:val="none" w:sz="0" w:space="0" w:color="auto"/>
        <w:bottom w:val="none" w:sz="0" w:space="0" w:color="auto"/>
        <w:right w:val="none" w:sz="0" w:space="0" w:color="auto"/>
      </w:divBdr>
    </w:div>
    <w:div w:id="21357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bastienr/BirdCLEF24_Sub/blob/main/Dataset.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3100</Words>
  <Characters>17053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Depoortere</dc:creator>
  <cp:keywords/>
  <dc:description/>
  <cp:lastModifiedBy>Antoine Depoortere</cp:lastModifiedBy>
  <cp:revision>2</cp:revision>
  <dcterms:created xsi:type="dcterms:W3CDTF">2024-06-07T09:50:00Z</dcterms:created>
  <dcterms:modified xsi:type="dcterms:W3CDTF">2024-06-07T09:50:00Z</dcterms:modified>
</cp:coreProperties>
</file>