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28646E" w:rsidP="00E137CD">
      <w:pPr>
        <w:pStyle w:val="Title"/>
      </w:pPr>
      <w:r>
        <w:t>Introduction</w:t>
      </w:r>
      <w:r w:rsidR="00316AED">
        <w:t xml:space="preserve"> to</w:t>
      </w:r>
      <w:r>
        <w:t xml:space="preserve"> </w:t>
      </w:r>
      <w:r w:rsidR="00E137CD">
        <w:t>‘sim</w:t>
      </w:r>
      <w:r w:rsidR="00F47409">
        <w:t>SEM</w:t>
      </w:r>
      <w:r w:rsidR="00E137CD">
        <w:t>’</w:t>
      </w:r>
      <w:r>
        <w:t xml:space="preserve"> </w:t>
      </w:r>
      <w:r w:rsidR="00316AED">
        <w:t>package</w:t>
      </w:r>
    </w:p>
    <w:p w:rsidR="00E137CD" w:rsidRDefault="00E137CD" w:rsidP="00E137CD">
      <w:pPr>
        <w:pStyle w:val="Subtitle"/>
      </w:pPr>
      <w:r>
        <w:t>Beta version 0.0</w:t>
      </w:r>
      <w:r w:rsidR="00CB4075">
        <w:t>.</w:t>
      </w:r>
      <w:r w:rsidR="00953FBB">
        <w:t>6</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Pr="00D863F5" w:rsidRDefault="00D863F5" w:rsidP="00D863F5">
      <w:pPr>
        <w:pStyle w:val="NoSpacing"/>
        <w:ind w:left="1440"/>
        <w:rPr>
          <w:rStyle w:val="BookTitle"/>
          <w:b w:val="0"/>
          <w:bCs w:val="0"/>
          <w:i/>
          <w:iCs/>
          <w:smallCaps w:val="0"/>
          <w:spacing w:val="0"/>
        </w:rPr>
      </w:pPr>
      <w:r w:rsidRPr="00D863F5">
        <w:rPr>
          <w:rStyle w:val="BookTitle"/>
          <w:b w:val="0"/>
          <w:bCs w:val="0"/>
          <w:i/>
          <w:iCs/>
          <w:smallCaps w:val="0"/>
          <w:spacing w:val="0"/>
        </w:rPr>
        <w:t>University of Kansas</w:t>
      </w:r>
    </w:p>
    <w:p w:rsidR="00D863F5" w:rsidRPr="00D863F5" w:rsidRDefault="00D863F5" w:rsidP="00D863F5">
      <w:pPr>
        <w:pStyle w:val="NoSpacing"/>
      </w:pPr>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F47409">
        <w:t>ing</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rsidR="00D863F5">
        <w:t xml:space="preserve"> and on power analysis based on missing data</w:t>
      </w:r>
      <w:r>
        <w:t xml:space="preserve">. </w:t>
      </w:r>
    </w:p>
    <w:p w:rsidR="00D863F5" w:rsidRDefault="00D863F5" w:rsidP="00E137CD">
      <w:pPr>
        <w:pStyle w:val="ListParagraph"/>
        <w:numPr>
          <w:ilvl w:val="0"/>
          <w:numId w:val="11"/>
        </w:numPr>
      </w:pPr>
      <w:r>
        <w:t xml:space="preserve">Building simulated sampling distribution (SSD) for fit indices.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t xml:space="preserve">Power analysis. This package will help analysts find power in their model in both parameter estimates and fit indices. They can find the power by accounting for possible missing data. In addition, this package will allow us to estimate power based on planned missing data.  </w:t>
      </w:r>
    </w:p>
    <w:p w:rsidR="00D83BD3" w:rsidRDefault="00D83BD3" w:rsidP="00D83BD3">
      <w:pPr>
        <w:pStyle w:val="Heading1"/>
      </w:pPr>
      <w:r>
        <w:t>Installing simsem package</w:t>
      </w:r>
    </w:p>
    <w:p w:rsidR="00383E45" w:rsidRDefault="00D83BD3" w:rsidP="00D83BD3">
      <w:pPr>
        <w:ind w:firstLine="720"/>
      </w:pPr>
      <w:r>
        <w:t>Find the appropriate compressed file (</w:t>
      </w:r>
      <w:r w:rsidR="009642C1" w:rsidRPr="009642C1">
        <w:rPr>
          <w:rStyle w:val="Emphasis"/>
        </w:rPr>
        <w:t>simsem_0.0-</w:t>
      </w:r>
      <w:r w:rsidR="002561DD">
        <w:rPr>
          <w:rStyle w:val="Emphasis"/>
        </w:rPr>
        <w:t>6</w:t>
      </w:r>
      <w:r w:rsidR="009642C1">
        <w:t>.</w:t>
      </w:r>
      <w:r w:rsidRPr="00B32F27">
        <w:rPr>
          <w:rStyle w:val="Emphasis"/>
        </w:rPr>
        <w:t>tar.gz</w:t>
      </w:r>
      <w:r>
        <w:t xml:space="preserve"> </w:t>
      </w:r>
      <w:r w:rsidR="00D863F5">
        <w:t>for both</w:t>
      </w:r>
      <w:r>
        <w:t xml:space="preserve"> Linux </w:t>
      </w:r>
      <w:r w:rsidR="00D863F5">
        <w:t>and</w:t>
      </w:r>
      <w:r>
        <w:t xml:space="preserve"> Windows)</w:t>
      </w:r>
      <w:r w:rsidR="00383E45">
        <w:t>.</w:t>
      </w:r>
    </w:p>
    <w:p w:rsidR="00D83BD3" w:rsidRDefault="00265501" w:rsidP="00D83BD3">
      <w:pPr>
        <w:ind w:firstLine="720"/>
      </w:pPr>
      <w:r>
        <w:t>Next,</w:t>
      </w:r>
      <w:r w:rsidR="00383E45">
        <w:t xml:space="preserve"> install the package by typing this line in R.</w:t>
      </w:r>
    </w:p>
    <w:p w:rsidR="00D83BD3" w:rsidRDefault="00D83BD3" w:rsidP="00D83BD3">
      <w:pPr>
        <w:pStyle w:val="Quote"/>
      </w:pPr>
      <w:r>
        <w:t>install.packages(</w:t>
      </w:r>
      <w:r w:rsidR="00F5311B" w:rsidRPr="00F5311B">
        <w:t>"</w:t>
      </w:r>
      <w:r>
        <w:t>simsem_0.0-</w:t>
      </w:r>
      <w:r w:rsidR="002561DD">
        <w:t>6</w:t>
      </w:r>
      <w:r>
        <w:t>.tar.gz</w:t>
      </w:r>
      <w:r w:rsidR="00F5311B" w:rsidRPr="00F5311B">
        <w:t>"</w:t>
      </w:r>
      <w:r>
        <w:t>, repos=NULL</w:t>
      </w:r>
      <w:r w:rsidR="00D863F5">
        <w:t>, type=</w:t>
      </w:r>
      <w:r w:rsidR="00D863F5" w:rsidRPr="00F5311B">
        <w:t>"</w:t>
      </w:r>
      <w:r w:rsidR="00D863F5">
        <w:t>source</w:t>
      </w:r>
      <w:r w:rsidR="00D863F5" w:rsidRPr="00F5311B">
        <w:t>"</w:t>
      </w:r>
      <w:r>
        <w:t>)</w:t>
      </w:r>
    </w:p>
    <w:p w:rsidR="00383E45" w:rsidRDefault="00D83BD3" w:rsidP="00383E45">
      <w:pPr>
        <w:ind w:firstLine="720"/>
      </w:pPr>
      <w:r>
        <w:t xml:space="preserve">You may change the file name by including the correct directory. </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r>
        <w:t>library(simsem)</w:t>
      </w:r>
    </w:p>
    <w:p w:rsidR="00E137CD" w:rsidRPr="00F47409" w:rsidRDefault="00E137CD" w:rsidP="00E137CD">
      <w:pPr>
        <w:pStyle w:val="Heading1"/>
        <w:rPr>
          <w:rStyle w:val="Heading2Char"/>
        </w:rPr>
      </w:pPr>
      <w:r>
        <w:t>Getting Started</w:t>
      </w:r>
      <w:r w:rsidR="00A17AC7">
        <w:br/>
      </w:r>
      <w:r w:rsidR="00A17AC7" w:rsidRPr="00F47409">
        <w:rPr>
          <w:rStyle w:val="Heading2Char"/>
        </w:rPr>
        <w:t>Example 1</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p w:rsidR="00FC3B91" w:rsidRDefault="00A573BB" w:rsidP="00E137CD">
      <w:r w:rsidRPr="00A573BB">
        <w:rPr>
          <w:rFonts w:ascii="Times New Roman" w:hAnsi="Times New Roman" w:cs="Times New Roman"/>
        </w:rPr>
      </w:r>
      <w:r w:rsidRPr="00A573BB">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E61977" w:rsidRPr="00FC3B91" w:rsidRDefault="00E61977"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E61977" w:rsidRPr="00FC3B91" w:rsidRDefault="00E61977"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w:t>
      </w:r>
      <w:r w:rsidR="00EB08CB">
        <w:t>show them later.</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starting values. In the parameters part, </w:t>
      </w:r>
      <w:r w:rsidR="00EB08CB">
        <w:t xml:space="preserve">the </w:t>
      </w:r>
      <w:r>
        <w:t xml:space="preserve">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r>
        <w:t>loading &lt;- matrix(0, 6, 2)</w:t>
      </w:r>
    </w:p>
    <w:p w:rsidR="00B1108D" w:rsidRDefault="00B1108D" w:rsidP="00B1108D">
      <w:pPr>
        <w:pStyle w:val="Quote"/>
      </w:pPr>
      <w:r>
        <w:t>loading[1:3, 1] &lt;- NA</w:t>
      </w:r>
    </w:p>
    <w:p w:rsidR="00B1108D" w:rsidRDefault="00B1108D" w:rsidP="00B1108D">
      <w:pPr>
        <w:pStyle w:val="Quote"/>
      </w:pPr>
      <w:r>
        <w:t>loading[4:6,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r>
        <w:t>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r>
        <w:t>loadingValues &lt;- matrix(0, 6, 2)</w:t>
      </w:r>
    </w:p>
    <w:p w:rsidR="00872B73" w:rsidRDefault="00872B73" w:rsidP="00872B73">
      <w:pPr>
        <w:pStyle w:val="Quote"/>
      </w:pPr>
      <w:r>
        <w:t>loadingValues[1:3, 1] &lt;- 0.7</w:t>
      </w:r>
    </w:p>
    <w:p w:rsidR="007124A9" w:rsidRDefault="00872B73" w:rsidP="00872B73">
      <w:pPr>
        <w:pStyle w:val="Quote"/>
      </w:pPr>
      <w:r>
        <w:t>loadingValues[4:6, 2] &lt;- 0.7</w:t>
      </w:r>
    </w:p>
    <w:p w:rsidR="007124A9" w:rsidRDefault="007124A9" w:rsidP="00E137CD">
      <w:r>
        <w:tab/>
        <w:t>Next, combine two parts to create the factor loading matrix object by</w:t>
      </w:r>
      <w:r w:rsidR="00872B73">
        <w:t xml:space="preserve"> </w:t>
      </w:r>
      <w:r w:rsidR="00411296">
        <w:rPr>
          <w:rStyle w:val="Emphasis"/>
        </w:rPr>
        <w:t>simMatrix</w:t>
      </w:r>
      <w:r w:rsidR="00872B73">
        <w:t xml:space="preserve"> command as</w:t>
      </w:r>
    </w:p>
    <w:p w:rsidR="007124A9" w:rsidRDefault="00872B73" w:rsidP="00872B73">
      <w:pPr>
        <w:pStyle w:val="Quote"/>
      </w:pPr>
      <w:r w:rsidRPr="00872B73">
        <w:t xml:space="preserve">LX &lt;- </w:t>
      </w:r>
      <w:r w:rsidR="00411296">
        <w:t>simMatrix</w:t>
      </w:r>
      <w:r w:rsidRPr="00872B73">
        <w:t>(loading, loadingValues)</w:t>
      </w:r>
    </w:p>
    <w:p w:rsidR="00872B73" w:rsidRDefault="00872B73" w:rsidP="00E137CD">
      <w:r>
        <w:lastRenderedPageBreak/>
        <w:tab/>
        <w:t xml:space="preserve">If the </w:t>
      </w:r>
      <w:r w:rsidR="001171E2">
        <w:t>parameter/</w:t>
      </w:r>
      <w:r>
        <w:t>starting values of a matrix are the same for all parameters</w:t>
      </w:r>
      <w:r w:rsidR="001171E2">
        <w:t>, i</w:t>
      </w:r>
      <w:r>
        <w:t xml:space="preserve">nstead of a matrix, one starting value can be put in the </w:t>
      </w:r>
      <w:r w:rsidR="00411296">
        <w:rPr>
          <w:rStyle w:val="Emphasis"/>
        </w:rPr>
        <w:t>simMatrix</w:t>
      </w:r>
      <w:r>
        <w:t xml:space="preserve"> command as</w:t>
      </w:r>
    </w:p>
    <w:p w:rsidR="00872B73" w:rsidRDefault="00872B73" w:rsidP="00872B73">
      <w:pPr>
        <w:pStyle w:val="Quote"/>
      </w:pPr>
      <w:r>
        <w:t xml:space="preserve">LX &lt;- </w:t>
      </w:r>
      <w:r w:rsidR="00411296">
        <w:t>simMatrix</w:t>
      </w:r>
      <w:r>
        <w:t>(loading, 0.7)</w:t>
      </w:r>
    </w:p>
    <w:p w:rsidR="00872B73" w:rsidRDefault="00872B73" w:rsidP="00E137CD">
      <w:r>
        <w:tab/>
        <w:t>Users can view all specifications in a matrix object by summary function as</w:t>
      </w:r>
    </w:p>
    <w:p w:rsidR="00872B73" w:rsidRDefault="00872B73" w:rsidP="00872B73">
      <w:pPr>
        <w:pStyle w:val="Quote"/>
      </w:pPr>
      <w:r w:rsidRPr="00872B73">
        <w:t>summary(LX)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 xml:space="preserve">For </w:t>
      </w:r>
      <w:r w:rsidR="00EB08CB">
        <w:t xml:space="preserve">the </w:t>
      </w:r>
      <w:r w:rsidR="00DB66E2">
        <w:t>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error.cor &lt;- matrix(0, 6, 6)</w:t>
      </w:r>
    </w:p>
    <w:p w:rsidR="00BC6397" w:rsidRDefault="00D752CF" w:rsidP="00D752CF">
      <w:pPr>
        <w:pStyle w:val="Quote"/>
      </w:pPr>
      <w:r>
        <w:t>diag(error.cor)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 xml:space="preserve">symmetric matrix object by </w:t>
      </w:r>
      <w:r w:rsidR="00411296">
        <w:rPr>
          <w:rStyle w:val="Emphasis"/>
        </w:rPr>
        <w:t>symMatrix</w:t>
      </w:r>
      <w:r>
        <w:t xml:space="preserve"> function as</w:t>
      </w:r>
    </w:p>
    <w:p w:rsidR="00D752CF" w:rsidRDefault="00D752CF" w:rsidP="00D752CF">
      <w:pPr>
        <w:pStyle w:val="Quote"/>
      </w:pPr>
      <w:r w:rsidRPr="00D752CF">
        <w:t xml:space="preserve">TD &lt;- </w:t>
      </w:r>
      <w:r w:rsidR="00411296">
        <w:t>symMatrix</w:t>
      </w:r>
      <w:r w:rsidRPr="00D752CF">
        <w:t>(error.cor)</w:t>
      </w:r>
    </w:p>
    <w:p w:rsidR="000B3674" w:rsidRDefault="00D752CF" w:rsidP="00D752CF">
      <w:r>
        <w:tab/>
        <w:t xml:space="preserve">The </w:t>
      </w:r>
      <w:r w:rsidR="00411296">
        <w:rPr>
          <w:rStyle w:val="Emphasis"/>
        </w:rPr>
        <w:t>symMatrix</w:t>
      </w:r>
      <w:r>
        <w:t xml:space="preserve"> structure is similar to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r w:rsidR="00EB08CB">
        <w:t>)</w:t>
      </w:r>
      <w:r w:rsidR="000B3674">
        <w:t xml:space="preserve">command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latent.cor &lt;- matrix(NA, 2, 2)</w:t>
      </w:r>
    </w:p>
    <w:p w:rsidR="00B1108D" w:rsidRDefault="00B1108D" w:rsidP="00B1108D">
      <w:pPr>
        <w:pStyle w:val="Quote"/>
      </w:pPr>
      <w:r w:rsidRPr="00B1108D">
        <w:t>diag(latent.cor) &lt;- 1</w:t>
      </w:r>
    </w:p>
    <w:p w:rsidR="00333FB9" w:rsidRDefault="000B3674" w:rsidP="000B3674">
      <w:r>
        <w:tab/>
        <w:t>The symmetric matrix object is created for this factor correlation by</w:t>
      </w:r>
    </w:p>
    <w:p w:rsidR="00333FB9" w:rsidRDefault="00B1108D" w:rsidP="00B1108D">
      <w:pPr>
        <w:pStyle w:val="Quote"/>
      </w:pPr>
      <w:r>
        <w:t xml:space="preserve">PH &lt;- </w:t>
      </w:r>
      <w:r w:rsidR="00411296">
        <w:t>symMatrix</w:t>
      </w:r>
      <w:r>
        <w:t>(latent.cor</w:t>
      </w:r>
      <w:r w:rsidR="00706619">
        <w:t>, 0.5</w:t>
      </w:r>
      <w:r>
        <w:t>)</w:t>
      </w:r>
    </w:p>
    <w:p w:rsidR="000B3674" w:rsidRDefault="000B3674" w:rsidP="00E137CD">
      <w:r>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w:t>
      </w:r>
      <w:r w:rsidR="00081F87">
        <w:lastRenderedPageBreak/>
        <w:t>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The R script will be</w:t>
      </w:r>
      <w:r>
        <w:t xml:space="preserve"> </w:t>
      </w:r>
    </w:p>
    <w:p w:rsidR="00333FB9" w:rsidRDefault="00B1108D" w:rsidP="00B1108D">
      <w:pPr>
        <w:pStyle w:val="Quote"/>
      </w:pPr>
      <w:r w:rsidRPr="00B1108D">
        <w:t xml:space="preserve">CFA.Model &lt;- </w:t>
      </w:r>
      <w:r w:rsidR="00411296">
        <w:t>simSetCFA</w:t>
      </w:r>
      <w:r w:rsidRPr="00B1108D">
        <w:t>(LX = LX, PH = PH, TD = 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B3674" w:rsidRPr="000B3674">
        <w:rPr>
          <w:rStyle w:val="Emphasis"/>
        </w:rPr>
        <w:t>PH</w:t>
      </w:r>
      <w:r w:rsidR="000B3674">
        <w:t xml:space="preserve"> means </w:t>
      </w:r>
      <w:r w:rsidR="00081F87">
        <w:t xml:space="preserve">the </w:t>
      </w:r>
      <w:r w:rsidR="000B3674">
        <w:t xml:space="preserve">factor correlation matrix, and </w:t>
      </w:r>
      <w:r w:rsidR="000B3674" w:rsidRPr="000B3674">
        <w:rPr>
          <w:rStyle w:val="Emphasis"/>
        </w:rPr>
        <w:t>TD</w:t>
      </w:r>
      <w:r w:rsidR="000B3674">
        <w:t xml:space="preserve"> means </w:t>
      </w:r>
      <w:r w:rsidR="00081F87">
        <w:t xml:space="preserve">the </w:t>
      </w:r>
      <w:r w:rsidR="000B3674">
        <w:t xml:space="preserve">error correlation matrix. You may notice that </w:t>
      </w:r>
      <w:r w:rsidR="000B3674" w:rsidRPr="000B3674">
        <w:rPr>
          <w:rStyle w:val="Emphasis"/>
        </w:rPr>
        <w:t>PH</w:t>
      </w:r>
      <w:r w:rsidR="000B3674">
        <w:t xml:space="preserve"> and </w:t>
      </w:r>
      <w:r w:rsidR="000B3674" w:rsidRPr="000B3674">
        <w:rPr>
          <w:rStyle w:val="Emphasis"/>
        </w:rPr>
        <w:t>TD</w:t>
      </w:r>
      <w:r w:rsidR="000B3674">
        <w:t xml:space="preserve"> means </w:t>
      </w:r>
      <w:r w:rsidR="00081F87">
        <w:t xml:space="preserve">the </w:t>
      </w:r>
      <w:r w:rsidR="000B3674">
        <w:t xml:space="preserve">covariance matrices in LISREL. We use them as </w:t>
      </w:r>
      <w:r w:rsidR="00081F87">
        <w:t xml:space="preserve">the </w:t>
      </w:r>
      <w:r w:rsidR="000B3674">
        <w:t xml:space="preserve">correlation matrices here.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1E3A90">
        <w:t xml:space="preserve"> function as</w:t>
      </w:r>
    </w:p>
    <w:p w:rsidR="001E3A90" w:rsidRPr="001E3A90" w:rsidRDefault="001E3A90" w:rsidP="001E3A90">
      <w:pPr>
        <w:pStyle w:val="Quote"/>
        <w:rPr>
          <w:rStyle w:val="Emphasis"/>
        </w:rPr>
      </w:pPr>
      <w:r w:rsidRPr="001E3A90">
        <w:rPr>
          <w:rStyle w:val="Emphasis"/>
        </w:rPr>
        <w:t>summary(CFA.Model)</w:t>
      </w:r>
    </w:p>
    <w:p w:rsidR="001E3A90" w:rsidRDefault="001E3A90" w:rsidP="00E137CD">
      <w:r>
        <w:tab/>
        <w:t xml:space="preserve">The </w:t>
      </w:r>
      <w:r w:rsidRPr="00081F87">
        <w:rPr>
          <w:rStyle w:val="Emphasis"/>
        </w:rPr>
        <w:t>summary</w:t>
      </w:r>
      <w:r>
        <w:t xml:space="preserve"> </w:t>
      </w:r>
      <w:r w:rsidR="00081F87">
        <w:t xml:space="preserve">function </w:t>
      </w:r>
      <w:r>
        <w:t>will show all 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P</w:t>
      </w:r>
      <w:r>
        <w:t>S</w:t>
      </w:r>
      <w:r w:rsidRPr="00B1108D">
        <w:t xml:space="preserve"> = PH, T</w:t>
      </w:r>
      <w:r>
        <w:t>E</w:t>
      </w:r>
      <w:r w:rsidRPr="00B1108D">
        <w:t xml:space="preserve"> = 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t xml:space="preserve"> function as</w:t>
      </w:r>
    </w:p>
    <w:p w:rsidR="00333FB9" w:rsidRDefault="00B1108D" w:rsidP="00B1108D">
      <w:pPr>
        <w:pStyle w:val="Quote"/>
      </w:pPr>
      <w:r w:rsidRPr="00B1108D">
        <w:t xml:space="preserve">SimData &lt;- </w:t>
      </w:r>
      <w:r w:rsidR="00411296">
        <w:t>simData</w:t>
      </w:r>
      <w:r w:rsidRPr="00B1108D">
        <w:t>(200, CFA.Model)</w:t>
      </w:r>
    </w:p>
    <w:p w:rsidR="002D3BD0" w:rsidRDefault="002D3BD0" w:rsidP="00E137CD">
      <w:r>
        <w:tab/>
        <w:t xml:space="preserve">The first </w:t>
      </w:r>
      <w:r w:rsidR="009A02E0">
        <w:t xml:space="preserve">argument is </w:t>
      </w:r>
      <w:r w:rsidR="00BA09AF">
        <w:t xml:space="preserve">a </w:t>
      </w:r>
      <w:r w:rsidR="009A02E0">
        <w:t xml:space="preserve">desired sample size, which is 200 in this example. The second argument is </w:t>
      </w:r>
      <w:r w:rsidR="00CF47BA">
        <w:t xml:space="preserve">the </w:t>
      </w:r>
      <w:r w:rsidR="009A02E0">
        <w:t xml:space="preserve">matrix set.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9A02E0">
        <w:t xml:space="preserve"> command as</w:t>
      </w:r>
    </w:p>
    <w:p w:rsidR="009A02E0" w:rsidRDefault="009A02E0" w:rsidP="009A02E0">
      <w:pPr>
        <w:pStyle w:val="Quote"/>
      </w:pPr>
      <w:r>
        <w:t>run(SimData)</w:t>
      </w:r>
    </w:p>
    <w:p w:rsidR="009A02E0" w:rsidRDefault="009A02E0" w:rsidP="00E137CD">
      <w:r>
        <w:tab/>
        <w:t>You may save this data by</w:t>
      </w:r>
    </w:p>
    <w:p w:rsidR="009A02E0" w:rsidRDefault="009A02E0" w:rsidP="009A02E0">
      <w:pPr>
        <w:pStyle w:val="Quote"/>
      </w:pPr>
      <w:r>
        <w:t>Sample &lt;- run(SimData)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t xml:space="preserve"> function as</w:t>
      </w:r>
    </w:p>
    <w:p w:rsidR="009A02E0" w:rsidRDefault="009A02E0" w:rsidP="009A02E0">
      <w:pPr>
        <w:pStyle w:val="Quote"/>
      </w:pPr>
      <w:r w:rsidRPr="00B1108D">
        <w:t xml:space="preserve">SimModel &lt;- </w:t>
      </w:r>
      <w:r w:rsidR="00411296">
        <w:t>simModel</w:t>
      </w:r>
      <w:r w:rsidRPr="00B1108D">
        <w:t>(CFA.Model)</w:t>
      </w:r>
    </w:p>
    <w:p w:rsidR="009A02E0" w:rsidRDefault="009A02E0" w:rsidP="00E137CD">
      <w:r>
        <w:tab/>
        <w:t>This program is expected to run by many SEM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A36724">
        <w:t xml:space="preserve"> as</w:t>
      </w:r>
    </w:p>
    <w:p w:rsidR="00A36724" w:rsidRDefault="00264157" w:rsidP="00A36724">
      <w:pPr>
        <w:pStyle w:val="Quote"/>
      </w:pPr>
      <w:r>
        <w:t xml:space="preserve">out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r>
        <w:t>summary(out)</w:t>
      </w:r>
    </w:p>
    <w:p w:rsidR="00B1108D" w:rsidRDefault="00A36724" w:rsidP="00A36724">
      <w:r>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w:t>
      </w:r>
      <w:r>
        <w:lastRenderedPageBreak/>
        <w:t xml:space="preserve">data </w:t>
      </w:r>
      <w:r w:rsidR="00941A46">
        <w:t xml:space="preserve">object </w:t>
      </w:r>
      <w:r>
        <w:t xml:space="preserve">and </w:t>
      </w:r>
      <w:r w:rsidR="00941A46">
        <w:t>the model object</w:t>
      </w:r>
      <w:r>
        <w:t xml:space="preserve"> to create </w:t>
      </w:r>
      <w:r w:rsidR="00941A46">
        <w:t>simulated sampling distribution</w:t>
      </w:r>
      <w:r>
        <w:t xml:space="preserve">. That </w:t>
      </w:r>
      <w:r w:rsidR="00941A46">
        <w:t>leads to the</w:t>
      </w:r>
      <w:r>
        <w:t xml:space="preserve"> result object.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r w:rsidR="00411296">
        <w:t>simResult</w:t>
      </w:r>
      <w:r w:rsidRPr="00B1108D">
        <w:t>(</w:t>
      </w:r>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r>
        <w:t>getCutoff</w:t>
      </w:r>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r>
        <w:t>plotCutoff</w:t>
      </w:r>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r>
        <w:t>simResult</w:t>
      </w:r>
      <w:r w:rsidRPr="00B1108D">
        <w:t>(</w:t>
      </w:r>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r>
        <w:t>simResult</w:t>
      </w:r>
      <w:r w:rsidRPr="00B1108D">
        <w:t>(</w:t>
      </w:r>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r>
        <w:t>simResult</w:t>
      </w:r>
      <w:r w:rsidRPr="00B1108D">
        <w:t>(</w:t>
      </w:r>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r>
        <w:t>summary(Output)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w:t>
      </w:r>
      <w:r>
        <w:lastRenderedPageBreak/>
        <w:t xml:space="preserve">values in columns 5-7 have different meanings when parameters are treated as random, which are shown in the </w:t>
      </w:r>
      <w:r w:rsidR="00414C56">
        <w:t>E</w:t>
      </w:r>
      <w:r>
        <w:t>xample 3.</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r>
        <w:t>summaryParam</w:t>
      </w:r>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r>
        <w:t>round(</w:t>
      </w:r>
      <w:r w:rsidR="00411296">
        <w:t>summaryParam</w:t>
      </w:r>
      <w:r>
        <w:t>(Output), 3)</w:t>
      </w:r>
    </w:p>
    <w:p w:rsidR="00A17AC7" w:rsidRDefault="00A17AC7" w:rsidP="00A17AC7">
      <w:pPr>
        <w:pStyle w:val="Heading3"/>
      </w:pPr>
      <w:r>
        <w:t>Script</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3D7020" w:rsidP="003D7020">
            <w:pPr>
              <w:pStyle w:val="Quote"/>
            </w:pPr>
            <w:r>
              <w:t xml:space="preserve">PH &lt;- </w:t>
            </w:r>
            <w:r w:rsidR="00411296">
              <w:t>symMatrix</w:t>
            </w:r>
            <w:r>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3D7020" w:rsidP="003D7020">
            <w:pPr>
              <w:pStyle w:val="Quote"/>
            </w:pPr>
            <w:r>
              <w:t xml:space="preserve">TD &lt;- </w:t>
            </w:r>
            <w:r w:rsidR="00411296">
              <w:t>symMatrix</w:t>
            </w:r>
            <w:r>
              <w:t>(error.cor)</w:t>
            </w:r>
          </w:p>
          <w:p w:rsidR="003D7020" w:rsidRDefault="003D7020" w:rsidP="003D7020">
            <w:pPr>
              <w:pStyle w:val="Quote"/>
            </w:pPr>
          </w:p>
          <w:p w:rsidR="003D7020" w:rsidRDefault="003D7020" w:rsidP="003D7020">
            <w:pPr>
              <w:pStyle w:val="Quote"/>
            </w:pPr>
            <w:r>
              <w:t xml:space="preserve">CFA.Model &lt;- </w:t>
            </w:r>
            <w:r w:rsidR="00411296">
              <w:t>simSetCFA</w:t>
            </w:r>
            <w:r>
              <w:t>(LX = LX, PH = PH, TD = TD)</w:t>
            </w:r>
          </w:p>
          <w:p w:rsidR="003D7020" w:rsidRDefault="003D7020" w:rsidP="003D7020">
            <w:pPr>
              <w:pStyle w:val="Quote"/>
            </w:pPr>
            <w:r>
              <w:t xml:space="preserve">SimData &lt;- </w:t>
            </w:r>
            <w:r w:rsidR="00411296">
              <w:t>simData</w:t>
            </w:r>
            <w:r>
              <w:t>(200, CFA.Model)</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A17AC7">
      <w:pPr>
        <w:pStyle w:val="Heading3"/>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error.var &lt;- rep(NA, 6)</w:t>
      </w:r>
    </w:p>
    <w:p w:rsidR="006F4AF3" w:rsidRDefault="006F4AF3" w:rsidP="006F4AF3">
      <w:pPr>
        <w:pStyle w:val="Quote"/>
      </w:pPr>
      <w:r>
        <w:t xml:space="preserve">VTD &lt;- </w:t>
      </w:r>
      <w:r w:rsidR="00411296">
        <w:t>simVector</w:t>
      </w:r>
      <w:r>
        <w:t>(error.var, 0.51)</w:t>
      </w:r>
    </w:p>
    <w:p w:rsidR="006F4AF3" w:rsidRDefault="006F4AF3" w:rsidP="006F4AF3">
      <w:pPr>
        <w:pStyle w:val="Quote"/>
      </w:pPr>
    </w:p>
    <w:p w:rsidR="006F4AF3" w:rsidRDefault="006F4AF3" w:rsidP="006F4AF3">
      <w:pPr>
        <w:pStyle w:val="Quote"/>
      </w:pPr>
      <w:r>
        <w:t>factor.var &lt;- rep(1, 2)</w:t>
      </w:r>
    </w:p>
    <w:p w:rsidR="006F4AF3" w:rsidRDefault="006F4AF3" w:rsidP="006F4AF3">
      <w:pPr>
        <w:pStyle w:val="Quote"/>
      </w:pPr>
      <w:r>
        <w:t xml:space="preserve">VPH &lt;- </w:t>
      </w:r>
      <w:r w:rsidR="00411296">
        <w:t>simVector</w:t>
      </w:r>
      <w:r>
        <w:t>(factor.var)</w:t>
      </w:r>
    </w:p>
    <w:p w:rsidR="006F4AF3" w:rsidRDefault="006F4AF3" w:rsidP="006F4AF3">
      <w:pPr>
        <w:pStyle w:val="Quote"/>
      </w:pPr>
    </w:p>
    <w:p w:rsidR="003D7020" w:rsidRDefault="006F4AF3" w:rsidP="006F4AF3">
      <w:pPr>
        <w:pStyle w:val="Quote"/>
      </w:pPr>
      <w:r>
        <w:t xml:space="preserve">CFA.Model &lt;- </w:t>
      </w:r>
      <w:r w:rsidR="00411296">
        <w:t>simSetCFA</w:t>
      </w:r>
      <w:r>
        <w:t>(LX = LX, PH = PH, TD = TD, VTD = VTD, VPH = VPH)</w:t>
      </w:r>
    </w:p>
    <w:p w:rsidR="006F4AF3" w:rsidRDefault="006F4AF3" w:rsidP="006F4AF3">
      <w:pPr>
        <w:pStyle w:val="ListParagraph"/>
        <w:ind w:left="1080"/>
      </w:pPr>
      <w:r>
        <w:t xml:space="preserve">where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r>
        <w:t>intercept &lt;- rep(NA, 6)</w:t>
      </w:r>
    </w:p>
    <w:p w:rsidR="006F4AF3" w:rsidRDefault="006F4AF3" w:rsidP="006F4AF3">
      <w:pPr>
        <w:pStyle w:val="Quote"/>
      </w:pPr>
      <w:r>
        <w:t xml:space="preserve">TX &lt;- </w:t>
      </w:r>
      <w:r w:rsidR="00411296">
        <w:t>simVector</w:t>
      </w:r>
      <w:r>
        <w:t>(intercept, 0)</w:t>
      </w:r>
    </w:p>
    <w:p w:rsidR="006F4AF3" w:rsidRDefault="006F4AF3" w:rsidP="006F4AF3">
      <w:pPr>
        <w:pStyle w:val="Quote"/>
      </w:pPr>
    </w:p>
    <w:p w:rsidR="006F4AF3" w:rsidRDefault="006F4AF3" w:rsidP="006F4AF3">
      <w:pPr>
        <w:pStyle w:val="Quote"/>
      </w:pPr>
      <w:r>
        <w:t>factor.mean &lt;- rep(0, 2)</w:t>
      </w:r>
    </w:p>
    <w:p w:rsidR="006F4AF3" w:rsidRDefault="006F4AF3" w:rsidP="006F4AF3">
      <w:pPr>
        <w:pStyle w:val="Quote"/>
      </w:pPr>
      <w:r>
        <w:t xml:space="preserve">KA &lt;- </w:t>
      </w:r>
      <w:r w:rsidR="00411296">
        <w:t>simVector</w:t>
      </w:r>
      <w:r>
        <w:t>(factor.mean)</w:t>
      </w:r>
    </w:p>
    <w:p w:rsidR="006F4AF3" w:rsidRDefault="006F4AF3" w:rsidP="006F4AF3">
      <w:pPr>
        <w:pStyle w:val="Quote"/>
      </w:pPr>
    </w:p>
    <w:p w:rsidR="006F4AF3" w:rsidRDefault="006F4AF3" w:rsidP="006F4AF3">
      <w:pPr>
        <w:pStyle w:val="Quote"/>
      </w:pPr>
      <w:r>
        <w:t xml:space="preserve">CFA.Model &lt;- </w:t>
      </w:r>
      <w:r w:rsidR="00411296">
        <w:t>simSetCFA</w:t>
      </w:r>
      <w:r>
        <w:t>(LX = LX, PH = PH, TD = TD, TX = TX, KA = KA)</w:t>
      </w:r>
    </w:p>
    <w:p w:rsidR="006F4AF3" w:rsidRDefault="006F4AF3" w:rsidP="00C75B0B">
      <w:pPr>
        <w:pStyle w:val="ListParagraph"/>
        <w:ind w:left="1080"/>
      </w:pPr>
      <w:r>
        <w:lastRenderedPageBreak/>
        <w:t xml:space="preserve">where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indicator.var &lt;- rep(NA, 6)</w:t>
      </w:r>
    </w:p>
    <w:p w:rsidR="004D3C1F" w:rsidRDefault="004D3C1F" w:rsidP="004D3C1F">
      <w:pPr>
        <w:pStyle w:val="Quote"/>
      </w:pPr>
      <w:r>
        <w:t xml:space="preserve">VX &lt;- </w:t>
      </w:r>
      <w:r w:rsidR="00411296">
        <w:t>simVector</w:t>
      </w:r>
      <w:r>
        <w:t>(indicator.var, 1)</w:t>
      </w:r>
    </w:p>
    <w:p w:rsidR="004D3C1F" w:rsidRDefault="004D3C1F" w:rsidP="004D3C1F">
      <w:pPr>
        <w:pStyle w:val="Quote"/>
      </w:pPr>
    </w:p>
    <w:p w:rsidR="00BC6397" w:rsidRDefault="004D3C1F" w:rsidP="004D3C1F">
      <w:pPr>
        <w:pStyle w:val="Quote"/>
      </w:pPr>
      <w:r>
        <w:t xml:space="preserve">CFA.Model &lt;- </w:t>
      </w:r>
      <w:r w:rsidR="00411296">
        <w:t>simSetCFA</w:t>
      </w:r>
      <w:r>
        <w:t>(LX = LX, PH = PH, TD = TD, VX = VX)</w:t>
      </w:r>
    </w:p>
    <w:p w:rsidR="004D3C1F" w:rsidRDefault="004D3C1F" w:rsidP="004D3C1F">
      <w:pPr>
        <w:pStyle w:val="ListParagraph"/>
        <w:ind w:left="1080"/>
      </w:pPr>
      <w:r>
        <w:t xml:space="preserve">where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indicator.mean &lt;- rep(NA, 6)</w:t>
      </w:r>
    </w:p>
    <w:p w:rsidR="004D3C1F" w:rsidRDefault="004D3C1F" w:rsidP="004D3C1F">
      <w:pPr>
        <w:pStyle w:val="Quote"/>
      </w:pPr>
      <w:r>
        <w:t xml:space="preserve">MX &lt;- </w:t>
      </w:r>
      <w:r w:rsidR="00411296">
        <w:t>simVector</w:t>
      </w:r>
      <w:r>
        <w:t>(indicator.mean, 0)</w:t>
      </w:r>
    </w:p>
    <w:p w:rsidR="004D3C1F" w:rsidRDefault="004D3C1F" w:rsidP="004D3C1F">
      <w:pPr>
        <w:pStyle w:val="Quote"/>
      </w:pPr>
    </w:p>
    <w:p w:rsidR="004D3C1F" w:rsidRDefault="004D3C1F" w:rsidP="004D3C1F">
      <w:pPr>
        <w:pStyle w:val="Quote"/>
      </w:pPr>
      <w:r>
        <w:t xml:space="preserve">CFA.Model &lt;- </w:t>
      </w:r>
      <w:r w:rsidR="00411296">
        <w:t>simSetCFA</w:t>
      </w:r>
      <w:r>
        <w:t>(LX = LX, PH = PH, TD = TD, MX = MX)</w:t>
      </w:r>
    </w:p>
    <w:p w:rsidR="004D3C1F" w:rsidRDefault="004D3C1F" w:rsidP="004D3C1F">
      <w:pPr>
        <w:pStyle w:val="ListParagraph"/>
        <w:ind w:left="1080"/>
      </w:pPr>
      <w:r>
        <w:t xml:space="preserve">where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r>
        <w:t>summaryParam(Output,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B86BAD">
      <w:pPr>
        <w:pStyle w:val="Heading3"/>
      </w:pPr>
      <w:r w:rsidRPr="00B86BAD">
        <w:t>Functions</w:t>
      </w:r>
      <w:r w:rsidR="00BE3B57">
        <w:t xml:space="preserve"> Recap</w:t>
      </w:r>
    </w:p>
    <w:tbl>
      <w:tblPr>
        <w:tblStyle w:val="LightList-Accent11"/>
        <w:tblW w:w="0" w:type="auto"/>
        <w:tblLook w:val="0420"/>
      </w:tblPr>
      <w:tblGrid>
        <w:gridCol w:w="1818"/>
        <w:gridCol w:w="7758"/>
      </w:tblGrid>
      <w:tr w:rsidR="00BE3B57" w:rsidTr="00B86BAD">
        <w:trPr>
          <w:cnfStyle w:val="10000000000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BC6397" w:rsidRDefault="00BC6397" w:rsidP="006D116C">
      <w:pPr>
        <w:pStyle w:val="Heading2"/>
      </w:pPr>
      <w:r>
        <w:t>Example 2</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lastRenderedPageBreak/>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A573BB" w:rsidP="00E137CD">
      <w:r w:rsidRPr="00A573BB">
        <w:rPr>
          <w:rFonts w:ascii="Times New Roman" w:hAnsi="Times New Roman" w:cs="Times New Roman"/>
        </w:rPr>
      </w:r>
      <w:r w:rsidRPr="00A573BB">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E61977" w:rsidRPr="00FC3B91" w:rsidRDefault="00E61977"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E61977" w:rsidRPr="00FC3B91" w:rsidRDefault="00E61977"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E61977" w:rsidRPr="00E063C0" w:rsidRDefault="00E6197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E61977" w:rsidRPr="00E063C0" w:rsidRDefault="00E6197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E61977" w:rsidRPr="00E063C0" w:rsidRDefault="00E6197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E61977" w:rsidRPr="00E063C0" w:rsidRDefault="00E6197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E61977" w:rsidRPr="00F97DF0" w:rsidRDefault="00E61977"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708;top:8819;width:94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708;top:9464;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E61977" w:rsidRPr="006D116C" w:rsidRDefault="00E61977"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shape id="_x0000_s1517" type="#_x0000_t32" style="position:absolute;left:4654;top:7475;width:2098;height:2167;flip:x y" o:connectortype="straight">
              <v:stroke dashstyle="1 1" endarrow="block" endcap="round"/>
            </v:shape>
            <v:shape id="_x0000_s1518" type="#_x0000_t202" style="position:absolute;left:5496;top:8197;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B1108D" w:rsidRDefault="00941BC3" w:rsidP="00E137CD">
      <w:r>
        <w:tab/>
      </w:r>
      <w:r w:rsidR="00654BE2">
        <w:t>The f</w:t>
      </w:r>
      <w:r w:rsidR="00760331">
        <w:t>actor loading matrix can be specified as</w:t>
      </w:r>
    </w:p>
    <w:p w:rsidR="009A1117" w:rsidRDefault="009A1117" w:rsidP="009A1117">
      <w:pPr>
        <w:pStyle w:val="Quote"/>
      </w:pPr>
      <w:r>
        <w:t>factor.loading &lt;- matrix(NA, 4, 2)</w:t>
      </w:r>
    </w:p>
    <w:p w:rsidR="009A1117" w:rsidRDefault="009A1117" w:rsidP="009A1117">
      <w:pPr>
        <w:pStyle w:val="Quote"/>
      </w:pPr>
      <w:r>
        <w:t>factor.loading[,1] &lt;- 1</w:t>
      </w:r>
    </w:p>
    <w:p w:rsidR="009A1117" w:rsidRDefault="009A1117" w:rsidP="009A1117">
      <w:pPr>
        <w:pStyle w:val="Quote"/>
      </w:pPr>
      <w:r>
        <w:t>factor.loading[,2] &lt;- 0:3</w:t>
      </w:r>
    </w:p>
    <w:p w:rsidR="009A1117" w:rsidRDefault="009A1117" w:rsidP="009A1117">
      <w:pPr>
        <w:pStyle w:val="Quote"/>
      </w:pPr>
      <w:r>
        <w:t xml:space="preserve">LY &lt;- </w:t>
      </w:r>
      <w:r w:rsidR="00411296">
        <w:t>simMatrix</w:t>
      </w:r>
      <w:r>
        <w:t>(factor.loading)</w:t>
      </w:r>
    </w:p>
    <w:p w:rsidR="00760331" w:rsidRDefault="00760331" w:rsidP="00E137CD">
      <w:r>
        <w:tab/>
      </w:r>
      <w:r w:rsidR="00654BE2">
        <w:t>The f</w:t>
      </w:r>
      <w:r>
        <w:t>actor variance vector can be specified as</w:t>
      </w:r>
    </w:p>
    <w:p w:rsidR="009A1117" w:rsidRDefault="009A1117" w:rsidP="009A1117">
      <w:pPr>
        <w:pStyle w:val="Quote"/>
      </w:pPr>
      <w:r>
        <w:t>factor.var &lt;- rep(NA, 2)</w:t>
      </w:r>
    </w:p>
    <w:p w:rsidR="009A1117" w:rsidRDefault="009A1117" w:rsidP="009A1117">
      <w:pPr>
        <w:pStyle w:val="Quote"/>
      </w:pPr>
      <w:r>
        <w:t>factor.var.starting &lt;- c(1, 0.25)</w:t>
      </w:r>
    </w:p>
    <w:p w:rsidR="009A1117" w:rsidRDefault="009A1117" w:rsidP="009A1117">
      <w:pPr>
        <w:pStyle w:val="Quote"/>
      </w:pPr>
      <w:r>
        <w:t xml:space="preserve">VPS &lt;- </w:t>
      </w:r>
      <w:r w:rsidR="00411296">
        <w:t>simVector</w:t>
      </w:r>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factor.cor &lt;- matrix(NA, 2, 2)</w:t>
      </w:r>
    </w:p>
    <w:p w:rsidR="009A1117" w:rsidRDefault="009A1117" w:rsidP="009A1117">
      <w:pPr>
        <w:pStyle w:val="Quote"/>
      </w:pPr>
      <w:r>
        <w:t>diag(factor.cor) &lt;- 1</w:t>
      </w:r>
    </w:p>
    <w:p w:rsidR="00760331" w:rsidRDefault="009A1117" w:rsidP="009A1117">
      <w:pPr>
        <w:pStyle w:val="Quote"/>
      </w:pPr>
      <w:r>
        <w:t xml:space="preserve">PS &lt;- </w:t>
      </w:r>
      <w:r w:rsidR="00411296">
        <w:t>symMatrix</w:t>
      </w:r>
      <w:r>
        <w:t>(factor.cor, 0.5)</w:t>
      </w:r>
    </w:p>
    <w:p w:rsidR="00760331" w:rsidRDefault="00760331" w:rsidP="00E137CD">
      <w:r>
        <w:tab/>
      </w:r>
      <w:r w:rsidR="00654BE2">
        <w:t>The f</w:t>
      </w:r>
      <w:r>
        <w:t xml:space="preserve">actor mean </w:t>
      </w:r>
      <w:r w:rsidR="00654BE2">
        <w:t xml:space="preserve">vector </w:t>
      </w:r>
      <w:r>
        <w:t>can be specified as</w:t>
      </w:r>
    </w:p>
    <w:p w:rsidR="009A1117" w:rsidRDefault="009A1117" w:rsidP="009A1117">
      <w:pPr>
        <w:pStyle w:val="Quote"/>
      </w:pPr>
      <w:r>
        <w:t>factor.mean &lt;- rep(NA, 2)</w:t>
      </w:r>
    </w:p>
    <w:p w:rsidR="009A1117" w:rsidRDefault="009A1117" w:rsidP="009A1117">
      <w:pPr>
        <w:pStyle w:val="Quote"/>
      </w:pPr>
      <w:r>
        <w:t xml:space="preserve">factor.mean.starting &lt;- c(5, </w:t>
      </w:r>
      <w:r w:rsidR="00B8101F">
        <w:t>1</w:t>
      </w:r>
      <w:r>
        <w:t>)</w:t>
      </w:r>
    </w:p>
    <w:p w:rsidR="009A1117" w:rsidRDefault="009A1117" w:rsidP="009A1117">
      <w:pPr>
        <w:pStyle w:val="Quote"/>
      </w:pPr>
      <w:r>
        <w:t xml:space="preserve">AL &lt;- </w:t>
      </w:r>
      <w:r w:rsidR="00411296">
        <w:t>simVector</w:t>
      </w:r>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r w:rsidR="00411296">
        <w:t>simVector</w:t>
      </w:r>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A71FD0" w:rsidP="00A71FD0">
      <w:pPr>
        <w:pStyle w:val="Quote"/>
      </w:pPr>
      <w:r w:rsidRPr="00A71FD0">
        <w:t xml:space="preserve">TE &lt;- </w:t>
      </w:r>
      <w:r w:rsidR="00411296">
        <w:t>symMatrix</w:t>
      </w:r>
      <w:r w:rsidRPr="00A71FD0">
        <w:t>(diag(4))</w:t>
      </w:r>
    </w:p>
    <w:p w:rsidR="009A1117" w:rsidRDefault="009A1117" w:rsidP="009A1117">
      <w:r>
        <w:lastRenderedPageBreak/>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r w:rsidR="00411296">
        <w:t>simVector</w:t>
      </w:r>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(LY=LY, PS=PS, VPS=VPS, AL=AL, VTE=VTE, TE=TE, TY=TY)</w:t>
      </w:r>
    </w:p>
    <w:p w:rsidR="001D6D0F" w:rsidRDefault="001D6D0F" w:rsidP="00E137CD">
      <w:r>
        <w:t xml:space="preserve">where </w:t>
      </w:r>
      <w:r w:rsidRPr="001D6D0F">
        <w:rPr>
          <w:rStyle w:val="Emphasis"/>
        </w:rPr>
        <w:t>LY</w:t>
      </w:r>
      <w:r>
        <w:t xml:space="preserve"> is </w:t>
      </w:r>
      <w:r w:rsidR="00654BE2">
        <w:t xml:space="preserve">the </w:t>
      </w:r>
      <w:r>
        <w:t xml:space="preserve">factor loading matrix, </w:t>
      </w:r>
      <w:r w:rsidRPr="001D6D0F">
        <w:rPr>
          <w:rStyle w:val="Emphasis"/>
        </w:rPr>
        <w:t>PS</w:t>
      </w:r>
      <w:r>
        <w:t xml:space="preserve"> is </w:t>
      </w:r>
      <w:r w:rsidR="00654BE2">
        <w:t xml:space="preserve">the </w:t>
      </w:r>
      <w:r>
        <w:t xml:space="preserve">factor correlation matrix, </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r w:rsidR="00411296">
        <w:t>simData</w:t>
      </w:r>
      <w:r>
        <w:t>(300, LCA.Model)</w:t>
      </w:r>
    </w:p>
    <w:p w:rsidR="00A71FD0" w:rsidRDefault="00A71FD0" w:rsidP="00A71FD0">
      <w:pPr>
        <w:pStyle w:val="Quote"/>
      </w:pPr>
      <w:r>
        <w:t xml:space="preserve">SimModel &lt;- </w:t>
      </w:r>
      <w:r w:rsidR="00411296">
        <w:t>simModel</w:t>
      </w:r>
      <w:r>
        <w:t>(LCA.Model)</w:t>
      </w:r>
    </w:p>
    <w:p w:rsidR="00A71FD0" w:rsidRDefault="00A71FD0" w:rsidP="00A71FD0">
      <w:pPr>
        <w:pStyle w:val="Quote"/>
      </w:pPr>
      <w:r>
        <w:t xml:space="preserve">Output &lt;- </w:t>
      </w:r>
      <w:r w:rsidR="00411296">
        <w:t>simResult</w:t>
      </w:r>
      <w:r>
        <w:t>(</w:t>
      </w:r>
      <w:r w:rsidR="00547DD7">
        <w:t xml:space="preserve">1000, </w:t>
      </w:r>
      <w:r>
        <w:t>Data.True, SimModel)</w:t>
      </w:r>
    </w:p>
    <w:p w:rsidR="00A71FD0" w:rsidRDefault="00411296" w:rsidP="00A71FD0">
      <w:pPr>
        <w:pStyle w:val="Quote"/>
      </w:pPr>
      <w:r>
        <w:t>getCutoff</w:t>
      </w:r>
      <w:r w:rsidR="00A71FD0">
        <w:t>(Output, 0.</w:t>
      </w:r>
      <w:r w:rsidR="00D83BD3">
        <w:t>0</w:t>
      </w:r>
      <w:r w:rsidR="00A71FD0">
        <w:t>5)</w:t>
      </w:r>
    </w:p>
    <w:p w:rsidR="00A71FD0" w:rsidRDefault="00411296" w:rsidP="00A71FD0">
      <w:pPr>
        <w:pStyle w:val="Quote"/>
      </w:pPr>
      <w:r>
        <w:t>plotCutoff</w:t>
      </w:r>
      <w:r w:rsidR="00A71FD0">
        <w:t>(Output, 0.</w:t>
      </w:r>
      <w:r w:rsidR="00D83BD3">
        <w:t>0</w:t>
      </w:r>
      <w:r w:rsidR="00A71FD0">
        <w:t>5)</w:t>
      </w:r>
    </w:p>
    <w:p w:rsidR="00DA22EC" w:rsidRPr="00DA22EC" w:rsidRDefault="00411296" w:rsidP="00DA22EC">
      <w:pPr>
        <w:pStyle w:val="Quote"/>
      </w:pPr>
      <w:r>
        <w:t>summaryParam</w:t>
      </w:r>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t xml:space="preserve">u1 &lt;- </w:t>
      </w:r>
      <w:r w:rsidR="00131B37">
        <w:t>simUnif</w:t>
      </w:r>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r>
        <w:t>run(u1)</w:t>
      </w:r>
    </w:p>
    <w:p w:rsidR="0026197F"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loading.trivial &lt;- matrix(0, 4, 2)</w:t>
      </w:r>
    </w:p>
    <w:p w:rsidR="0026197F" w:rsidRDefault="0026197F" w:rsidP="0026197F">
      <w:pPr>
        <w:pStyle w:val="Quote"/>
      </w:pPr>
      <w:r>
        <w:t>loading.trivial[2:3, 2] &lt;- NA</w:t>
      </w:r>
    </w:p>
    <w:p w:rsidR="0026197F" w:rsidRDefault="0026197F" w:rsidP="0026197F">
      <w:pPr>
        <w:pStyle w:val="Quote"/>
      </w:pPr>
      <w:r>
        <w:t xml:space="preserve">loading.mis &lt;- </w:t>
      </w:r>
      <w:r w:rsidR="00411296">
        <w:t>simMatrix</w:t>
      </w:r>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lastRenderedPageBreak/>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r w:rsidR="00411296">
        <w:t>simData</w:t>
      </w:r>
      <w:r w:rsidRPr="00A47566">
        <w:t xml:space="preserve">(300, LCA.Model,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r w:rsidR="00411296">
        <w:rPr>
          <w:rStyle w:val="Emphasis"/>
        </w:rPr>
        <w:t>simResult</w:t>
      </w:r>
      <w:r w:rsidRPr="00A47566">
        <w:rPr>
          <w:rStyle w:val="Emphasis"/>
        </w:rPr>
        <w:t>(</w:t>
      </w:r>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r>
        <w:rPr>
          <w:rStyle w:val="Emphasis"/>
        </w:rPr>
        <w:t>getCutoff</w:t>
      </w:r>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r>
        <w:rPr>
          <w:rStyle w:val="Emphasis"/>
        </w:rPr>
        <w:t>plotCutoff</w:t>
      </w:r>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r>
        <w:t>summaryParam</w:t>
      </w:r>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A47566" w:rsidP="00A47566">
      <w:pPr>
        <w:pStyle w:val="Heading3"/>
      </w:pPr>
      <w:r>
        <w:t>Script</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lastRenderedPageBreak/>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0"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A47566" w:rsidP="00A47566">
            <w:pPr>
              <w:pStyle w:val="Quote"/>
            </w:pPr>
            <w:r>
              <w:t xml:space="preserve">PS &lt;- </w:t>
            </w:r>
            <w:r w:rsidR="00411296">
              <w:t>symMatrix</w:t>
            </w:r>
            <w:r>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A47566" w:rsidP="00A47566">
            <w:pPr>
              <w:pStyle w:val="Quote"/>
            </w:pPr>
            <w:r>
              <w:t xml:space="preserve">TE &lt;- </w:t>
            </w:r>
            <w:r w:rsidR="00411296">
              <w:t>symMatrix</w:t>
            </w:r>
            <w:r>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(LY=LY, PS=PS, VPS=VPS, AL=AL, VTE=VTE, TE=TE,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A47566">
              <w:t>(300, LCA.Model)</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t xml:space="preserve">(300, LCA.Model,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0"/>
          </w:p>
        </w:tc>
      </w:tr>
    </w:tbl>
    <w:p w:rsidR="00B86BAD" w:rsidRDefault="00B86BAD" w:rsidP="00B86BAD">
      <w:pPr>
        <w:pStyle w:val="Heading3"/>
      </w:pPr>
      <w:r w:rsidRPr="00B86BAD">
        <w:lastRenderedPageBreak/>
        <w:t>Functions</w:t>
      </w:r>
      <w:r>
        <w:t xml:space="preserve"> Recap</w:t>
      </w:r>
    </w:p>
    <w:tbl>
      <w:tblPr>
        <w:tblStyle w:val="LightList-Accent11"/>
        <w:tblW w:w="0" w:type="auto"/>
        <w:tblLook w:val="0420"/>
      </w:tblPr>
      <w:tblGrid>
        <w:gridCol w:w="1933"/>
        <w:gridCol w:w="7643"/>
      </w:tblGrid>
      <w:tr w:rsidR="00B86BAD" w:rsidTr="00B86BAD">
        <w:trPr>
          <w:cnfStyle w:val="10000000000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t>simNorm</w:t>
            </w:r>
          </w:p>
        </w:tc>
        <w:tc>
          <w:tcPr>
            <w:tcW w:w="7643" w:type="dxa"/>
          </w:tcPr>
          <w:p w:rsidR="00B86BAD" w:rsidRDefault="00B86BAD" w:rsidP="00B86BAD">
            <w:r>
              <w:t>Create parameters distributed as normal distribution</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bl>
    <w:p w:rsidR="005D59DB" w:rsidRDefault="005D59DB" w:rsidP="005D59DB">
      <w:pPr>
        <w:pStyle w:val="Heading2"/>
      </w:pPr>
      <w:r>
        <w:t>Example 3</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A573BB"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E61977" w:rsidRPr="00E063C0" w:rsidRDefault="00E6197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E61977" w:rsidRPr="00E063C0" w:rsidRDefault="00E6197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E61977" w:rsidRPr="00E063C0" w:rsidRDefault="00E6197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E61977" w:rsidRPr="00E063C0" w:rsidRDefault="00E6197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E61977" w:rsidRPr="00F97DF0" w:rsidRDefault="00E61977"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E61977" w:rsidRPr="00F97DF0" w:rsidRDefault="00E61977"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E61977" w:rsidRPr="00F97DF0" w:rsidRDefault="00E61977"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E61977" w:rsidRPr="00F97DF0" w:rsidRDefault="00E61977"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E61977" w:rsidRPr="00F97DF0" w:rsidRDefault="00E61977" w:rsidP="005D59DB">
                    <w:pPr>
                      <w:rPr>
                        <w:rFonts w:ascii="Times New Roman" w:hAnsi="Times New Roman" w:cs="Times New Roman"/>
                      </w:rPr>
                    </w:pPr>
                    <w:r w:rsidRPr="005D1E6E">
                      <w:rPr>
                        <w:rFonts w:ascii="Times New Roman" w:hAnsi="Times New Roman" w:cs="Times New Roman"/>
                        <w:i/>
                      </w:rPr>
                      <w:t>N</w:t>
                    </w:r>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E61977" w:rsidRPr="00204B70" w:rsidRDefault="00E61977" w:rsidP="005D59DB">
                    <w:pPr>
                      <w:rPr>
                        <w:rFonts w:ascii="Times New Roman" w:hAnsi="Times New Roman" w:cs="Times New Roman"/>
                        <w:color w:val="FF0000"/>
                      </w:rPr>
                    </w:pPr>
                    <w:r w:rsidRPr="00204B70">
                      <w:rPr>
                        <w:rFonts w:ascii="Times New Roman" w:hAnsi="Times New Roman" w:cs="Times New Roman"/>
                        <w:i/>
                        <w:color w:val="FF0000"/>
                      </w:rPr>
                      <w:t>U</w:t>
                    </w:r>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E61977" w:rsidRPr="00204B70" w:rsidRDefault="00E61977" w:rsidP="005D59DB">
                    <w:pPr>
                      <w:rPr>
                        <w:rFonts w:ascii="Times New Roman" w:hAnsi="Times New Roman" w:cs="Times New Roman"/>
                        <w:color w:val="FF0000"/>
                      </w:rPr>
                    </w:pPr>
                    <w:r w:rsidRPr="00204B70">
                      <w:rPr>
                        <w:rFonts w:ascii="Times New Roman" w:hAnsi="Times New Roman" w:cs="Times New Roman"/>
                        <w:i/>
                        <w:color w:val="FF0000"/>
                      </w:rPr>
                      <w:t>U</w:t>
                    </w:r>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E61977" w:rsidRPr="00F97DF0" w:rsidRDefault="00E61977" w:rsidP="005D59DB">
                    <w:pPr>
                      <w:rPr>
                        <w:rFonts w:ascii="Times New Roman" w:hAnsi="Times New Roman" w:cs="Times New Roman"/>
                      </w:rPr>
                    </w:pPr>
                    <w:r>
                      <w:rPr>
                        <w:rFonts w:ascii="Times New Roman" w:hAnsi="Times New Roman" w:cs="Times New Roman"/>
                        <w:i/>
                      </w:rPr>
                      <w:t>U</w:t>
                    </w:r>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E61977" w:rsidRPr="00F97DF0" w:rsidRDefault="00E61977" w:rsidP="005D59DB">
                    <w:pPr>
                      <w:rPr>
                        <w:rFonts w:ascii="Times New Roman" w:hAnsi="Times New Roman" w:cs="Times New Roman"/>
                      </w:rPr>
                    </w:pPr>
                    <w:r>
                      <w:rPr>
                        <w:rFonts w:ascii="Times New Roman" w:hAnsi="Times New Roman" w:cs="Times New Roman"/>
                        <w:i/>
                      </w:rPr>
                      <w:t>U</w:t>
                    </w:r>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E61977" w:rsidRPr="00F97DF0" w:rsidRDefault="00E61977" w:rsidP="005D59DB">
                    <w:pPr>
                      <w:rPr>
                        <w:rFonts w:ascii="Times New Roman" w:hAnsi="Times New Roman" w:cs="Times New Roman"/>
                      </w:rPr>
                    </w:pPr>
                    <w:r>
                      <w:rPr>
                        <w:rFonts w:ascii="Times New Roman" w:hAnsi="Times New Roman" w:cs="Times New Roman"/>
                        <w:i/>
                      </w:rPr>
                      <w:t>U</w:t>
                    </w:r>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E61977" w:rsidRPr="00F97DF0" w:rsidRDefault="00E61977"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lastRenderedPageBreak/>
        <w:t xml:space="preserve">u35 &lt;- </w:t>
      </w:r>
      <w:r w:rsidR="00131B37">
        <w:t>simUnif</w:t>
      </w:r>
      <w:r>
        <w:t>(0.3, 0.5)</w:t>
      </w:r>
    </w:p>
    <w:p w:rsidR="00A3374D" w:rsidRDefault="00A3374D" w:rsidP="00A3374D">
      <w:pPr>
        <w:pStyle w:val="Quote"/>
      </w:pPr>
      <w:r>
        <w:t xml:space="preserve">u57 &lt;- </w:t>
      </w:r>
      <w:r w:rsidR="00131B37">
        <w:t>simUnif</w:t>
      </w:r>
      <w:r>
        <w:t>(0.5, 0.7)</w:t>
      </w:r>
    </w:p>
    <w:p w:rsidR="00A3374D" w:rsidRDefault="00A3374D" w:rsidP="00A3374D">
      <w:pPr>
        <w:pStyle w:val="Quote"/>
      </w:pPr>
      <w:r>
        <w:t xml:space="preserve">u1 &lt;- </w:t>
      </w:r>
      <w:r w:rsidR="00131B37">
        <w:t>simUnif</w:t>
      </w:r>
      <w:r>
        <w:t>(-0.1, 0.1)</w:t>
      </w:r>
    </w:p>
    <w:p w:rsidR="00A3374D" w:rsidRDefault="00A3374D" w:rsidP="00A3374D">
      <w:pPr>
        <w:pStyle w:val="Quote"/>
      </w:pPr>
      <w:r>
        <w:t xml:space="preserve">n31 &lt;- </w:t>
      </w:r>
      <w:r w:rsidR="00131B37">
        <w:t>simNorm</w:t>
      </w:r>
      <w:r>
        <w:t>(0.3, 0.1)</w:t>
      </w:r>
    </w:p>
    <w:p w:rsidR="00A3374D" w:rsidRDefault="00A3374D" w:rsidP="00B41E1A">
      <w:r>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path.BE &lt;- matrix(0, 4, 4)</w:t>
      </w:r>
    </w:p>
    <w:p w:rsidR="00A3374D" w:rsidRDefault="00A3374D" w:rsidP="00A3374D">
      <w:pPr>
        <w:pStyle w:val="Quote"/>
      </w:pPr>
      <w:r>
        <w:t>path.BE[3, 1:2] &lt;- NA</w:t>
      </w:r>
    </w:p>
    <w:p w:rsidR="00A3374D" w:rsidRDefault="00A3374D" w:rsidP="00A3374D">
      <w:pPr>
        <w:pStyle w:val="Quote"/>
      </w:pPr>
      <w:r>
        <w:t>path.BE[4, 3] &lt;- NA</w:t>
      </w:r>
    </w:p>
    <w:p w:rsidR="00A3374D" w:rsidRDefault="00A3374D" w:rsidP="00A3374D">
      <w:pPr>
        <w:pStyle w:val="Quote"/>
      </w:pPr>
      <w:r>
        <w:t>starting.BE &lt;- matrix("", 4, 4)</w:t>
      </w:r>
    </w:p>
    <w:p w:rsidR="00A3374D" w:rsidRDefault="00A3374D" w:rsidP="00A3374D">
      <w:pPr>
        <w:pStyle w:val="Quote"/>
      </w:pPr>
      <w:r>
        <w:t>starting.BE[3, 1:2] &lt;- "u35"</w:t>
      </w:r>
    </w:p>
    <w:p w:rsidR="00A3374D" w:rsidRDefault="00A3374D" w:rsidP="00A3374D">
      <w:pPr>
        <w:pStyle w:val="Quote"/>
      </w:pPr>
      <w:r>
        <w:t>starting.BE[4, 3] &lt;- "u57"</w:t>
      </w:r>
    </w:p>
    <w:p w:rsidR="00A3374D" w:rsidRDefault="00A3374D" w:rsidP="00A3374D">
      <w:pPr>
        <w:pStyle w:val="Quote"/>
      </w:pPr>
      <w:r>
        <w:t xml:space="preserve">BE &lt;- </w:t>
      </w:r>
      <w:r w:rsidR="00411296">
        <w:t>simMatrix</w:t>
      </w:r>
      <w:r>
        <w: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residual.error &lt;- diag(4)</w:t>
      </w:r>
    </w:p>
    <w:p w:rsidR="00A3374D" w:rsidRDefault="00A3374D" w:rsidP="00A3374D">
      <w:pPr>
        <w:pStyle w:val="Quote"/>
      </w:pPr>
      <w:r>
        <w:t>residual.error[1,2] &lt;- residual.error[2,1] &lt;- NA</w:t>
      </w:r>
    </w:p>
    <w:p w:rsidR="00A3374D" w:rsidRDefault="00A3374D" w:rsidP="00A3374D">
      <w:pPr>
        <w:pStyle w:val="Quote"/>
      </w:pPr>
      <w:r>
        <w:t xml:space="preserve">PS &lt;- </w:t>
      </w:r>
      <w:r w:rsidR="00411296">
        <w:t>symMatrix</w:t>
      </w:r>
      <w:r>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r w:rsidR="00411296">
        <w:t>simSetPath</w:t>
      </w:r>
      <w:r w:rsidRPr="00360C58">
        <w:t>(PS = PS, BE = BE)</w:t>
      </w:r>
    </w:p>
    <w:p w:rsidR="00360C58" w:rsidRDefault="00360C58" w:rsidP="00A3374D">
      <w:r>
        <w:t xml:space="preserve">where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lastRenderedPageBreak/>
        <w:t xml:space="preserve">Data.Mis &lt;- </w:t>
      </w:r>
      <w:r w:rsidR="00411296">
        <w:t>simData</w:t>
      </w:r>
      <w:r>
        <w:t xml:space="preserve">(500, Path.Model,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360C58">
      <w:pPr>
        <w:pStyle w:val="Quote"/>
      </w:pPr>
      <w:r>
        <w:t>plotCutoff</w:t>
      </w:r>
      <w:r w:rsidR="00360C58">
        <w:t>(Output, 0.</w:t>
      </w:r>
      <w:r w:rsidR="00D83BD3">
        <w:t>0</w:t>
      </w:r>
      <w:r w:rsidR="00360C58">
        <w:t>5)</w:t>
      </w:r>
    </w:p>
    <w:p w:rsidR="00233240" w:rsidRPr="00233240" w:rsidRDefault="00233240" w:rsidP="00233240">
      <w:pPr>
        <w:pStyle w:val="Quote"/>
      </w:pPr>
      <w:r>
        <w:t>summary(Output)</w:t>
      </w:r>
    </w:p>
    <w:p w:rsidR="00DA22EC" w:rsidRPr="00DA22EC" w:rsidRDefault="00411296" w:rsidP="00DA22EC">
      <w:pPr>
        <w:pStyle w:val="Quote"/>
      </w:pPr>
      <w:r>
        <w:t>summaryParam</w:t>
      </w:r>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60C58" w:rsidP="00360C58">
      <w:pPr>
        <w:pStyle w:val="Heading3"/>
      </w:pPr>
      <w:r>
        <w:t>Script</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360C58" w:rsidP="00360C58">
            <w:pPr>
              <w:pStyle w:val="Quote"/>
            </w:pPr>
            <w:r>
              <w:t xml:space="preserve">PS &lt;- </w:t>
            </w:r>
            <w:r w:rsidR="00411296">
              <w:t>symMatrix</w:t>
            </w:r>
            <w:r>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(PS = 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t xml:space="preserve">(500, Path.Model,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360C58">
      <w:pPr>
        <w:pStyle w:val="Heading3"/>
      </w:pPr>
      <w:r>
        <w:lastRenderedPageBreak/>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r w:rsidR="00411296">
        <w:t>simVector</w:t>
      </w:r>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(PS = PS, BE = BE, VE = VE)</w:t>
      </w:r>
    </w:p>
    <w:p w:rsidR="00360C58" w:rsidRDefault="00360C58" w:rsidP="00590EAA">
      <w:pPr>
        <w:pStyle w:val="ListParagraph"/>
        <w:ind w:left="1080"/>
      </w:pPr>
      <w:r>
        <w:t xml:space="preserve">where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r w:rsidR="00411296">
        <w:t>simVector</w:t>
      </w:r>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 xml:space="preserve">(PS = PS, BE = BE, </w:t>
      </w:r>
      <w:r>
        <w:t>M</w:t>
      </w:r>
      <w:r w:rsidRPr="00590EAA">
        <w:t xml:space="preserve">E = </w:t>
      </w:r>
      <w:r>
        <w:t>M</w:t>
      </w:r>
      <w:r w:rsidRPr="00590EAA">
        <w:t>E)</w:t>
      </w:r>
    </w:p>
    <w:p w:rsidR="00360C58" w:rsidRDefault="00360C58" w:rsidP="00360C58">
      <w:pPr>
        <w:pStyle w:val="ListParagraph"/>
        <w:ind w:left="1080"/>
      </w:pPr>
      <w:r>
        <w:t xml:space="preserve">where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path.GA &lt;- matrix(0, 2, 2)</w:t>
      </w:r>
    </w:p>
    <w:p w:rsidR="00590EAA" w:rsidRDefault="00590EAA" w:rsidP="00590EAA">
      <w:pPr>
        <w:pStyle w:val="Quote"/>
      </w:pPr>
      <w:r>
        <w:t>path.GA[1, 1:2] &lt;- NA</w:t>
      </w:r>
    </w:p>
    <w:p w:rsidR="00590EAA" w:rsidRDefault="00590EAA" w:rsidP="00590EAA">
      <w:pPr>
        <w:pStyle w:val="Quote"/>
      </w:pPr>
      <w:r>
        <w:t xml:space="preserve">GA &lt;- </w:t>
      </w:r>
      <w:r w:rsidR="00411296">
        <w:t>simMatrix</w:t>
      </w:r>
      <w:r>
        <w:t>(path.GA, "u35")</w:t>
      </w:r>
    </w:p>
    <w:p w:rsidR="00590EAA" w:rsidRDefault="00590EAA" w:rsidP="00590EAA">
      <w:pPr>
        <w:pStyle w:val="Quote"/>
      </w:pPr>
    </w:p>
    <w:p w:rsidR="00590EAA" w:rsidRDefault="00590EAA" w:rsidP="00590EAA">
      <w:pPr>
        <w:pStyle w:val="Quote"/>
      </w:pPr>
      <w:r>
        <w:t>path.BE &lt;- matrix(0, 2, 2)</w:t>
      </w:r>
    </w:p>
    <w:p w:rsidR="00590EAA" w:rsidRDefault="00590EAA" w:rsidP="00590EAA">
      <w:pPr>
        <w:pStyle w:val="Quote"/>
      </w:pPr>
      <w:r>
        <w:t>path.BE[2, 1] &lt;- NA</w:t>
      </w:r>
    </w:p>
    <w:p w:rsidR="00590EAA" w:rsidRDefault="00590EAA" w:rsidP="00590EAA">
      <w:pPr>
        <w:pStyle w:val="Quote"/>
      </w:pPr>
      <w:r>
        <w:t xml:space="preserve">BE &lt;- </w:t>
      </w:r>
      <w:r w:rsidR="00411296">
        <w:t>simMatrix</w:t>
      </w:r>
      <w:r>
        <w:t>(path.BE, "u57")</w:t>
      </w:r>
    </w:p>
    <w:p w:rsidR="00590EAA" w:rsidRDefault="00590EAA" w:rsidP="00590EAA">
      <w:pPr>
        <w:pStyle w:val="Quote"/>
      </w:pPr>
    </w:p>
    <w:p w:rsidR="00590EAA" w:rsidRDefault="00590EAA" w:rsidP="00590EAA">
      <w:pPr>
        <w:pStyle w:val="Quote"/>
      </w:pPr>
      <w:r>
        <w:t>exo.cor &lt;- matrix(NA, 2, 2)</w:t>
      </w:r>
    </w:p>
    <w:p w:rsidR="00590EAA" w:rsidRDefault="00590EAA" w:rsidP="00590EAA">
      <w:pPr>
        <w:pStyle w:val="Quote"/>
      </w:pPr>
      <w:r>
        <w:t>diag(exo.cor) &lt;- 1</w:t>
      </w:r>
    </w:p>
    <w:p w:rsidR="00590EAA" w:rsidRDefault="00590EAA" w:rsidP="00590EAA">
      <w:pPr>
        <w:pStyle w:val="Quote"/>
      </w:pPr>
      <w:r>
        <w:t xml:space="preserve">PH &lt;- </w:t>
      </w:r>
      <w:r w:rsidR="00411296">
        <w:t>symMatrix</w:t>
      </w:r>
      <w:r>
        <w:t>(exo.cor, "n31")</w:t>
      </w:r>
    </w:p>
    <w:p w:rsidR="00590EAA" w:rsidRDefault="00590EAA" w:rsidP="00590EAA">
      <w:pPr>
        <w:pStyle w:val="Quote"/>
      </w:pPr>
    </w:p>
    <w:p w:rsidR="00590EAA" w:rsidRDefault="00590EAA" w:rsidP="00590EAA">
      <w:pPr>
        <w:pStyle w:val="Quote"/>
      </w:pPr>
      <w:r>
        <w:t xml:space="preserve">PS &lt;- </w:t>
      </w:r>
      <w:r w:rsidR="00411296">
        <w:t>symMatrix</w:t>
      </w:r>
      <w:r>
        <w:t>(diag(2))</w:t>
      </w:r>
    </w:p>
    <w:p w:rsidR="00590EAA" w:rsidRDefault="00590EAA" w:rsidP="00590EAA">
      <w:pPr>
        <w:pStyle w:val="Quote"/>
      </w:pPr>
    </w:p>
    <w:p w:rsidR="00590EAA" w:rsidRDefault="00590EAA" w:rsidP="00590EAA">
      <w:pPr>
        <w:pStyle w:val="Quote"/>
      </w:pPr>
      <w:r>
        <w:t xml:space="preserve">Path.Model &lt;- </w:t>
      </w:r>
      <w:r w:rsidR="00411296">
        <w:t>simSetPath</w:t>
      </w:r>
      <w:r>
        <w:t>(PS = PS, BE = BE, PH = PH, GA = GA, exo=TRUE)</w:t>
      </w:r>
    </w:p>
    <w:p w:rsidR="00590EAA" w:rsidRDefault="00590EAA" w:rsidP="00590EAA">
      <w:pPr>
        <w:pStyle w:val="Quote"/>
      </w:pPr>
    </w:p>
    <w:p w:rsidR="00590EAA" w:rsidRDefault="00590EAA" w:rsidP="00590EAA">
      <w:pPr>
        <w:pStyle w:val="Quote"/>
      </w:pPr>
      <w:r>
        <w:t>mis.path.GA &lt;- matrix(0, 2, 2)</w:t>
      </w:r>
    </w:p>
    <w:p w:rsidR="00590EAA" w:rsidRDefault="00590EAA" w:rsidP="00590EAA">
      <w:pPr>
        <w:pStyle w:val="Quote"/>
      </w:pPr>
      <w:r>
        <w:t>mis.path.GA[2, 1:2] &lt;- NA</w:t>
      </w:r>
    </w:p>
    <w:p w:rsidR="00590EAA" w:rsidRDefault="00590EAA" w:rsidP="00590EAA">
      <w:pPr>
        <w:pStyle w:val="Quote"/>
      </w:pPr>
      <w:r>
        <w:t xml:space="preserve">mis.GA &lt;- </w:t>
      </w:r>
      <w:r w:rsidR="00411296">
        <w:t>simMatrix</w:t>
      </w:r>
      <w:r>
        <w:t>(mis.path.GA, "u1")</w:t>
      </w:r>
    </w:p>
    <w:p w:rsidR="00590EAA" w:rsidRDefault="00590EAA" w:rsidP="00590EAA">
      <w:pPr>
        <w:pStyle w:val="Quote"/>
      </w:pPr>
      <w:r>
        <w:t xml:space="preserve">Path.Mis.Model &lt;- </w:t>
      </w:r>
      <w:r w:rsidR="00131B37">
        <w:t>simMisspecPath</w:t>
      </w:r>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r>
        <w:t>dat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r>
        <w:t>out &lt;- run(SimModel, dat)</w:t>
      </w:r>
    </w:p>
    <w:p w:rsidR="007A2B5D" w:rsidRDefault="007A2B5D" w:rsidP="007A2B5D">
      <w:pPr>
        <w:pStyle w:val="Quote"/>
      </w:pPr>
      <w:r>
        <w:t>summary(out)</w:t>
      </w:r>
    </w:p>
    <w:p w:rsidR="007A2B5D" w:rsidRPr="007A2B5D" w:rsidRDefault="007A2B5D" w:rsidP="007A2B5D">
      <w:pPr>
        <w:pStyle w:val="Quote"/>
      </w:pPr>
      <w:r>
        <w:lastRenderedPageBreak/>
        <w:t>summaryParam(out)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B86BAD">
      <w:pPr>
        <w:pStyle w:val="Heading3"/>
      </w:pPr>
      <w:r w:rsidRPr="00B86BAD">
        <w:t>Functions</w:t>
      </w:r>
      <w:r>
        <w:t xml:space="preserve"> Recap</w:t>
      </w:r>
    </w:p>
    <w:tbl>
      <w:tblPr>
        <w:tblStyle w:val="LightList-Accent11"/>
        <w:tblW w:w="0" w:type="auto"/>
        <w:tblLook w:val="0420"/>
      </w:tblPr>
      <w:tblGrid>
        <w:gridCol w:w="2065"/>
        <w:gridCol w:w="7511"/>
      </w:tblGrid>
      <w:tr w:rsidR="00B86BAD" w:rsidTr="00B86BAD">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9DB">
      <w:pPr>
        <w:pStyle w:val="Heading2"/>
      </w:pPr>
      <w:r>
        <w:t>Example 4</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A573BB"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E61977" w:rsidRPr="00FC3B91" w:rsidRDefault="00E6197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E61977" w:rsidRPr="00FC3B91" w:rsidRDefault="00E6197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E61977" w:rsidRDefault="00E61977"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E61977" w:rsidRPr="00204B70" w:rsidRDefault="00E61977" w:rsidP="00F07177">
                    <w:pPr>
                      <w:spacing w:after="0" w:line="240" w:lineRule="auto"/>
                      <w:jc w:val="center"/>
                      <w:rPr>
                        <w:rFonts w:ascii="Times New Roman" w:hAnsi="Times New Roman" w:cs="Times New Roman"/>
                        <w:color w:val="1F497D" w:themeColor="text2"/>
                      </w:rPr>
                    </w:pPr>
                    <w:r w:rsidRPr="00F07177">
                      <w:rPr>
                        <w:rFonts w:ascii="Times New Roman" w:hAnsi="Times New Roman" w:cs="Times New Roman"/>
                        <w:i/>
                        <w:color w:val="1F497D" w:themeColor="text2"/>
                      </w:rPr>
                      <w:t>U</w:t>
                    </w:r>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E61977" w:rsidRPr="00FC3B91" w:rsidRDefault="00E6197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E61977" w:rsidRPr="00F07177" w:rsidRDefault="00E61977" w:rsidP="0072614D">
                    <w:pPr>
                      <w:rPr>
                        <w:rFonts w:ascii="Times New Roman" w:hAnsi="Times New Roman" w:cs="Times New Roman"/>
                        <w:i/>
                      </w:rPr>
                    </w:pPr>
                    <w:r w:rsidRPr="00F07177">
                      <w:rPr>
                        <w:rFonts w:ascii="Times New Roman" w:hAnsi="Times New Roman" w:cs="Times New Roman"/>
                        <w:i/>
                      </w:rPr>
                      <w:t>x</w:t>
                    </w:r>
                  </w:p>
                </w:txbxContent>
              </v:textbox>
            </v:shape>
            <v:shape id="_x0000_s1344" type="#_x0000_t202" style="position:absolute;left:7586;top:9629;width:579;height:435" filled="f" stroked="f">
              <v:textbox>
                <w:txbxContent>
                  <w:p w:rsidR="00E61977" w:rsidRPr="00F07177" w:rsidRDefault="00E61977" w:rsidP="0072614D">
                    <w:pPr>
                      <w:rPr>
                        <w:rFonts w:ascii="Times New Roman" w:hAnsi="Times New Roman" w:cs="Times New Roman"/>
                        <w:i/>
                      </w:rPr>
                    </w:pPr>
                    <w:r w:rsidRPr="00F07177">
                      <w:rPr>
                        <w:rFonts w:ascii="Times New Roman" w:hAnsi="Times New Roman" w:cs="Times New Roman"/>
                        <w:i/>
                      </w:rPr>
                      <w:t>x</w:t>
                    </w:r>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E61977" w:rsidRPr="00F97DF0" w:rsidRDefault="00E61977"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E61977" w:rsidRPr="00F97DF0" w:rsidRDefault="00E61977" w:rsidP="0072614D">
                    <w:pPr>
                      <w:rPr>
                        <w:rFonts w:ascii="Times New Roman" w:hAnsi="Times New Roman" w:cs="Times New Roman"/>
                      </w:rPr>
                    </w:pPr>
                    <w:r w:rsidRPr="0072614D">
                      <w:rPr>
                        <w:rFonts w:ascii="Times New Roman" w:hAnsi="Times New Roman" w:cs="Times New Roman"/>
                        <w:i/>
                      </w:rPr>
                      <w:t>U</w:t>
                    </w:r>
                    <w:r>
                      <w:rPr>
                        <w:rFonts w:ascii="Times New Roman" w:hAnsi="Times New Roman" w:cs="Times New Roman"/>
                      </w:rPr>
                      <w:t>(0.3, 0.5)</w:t>
                    </w:r>
                  </w:p>
                </w:txbxContent>
              </v:textbox>
            </v:shape>
            <v:shape id="_x0000_s1352" type="#_x0000_t202" style="position:absolute;left:5703;top:8458;width:1360;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i/>
                      </w:rPr>
                      <w:t>N</w:t>
                    </w:r>
                    <w:r>
                      <w:rPr>
                        <w:rFonts w:ascii="Times New Roman" w:hAnsi="Times New Roman" w:cs="Times New Roman"/>
                      </w:rPr>
                      <w:t>(0.6, 0.05)</w:t>
                    </w:r>
                  </w:p>
                </w:txbxContent>
              </v:textbox>
            </v:shape>
            <v:rect id="_x0000_s1354" style="position:absolute;left:6332;top:11289;width:4252;height:1279" fillcolor="#e5b8b7 [1301]">
              <v:textbox>
                <w:txbxContent>
                  <w:p w:rsidR="00E61977" w:rsidRPr="004D0B33" w:rsidRDefault="00E61977">
                    <w:pPr>
                      <w:rPr>
                        <w:rFonts w:ascii="Times New Roman" w:hAnsi="Times New Roman" w:cs="Times New Roman"/>
                        <w:i/>
                      </w:rPr>
                    </w:pPr>
                    <w:r w:rsidRPr="004D0B33">
                      <w:rPr>
                        <w:rFonts w:ascii="Times New Roman" w:hAnsi="Times New Roman" w:cs="Times New Roman"/>
                        <w:i/>
                      </w:rPr>
                      <w:t>Trivially Misspecification</w:t>
                    </w:r>
                  </w:p>
                  <w:p w:rsidR="00E61977" w:rsidRPr="004D0B33" w:rsidRDefault="00E61977" w:rsidP="004D0B33">
                    <w:pPr>
                      <w:pStyle w:val="ListParagraph"/>
                      <w:numPr>
                        <w:ilvl w:val="0"/>
                        <w:numId w:val="3"/>
                      </w:numPr>
                      <w:rPr>
                        <w:rFonts w:ascii="Times New Roman" w:hAnsi="Times New Roman" w:cs="Times New Roman"/>
                      </w:rPr>
                    </w:pPr>
                    <w:bookmarkStart w:id="1"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E61977" w:rsidRPr="004D0B33" w:rsidRDefault="00E61977"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
                  </w:p>
                </w:txbxContent>
              </v:textbox>
            </v:rect>
            <v:shape id="_x0000_s1355" type="#_x0000_t202" style="position:absolute;left:1879;top:8422;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t xml:space="preserve">n65 &lt;- </w:t>
      </w:r>
      <w:r w:rsidR="00131B37">
        <w:t>simNorm</w:t>
      </w:r>
      <w:r>
        <w:t>(0.6, 0.05)</w:t>
      </w:r>
    </w:p>
    <w:p w:rsidR="00DF60CE" w:rsidRDefault="00DF60CE" w:rsidP="00DF60CE">
      <w:pPr>
        <w:pStyle w:val="Quote"/>
      </w:pPr>
      <w:r>
        <w:t xml:space="preserve">u35 &lt;- </w:t>
      </w:r>
      <w:r w:rsidR="00131B37">
        <w:t>simUnif</w:t>
      </w:r>
      <w:r>
        <w:t>(0.3, 0.5)</w:t>
      </w:r>
    </w:p>
    <w:p w:rsidR="00DF60CE" w:rsidRDefault="00DF60CE" w:rsidP="00DF60CE">
      <w:pPr>
        <w:pStyle w:val="Quote"/>
      </w:pPr>
      <w:r>
        <w:t xml:space="preserve">u68 &lt;- </w:t>
      </w:r>
      <w:r w:rsidR="00131B37">
        <w:t>simUnif</w:t>
      </w:r>
      <w:r>
        <w:t>(0.6, 0.8)</w:t>
      </w:r>
    </w:p>
    <w:p w:rsidR="00DF60CE" w:rsidRDefault="00DF60CE" w:rsidP="00DF60CE">
      <w:pPr>
        <w:pStyle w:val="Quote"/>
      </w:pPr>
      <w:r>
        <w:t xml:space="preserve">u2 &lt;- </w:t>
      </w:r>
      <w:r w:rsidR="00131B37">
        <w:t>simUnif</w:t>
      </w:r>
      <w:r>
        <w:t>(-0.2, 0.2)</w:t>
      </w:r>
    </w:p>
    <w:p w:rsidR="00DF60CE" w:rsidRDefault="00DF60CE" w:rsidP="00DF60CE">
      <w:pPr>
        <w:pStyle w:val="Quote"/>
      </w:pPr>
      <w:r>
        <w:t xml:space="preserve">n1 &lt;- </w:t>
      </w:r>
      <w:r w:rsidR="00131B37">
        <w:t>simNorm</w:t>
      </w:r>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r>
        <w:t>loading &lt;- matrix(0, 8, 3)</w:t>
      </w:r>
    </w:p>
    <w:p w:rsidR="002D7928" w:rsidRDefault="002D7928" w:rsidP="002D7928">
      <w:pPr>
        <w:pStyle w:val="Quote"/>
      </w:pPr>
      <w:r>
        <w:t>loading[1:3, 1] &lt;- NA</w:t>
      </w:r>
    </w:p>
    <w:p w:rsidR="002D7928" w:rsidRDefault="002D7928" w:rsidP="002D7928">
      <w:pPr>
        <w:pStyle w:val="Quote"/>
      </w:pPr>
      <w:r>
        <w:t>loading[4:6, 2] &lt;- NA</w:t>
      </w:r>
    </w:p>
    <w:p w:rsidR="002D7928" w:rsidRDefault="002D7928" w:rsidP="002D7928">
      <w:pPr>
        <w:pStyle w:val="Quote"/>
      </w:pPr>
      <w:r>
        <w:t>loading[7:8, 3] &lt;- NA</w:t>
      </w:r>
    </w:p>
    <w:p w:rsidR="002D7928" w:rsidRDefault="002D7928" w:rsidP="002D7928">
      <w:pPr>
        <w:pStyle w:val="Quote"/>
      </w:pPr>
      <w:r>
        <w:t>loading.start &lt;- matrix("", 8, 3)</w:t>
      </w:r>
    </w:p>
    <w:p w:rsidR="002D7928" w:rsidRDefault="002D7928" w:rsidP="002D7928">
      <w:pPr>
        <w:pStyle w:val="Quote"/>
      </w:pPr>
      <w:r>
        <w:t>loading.start[1:3, 1] &lt;- 0.7</w:t>
      </w:r>
    </w:p>
    <w:p w:rsidR="002D7928" w:rsidRDefault="002D7928" w:rsidP="002D7928">
      <w:pPr>
        <w:pStyle w:val="Quote"/>
      </w:pPr>
      <w:r>
        <w:t>loading.start[4:6, 2] &lt;- 0.7</w:t>
      </w:r>
    </w:p>
    <w:p w:rsidR="002D7928" w:rsidRDefault="002D7928" w:rsidP="002D7928">
      <w:pPr>
        <w:pStyle w:val="Quote"/>
      </w:pPr>
      <w:r>
        <w:t>loading.start[7:8, 3] &lt;- "u68"</w:t>
      </w:r>
    </w:p>
    <w:p w:rsidR="002D7928" w:rsidRDefault="002D7928" w:rsidP="002D7928">
      <w:pPr>
        <w:pStyle w:val="Quote"/>
      </w:pPr>
      <w:r>
        <w:t xml:space="preserve">LY &lt;- </w:t>
      </w:r>
      <w:r w:rsidR="00411296">
        <w:t>simMatrix</w:t>
      </w:r>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2D7928" w:rsidP="002D7928">
      <w:pPr>
        <w:pStyle w:val="Quote"/>
      </w:pPr>
      <w:r w:rsidRPr="002D7928">
        <w:t xml:space="preserve">TE &lt;- </w:t>
      </w:r>
      <w:r w:rsidR="00411296">
        <w:t>symMatrix</w:t>
      </w:r>
      <w:r w:rsidRPr="002D7928">
        <w:t>(diag(8))</w:t>
      </w:r>
      <w:r>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factor.cor &lt;- diag(3)</w:t>
      </w:r>
    </w:p>
    <w:p w:rsidR="002D7928" w:rsidRDefault="002D7928" w:rsidP="002D7928">
      <w:pPr>
        <w:pStyle w:val="Quote"/>
      </w:pPr>
      <w:r>
        <w:t>factor.cor[1, 2] &lt;- factor.cor[2, 1] &lt;- NA</w:t>
      </w:r>
    </w:p>
    <w:p w:rsidR="002D7928" w:rsidRDefault="002D7928" w:rsidP="002D7928">
      <w:pPr>
        <w:pStyle w:val="Quote"/>
      </w:pPr>
      <w:r>
        <w:t xml:space="preserve">PS &lt;- </w:t>
      </w:r>
      <w:r w:rsidR="00411296">
        <w:t>symMatrix</w:t>
      </w:r>
      <w:r>
        <w:t>(factor.cor, 0.5)</w:t>
      </w:r>
    </w:p>
    <w:p w:rsidR="00DF60CE" w:rsidRDefault="00E02C53" w:rsidP="002D7928">
      <w:pPr>
        <w:ind w:firstLine="720"/>
      </w:pPr>
      <w:r>
        <w:lastRenderedPageBreak/>
        <w:t>The f</w:t>
      </w:r>
      <w:r w:rsidR="002D7928">
        <w:t>actor regression coefficient matrix is specified as</w:t>
      </w:r>
    </w:p>
    <w:p w:rsidR="00BF61EE" w:rsidRDefault="00BF61EE" w:rsidP="00BF61EE">
      <w:pPr>
        <w:pStyle w:val="Quote"/>
      </w:pPr>
      <w:r>
        <w:t>path &lt;- matrix(0, 3, 3)</w:t>
      </w:r>
    </w:p>
    <w:p w:rsidR="00BF61EE" w:rsidRDefault="00BF61EE" w:rsidP="00BF61EE">
      <w:pPr>
        <w:pStyle w:val="Quote"/>
      </w:pPr>
      <w:r>
        <w:t>path[3, 1:2] &lt;- NA</w:t>
      </w:r>
    </w:p>
    <w:p w:rsidR="00BF61EE" w:rsidRDefault="00BF61EE" w:rsidP="00BF61EE">
      <w:pPr>
        <w:pStyle w:val="Quote"/>
      </w:pPr>
      <w:r>
        <w:t>path.start &lt;- matrix(0, 3, 3)</w:t>
      </w:r>
    </w:p>
    <w:p w:rsidR="00BF61EE" w:rsidRDefault="00BF61EE" w:rsidP="00BF61EE">
      <w:pPr>
        <w:pStyle w:val="Quote"/>
      </w:pPr>
      <w:r>
        <w:t>path.start[3, 1] &lt;- "n65"</w:t>
      </w:r>
    </w:p>
    <w:p w:rsidR="00BF61EE" w:rsidRDefault="00BF61EE" w:rsidP="00BF61EE">
      <w:pPr>
        <w:pStyle w:val="Quote"/>
      </w:pPr>
      <w:r>
        <w:t>path.start[3, 2] &lt;- "u35"</w:t>
      </w:r>
    </w:p>
    <w:p w:rsidR="002D7928" w:rsidRDefault="00BF61EE" w:rsidP="00BF61EE">
      <w:pPr>
        <w:pStyle w:val="Quote"/>
      </w:pPr>
      <w:r>
        <w:t xml:space="preserve">BE &lt;- </w:t>
      </w:r>
      <w:r w:rsidR="00411296">
        <w:t>simMatrix</w:t>
      </w:r>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r w:rsidR="00411296">
        <w:t>simSetSEM</w:t>
      </w:r>
      <w:r w:rsidRPr="00BF61EE">
        <w:t>(BE=BE, LY=LY, PS=PS, TE=TE)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loading.trivial &lt;- matrix(NA, 8, 3)</w:t>
      </w:r>
    </w:p>
    <w:p w:rsidR="00BF61EE" w:rsidRDefault="00BF61EE" w:rsidP="00BF61EE">
      <w:pPr>
        <w:pStyle w:val="Quote"/>
      </w:pPr>
      <w:r>
        <w:t>loading.trivial[is.na(loading)] &lt;- 0</w:t>
      </w:r>
    </w:p>
    <w:p w:rsidR="00BF61EE" w:rsidRDefault="00BF61EE" w:rsidP="00BF61EE">
      <w:pPr>
        <w:pStyle w:val="Quote"/>
      </w:pPr>
      <w:r>
        <w:t xml:space="preserve">LY.trivial &lt;- </w:t>
      </w:r>
      <w:r w:rsidR="00411296">
        <w:t>simMatrix</w:t>
      </w:r>
      <w:r>
        <w:t>(loading.trivial, "u2")</w:t>
      </w:r>
    </w:p>
    <w:p w:rsidR="00BF61EE" w:rsidRDefault="00BF61EE" w:rsidP="00BF61EE">
      <w:pPr>
        <w:pStyle w:val="Quote"/>
      </w:pPr>
    </w:p>
    <w:p w:rsidR="00BF61EE" w:rsidRDefault="00BF61EE" w:rsidP="00BF61EE">
      <w:pPr>
        <w:pStyle w:val="Quote"/>
      </w:pPr>
      <w:r>
        <w:t>error.cor.trivial &lt;- matrix(NA, 8, 8)</w:t>
      </w:r>
    </w:p>
    <w:p w:rsidR="00BF61EE" w:rsidRDefault="00BF61EE" w:rsidP="00BF61EE">
      <w:pPr>
        <w:pStyle w:val="Quote"/>
      </w:pPr>
      <w:r>
        <w:t xml:space="preserve">diag(error.cor.trivial) &lt;- </w:t>
      </w:r>
      <w:r w:rsidR="00336571">
        <w:t>1</w:t>
      </w:r>
    </w:p>
    <w:p w:rsidR="00BF61EE" w:rsidRDefault="00BF61EE" w:rsidP="00BF61EE">
      <w:pPr>
        <w:pStyle w:val="Quote"/>
      </w:pPr>
      <w:r>
        <w:t xml:space="preserve">TE.trivial &lt;- </w:t>
      </w:r>
      <w:r w:rsidR="00411296">
        <w:t>symMatrix</w:t>
      </w:r>
      <w:r>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TE = 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A573BB"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r>
        <w:t>constraint &lt;- matrix(0, 2, 2)</w:t>
      </w:r>
    </w:p>
    <w:p w:rsidR="00A1495E" w:rsidRDefault="00A1495E" w:rsidP="00A1495E">
      <w:pPr>
        <w:pStyle w:val="Quote"/>
      </w:pPr>
      <w:r>
        <w:t>constraint[1,] &lt;- c(7, 3)</w:t>
      </w:r>
    </w:p>
    <w:p w:rsidR="00A1495E" w:rsidRDefault="00A1495E" w:rsidP="00A1495E">
      <w:pPr>
        <w:pStyle w:val="Quote"/>
      </w:pPr>
      <w:r>
        <w:t>constraint[2,] &lt;- c(8, 3)</w:t>
      </w:r>
    </w:p>
    <w:p w:rsidR="00A1495E" w:rsidRDefault="00A1495E" w:rsidP="00A1495E">
      <w:pPr>
        <w:pStyle w:val="Quote"/>
      </w:pPr>
      <w:r>
        <w:t>rownames(constraint)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r w:rsidR="00131B37">
        <w:t>simEqualCon</w:t>
      </w:r>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r w:rsidR="00411296">
        <w:t>simData</w:t>
      </w:r>
      <w:r>
        <w:t>(300, SEM.model)</w:t>
      </w:r>
    </w:p>
    <w:p w:rsidR="003164BE" w:rsidRDefault="003164BE" w:rsidP="003164BE">
      <w:pPr>
        <w:pStyle w:val="Quote"/>
      </w:pPr>
      <w:r>
        <w:t xml:space="preserve">Data.Mis &lt;- </w:t>
      </w:r>
      <w:r w:rsidR="00411296">
        <w:t>simData</w:t>
      </w:r>
      <w:r>
        <w:t xml:space="preserve">(300, SEM.model, </w:t>
      </w:r>
      <w:r w:rsidR="00411296">
        <w:t>misspec</w:t>
      </w:r>
      <w:r>
        <w:t>=SEM.Mis.Model)</w:t>
      </w:r>
    </w:p>
    <w:p w:rsidR="003164BE" w:rsidRDefault="003164BE" w:rsidP="003164BE">
      <w:pPr>
        <w:pStyle w:val="Quote"/>
      </w:pPr>
      <w:r>
        <w:t xml:space="preserve">Data.Con &lt;- </w:t>
      </w:r>
      <w:r w:rsidR="00411296">
        <w:t>simData</w:t>
      </w:r>
      <w:r>
        <w:t xml:space="preserve">(300, SEM.model, </w:t>
      </w:r>
      <w:r w:rsidR="00131B37">
        <w:t>equalCon</w:t>
      </w:r>
      <w:r>
        <w:t>=equal.loading)</w:t>
      </w:r>
    </w:p>
    <w:p w:rsidR="00A1495E" w:rsidRDefault="003164BE" w:rsidP="006725D3">
      <w:pPr>
        <w:pStyle w:val="Quote"/>
      </w:pPr>
      <w:r>
        <w:t xml:space="preserve">Data.Mis.Con &lt;- </w:t>
      </w:r>
      <w:r w:rsidR="00411296">
        <w:t>simData</w:t>
      </w:r>
      <w:r>
        <w:t xml:space="preserve">(300, SEM.model, </w:t>
      </w:r>
      <w:r w:rsidR="00411296">
        <w:t>misspec</w:t>
      </w:r>
      <w:r>
        <w:t xml:space="preserve">=SEM.Mis.Model, </w:t>
      </w:r>
      <w:r w:rsidR="00131B37">
        <w:t>equalCon</w:t>
      </w:r>
      <w:r>
        <w:t>=equal.loading)</w:t>
      </w:r>
    </w:p>
    <w:p w:rsidR="003164BE" w:rsidRDefault="006725D3" w:rsidP="003164BE">
      <w:r>
        <w:lastRenderedPageBreak/>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3164BE">
      <w:pPr>
        <w:pStyle w:val="Quote"/>
      </w:pPr>
      <w:r>
        <w:t>plotCutoff</w:t>
      </w:r>
      <w:r w:rsidR="003164BE">
        <w:t>(Output, 0.</w:t>
      </w:r>
      <w:r w:rsidR="00D83BD3">
        <w:t>0</w:t>
      </w:r>
      <w:r w:rsidR="003164BE">
        <w:t xml:space="preserve">5) </w:t>
      </w:r>
    </w:p>
    <w:p w:rsidR="00DA22EC" w:rsidRPr="00DA22EC" w:rsidRDefault="00411296" w:rsidP="00DA22EC">
      <w:pPr>
        <w:pStyle w:val="Quote"/>
      </w:pPr>
      <w:r>
        <w:t>summaryParam</w:t>
      </w:r>
      <w:r w:rsidR="00DA22EC">
        <w:t>(Output)</w:t>
      </w:r>
    </w:p>
    <w:p w:rsidR="003164BE" w:rsidRDefault="003164BE" w:rsidP="003164BE">
      <w:pPr>
        <w:pStyle w:val="Heading3"/>
      </w:pPr>
      <w:r>
        <w:t>Script</w:t>
      </w:r>
      <w:r>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lastRenderedPageBreak/>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3164BE" w:rsidP="003164BE">
            <w:pPr>
              <w:pStyle w:val="Quote"/>
            </w:pPr>
            <w:r>
              <w:t xml:space="preserve">TE &lt;- </w:t>
            </w:r>
            <w:r w:rsidR="00411296">
              <w:t>symMatrix</w:t>
            </w:r>
            <w:r>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3164BE" w:rsidP="003164BE">
            <w:pPr>
              <w:pStyle w:val="Quote"/>
            </w:pPr>
            <w:r>
              <w:t xml:space="preserve">PS &lt;- </w:t>
            </w:r>
            <w:r w:rsidR="00411296">
              <w:t>symMatrix</w:t>
            </w:r>
            <w:r>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(BE=BE, LY=LY, PS=PS, TE=TE)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3164BE" w:rsidP="003164BE">
            <w:pPr>
              <w:pStyle w:val="Quote"/>
            </w:pPr>
            <w:r>
              <w:t xml:space="preserve">TE.trivial &lt;- </w:t>
            </w:r>
            <w:r w:rsidR="00411296">
              <w:t>symMatrix</w:t>
            </w:r>
            <w:r>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(LY = LY.trivial, TE = 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lastRenderedPageBreak/>
              <w:t xml:space="preserve">Data.Original &lt;- </w:t>
            </w:r>
            <w:r w:rsidR="00411296">
              <w:t>simData</w:t>
            </w:r>
            <w:r>
              <w:t>(300, SEM.model)</w:t>
            </w:r>
          </w:p>
          <w:p w:rsidR="003164BE" w:rsidRDefault="003164BE" w:rsidP="003164BE">
            <w:pPr>
              <w:pStyle w:val="Quote"/>
            </w:pPr>
            <w:r>
              <w:t xml:space="preserve">Data.Mis &lt;- </w:t>
            </w:r>
            <w:r w:rsidR="00411296">
              <w:t>simData</w:t>
            </w:r>
            <w:r>
              <w:t xml:space="preserve">(300, SEM.model, </w:t>
            </w:r>
            <w:r w:rsidR="00411296">
              <w:t>misspec</w:t>
            </w:r>
            <w:r>
              <w:t>=SEM.Mis.Model)</w:t>
            </w:r>
          </w:p>
          <w:p w:rsidR="003164BE" w:rsidRDefault="003164BE" w:rsidP="003164BE">
            <w:pPr>
              <w:pStyle w:val="Quote"/>
            </w:pPr>
            <w:r>
              <w:t xml:space="preserve">Data.Con &lt;- </w:t>
            </w:r>
            <w:r w:rsidR="00411296">
              <w:t>simData</w:t>
            </w:r>
            <w:r>
              <w:t xml:space="preserve">(300, SEM.model, </w:t>
            </w:r>
            <w:r w:rsidR="00131B37">
              <w:t>equalCon</w:t>
            </w:r>
            <w:r>
              <w:t>=equal.loading)</w:t>
            </w:r>
          </w:p>
          <w:p w:rsidR="003164BE" w:rsidRDefault="003164BE" w:rsidP="003164BE">
            <w:pPr>
              <w:pStyle w:val="Quote"/>
            </w:pPr>
            <w:r>
              <w:t xml:space="preserve">Data.Mis.Con &lt;- </w:t>
            </w:r>
            <w:r w:rsidR="00411296">
              <w:t>simData</w:t>
            </w:r>
            <w:r>
              <w:t xml:space="preserve">(300, SEM.model,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3164BE">
      <w:pPr>
        <w:pStyle w:val="Heading3"/>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A573BB"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constraint1 &lt;- matrix(1, 3, 2)</w:t>
      </w:r>
    </w:p>
    <w:p w:rsidR="00D4154C" w:rsidRDefault="00D4154C" w:rsidP="00D4154C">
      <w:pPr>
        <w:pStyle w:val="Quote"/>
      </w:pPr>
      <w:r>
        <w:t>constraint1[,1] &lt;- 1:3</w:t>
      </w:r>
    </w:p>
    <w:p w:rsidR="00D4154C" w:rsidRDefault="00D4154C" w:rsidP="00D4154C">
      <w:pPr>
        <w:pStyle w:val="Quote"/>
      </w:pPr>
      <w:r>
        <w:t>rownames(constraint1) &lt;- rep("LY", 3)</w:t>
      </w:r>
    </w:p>
    <w:p w:rsidR="00D4154C" w:rsidRDefault="00D4154C" w:rsidP="00D4154C">
      <w:pPr>
        <w:pStyle w:val="Quote"/>
      </w:pPr>
      <w:r>
        <w:t>constraint2 &lt;- matrix(2, 3, 2)</w:t>
      </w:r>
    </w:p>
    <w:p w:rsidR="00D4154C" w:rsidRDefault="00D4154C" w:rsidP="00D4154C">
      <w:pPr>
        <w:pStyle w:val="Quote"/>
      </w:pPr>
      <w:r>
        <w:t>constraint2[,1] &lt;- 4:6</w:t>
      </w:r>
    </w:p>
    <w:p w:rsidR="00D4154C" w:rsidRDefault="00D4154C" w:rsidP="00D4154C">
      <w:pPr>
        <w:pStyle w:val="Quote"/>
      </w:pPr>
      <w:r>
        <w:t>rownames(constraint2) &lt;- rep("LY", 3)</w:t>
      </w:r>
    </w:p>
    <w:p w:rsidR="00D4154C" w:rsidRDefault="00D4154C" w:rsidP="00D4154C">
      <w:pPr>
        <w:pStyle w:val="Quote"/>
      </w:pPr>
      <w:r>
        <w:t>constraint3 &lt;- matrix(3, 2, 2)</w:t>
      </w:r>
    </w:p>
    <w:p w:rsidR="00D4154C" w:rsidRDefault="00D4154C" w:rsidP="00D4154C">
      <w:pPr>
        <w:pStyle w:val="Quote"/>
      </w:pPr>
      <w:r>
        <w:t>constraint3[,1] &lt;- 7:8</w:t>
      </w:r>
    </w:p>
    <w:p w:rsidR="00D4154C" w:rsidRDefault="00D4154C" w:rsidP="00D4154C">
      <w:pPr>
        <w:pStyle w:val="Quote"/>
      </w:pPr>
      <w:r>
        <w:t>rownames(constraint3) &lt;- rep("LY", 2)</w:t>
      </w:r>
    </w:p>
    <w:p w:rsidR="00D4154C" w:rsidRDefault="00D4154C" w:rsidP="00D4154C">
      <w:pPr>
        <w:pStyle w:val="Quote"/>
      </w:pPr>
      <w:r>
        <w:t xml:space="preserve">equal.loading &lt;- </w:t>
      </w:r>
      <w:r w:rsidR="00131B37">
        <w:t>simEqualCon</w:t>
      </w:r>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loading.X &lt;- matrix(0, 6, 2)</w:t>
      </w:r>
    </w:p>
    <w:p w:rsidR="00E82DD1" w:rsidRDefault="00E82DD1" w:rsidP="00E82DD1">
      <w:pPr>
        <w:pStyle w:val="Quote"/>
      </w:pPr>
      <w:r>
        <w:t>loading.X[1:3, 1] &lt;- NA</w:t>
      </w:r>
    </w:p>
    <w:p w:rsidR="00E82DD1" w:rsidRDefault="00E82DD1" w:rsidP="00E82DD1">
      <w:pPr>
        <w:pStyle w:val="Quote"/>
      </w:pPr>
      <w:r>
        <w:t>loading.X[4:6, 2] &lt;- NA</w:t>
      </w:r>
    </w:p>
    <w:p w:rsidR="00E82DD1" w:rsidRDefault="00E82DD1" w:rsidP="00E82DD1">
      <w:pPr>
        <w:pStyle w:val="Quote"/>
      </w:pPr>
      <w:r>
        <w:t xml:space="preserve">LX &lt;- </w:t>
      </w:r>
      <w:r w:rsidR="00411296">
        <w:t>simMatrix</w:t>
      </w:r>
      <w:r>
        <w:t>(loading.X, 0.7)</w:t>
      </w:r>
    </w:p>
    <w:p w:rsidR="00E82DD1" w:rsidRDefault="00E82DD1" w:rsidP="00E82DD1">
      <w:pPr>
        <w:pStyle w:val="Quote"/>
      </w:pPr>
    </w:p>
    <w:p w:rsidR="00E82DD1" w:rsidRDefault="00E82DD1" w:rsidP="00E82DD1">
      <w:pPr>
        <w:pStyle w:val="Quote"/>
      </w:pPr>
      <w:r>
        <w:t>loading.Y &lt;- matrix(NA, 2, 1)</w:t>
      </w:r>
    </w:p>
    <w:p w:rsidR="00E82DD1" w:rsidRDefault="00E82DD1" w:rsidP="00E82DD1">
      <w:pPr>
        <w:pStyle w:val="Quote"/>
      </w:pPr>
      <w:r>
        <w:t xml:space="preserve">LY &lt;- </w:t>
      </w:r>
      <w:r w:rsidR="00411296">
        <w:t>simMatrix</w:t>
      </w:r>
      <w:r>
        <w:t>(loading.Y, "u68")</w:t>
      </w:r>
    </w:p>
    <w:p w:rsidR="00E82DD1" w:rsidRDefault="00E82DD1" w:rsidP="00E82DD1">
      <w:pPr>
        <w:pStyle w:val="Quote"/>
      </w:pPr>
    </w:p>
    <w:p w:rsidR="00E82DD1" w:rsidRDefault="00E82DD1" w:rsidP="00E82DD1">
      <w:pPr>
        <w:pStyle w:val="Quote"/>
      </w:pPr>
      <w:r>
        <w:t xml:space="preserve">TD &lt;- </w:t>
      </w:r>
      <w:r w:rsidR="00411296">
        <w:t>symMatrix</w:t>
      </w:r>
      <w:r>
        <w:t>(diag(6))</w:t>
      </w:r>
    </w:p>
    <w:p w:rsidR="00E82DD1" w:rsidRDefault="00E82DD1" w:rsidP="00E82DD1">
      <w:pPr>
        <w:pStyle w:val="Quote"/>
      </w:pPr>
    </w:p>
    <w:p w:rsidR="00E82DD1" w:rsidRDefault="00E82DD1" w:rsidP="00E82DD1">
      <w:pPr>
        <w:pStyle w:val="Quote"/>
      </w:pPr>
      <w:r>
        <w:t xml:space="preserve">TE &lt;- </w:t>
      </w:r>
      <w:r w:rsidR="00411296">
        <w:t>symMatrix</w:t>
      </w:r>
      <w:r>
        <w:t>(diag(2))</w:t>
      </w:r>
    </w:p>
    <w:p w:rsidR="00E82DD1" w:rsidRDefault="00E82DD1" w:rsidP="00E82DD1">
      <w:pPr>
        <w:pStyle w:val="Quote"/>
      </w:pPr>
    </w:p>
    <w:p w:rsidR="00E82DD1" w:rsidRDefault="00E82DD1" w:rsidP="00E82DD1">
      <w:pPr>
        <w:pStyle w:val="Quote"/>
      </w:pPr>
      <w:r>
        <w:t>factor.K.cor &lt;- matrix(NA, 2, 2)</w:t>
      </w:r>
    </w:p>
    <w:p w:rsidR="00E82DD1" w:rsidRDefault="00E82DD1" w:rsidP="00E82DD1">
      <w:pPr>
        <w:pStyle w:val="Quote"/>
      </w:pPr>
      <w:r>
        <w:t>diag(factor.K.cor) &lt;- 1</w:t>
      </w:r>
    </w:p>
    <w:p w:rsidR="00E82DD1" w:rsidRDefault="00E82DD1" w:rsidP="00E82DD1">
      <w:pPr>
        <w:pStyle w:val="Quote"/>
      </w:pPr>
      <w:r>
        <w:t xml:space="preserve">PH &lt;- </w:t>
      </w:r>
      <w:r w:rsidR="00411296">
        <w:t>symMatrix</w:t>
      </w:r>
      <w:r>
        <w:t>(factor.K.cor, 0.5)</w:t>
      </w:r>
    </w:p>
    <w:p w:rsidR="00E82DD1" w:rsidRDefault="00E82DD1" w:rsidP="00E82DD1">
      <w:pPr>
        <w:pStyle w:val="Quote"/>
      </w:pPr>
    </w:p>
    <w:p w:rsidR="00E82DD1" w:rsidRDefault="00E82DD1" w:rsidP="00E82DD1">
      <w:pPr>
        <w:pStyle w:val="Quote"/>
      </w:pPr>
      <w:r>
        <w:t xml:space="preserve">PS &lt;- </w:t>
      </w:r>
      <w:r w:rsidR="00411296">
        <w:t>symMatrix</w:t>
      </w:r>
      <w:r>
        <w:t>(as.matrix(1))</w:t>
      </w:r>
    </w:p>
    <w:p w:rsidR="00E82DD1" w:rsidRDefault="00E82DD1" w:rsidP="00E82DD1">
      <w:pPr>
        <w:pStyle w:val="Quote"/>
      </w:pPr>
    </w:p>
    <w:p w:rsidR="00E82DD1" w:rsidRDefault="00E82DD1" w:rsidP="00E82DD1">
      <w:pPr>
        <w:pStyle w:val="Quote"/>
      </w:pPr>
      <w:r>
        <w:t>path.GA &lt;- matrix(NA, 1, 2)</w:t>
      </w:r>
    </w:p>
    <w:p w:rsidR="00E82DD1" w:rsidRDefault="00E82DD1" w:rsidP="00E82DD1">
      <w:pPr>
        <w:pStyle w:val="Quote"/>
      </w:pPr>
      <w:r>
        <w:t>path.GA.start &lt;- matrix(c("n65", "u35"), ncol=2)</w:t>
      </w:r>
    </w:p>
    <w:p w:rsidR="00E82DD1" w:rsidRDefault="00E82DD1" w:rsidP="00E82DD1">
      <w:pPr>
        <w:pStyle w:val="Quote"/>
      </w:pPr>
      <w:r>
        <w:t xml:space="preserve">GA &lt;- </w:t>
      </w:r>
      <w:r w:rsidR="00411296">
        <w:t>simMatrix</w:t>
      </w:r>
      <w:r>
        <w:t>(path.GA, path.GA.start)</w:t>
      </w:r>
    </w:p>
    <w:p w:rsidR="00E82DD1" w:rsidRDefault="00E82DD1" w:rsidP="00E82DD1">
      <w:pPr>
        <w:pStyle w:val="Quote"/>
      </w:pPr>
    </w:p>
    <w:p w:rsidR="00E82DD1" w:rsidRDefault="00E82DD1" w:rsidP="00E82DD1">
      <w:pPr>
        <w:pStyle w:val="Quote"/>
      </w:pPr>
      <w:r>
        <w:t xml:space="preserve">BE &lt;- </w:t>
      </w:r>
      <w:r w:rsidR="00411296">
        <w:t>simMatrix</w:t>
      </w:r>
      <w:r>
        <w:t>(as.matrix(0))</w:t>
      </w:r>
    </w:p>
    <w:p w:rsidR="00E82DD1" w:rsidRDefault="00E82DD1" w:rsidP="00E82DD1">
      <w:pPr>
        <w:pStyle w:val="Quote"/>
      </w:pPr>
    </w:p>
    <w:p w:rsidR="00E82DD1" w:rsidRDefault="00E82DD1" w:rsidP="00E82DD1">
      <w:pPr>
        <w:pStyle w:val="Quote"/>
      </w:pPr>
      <w:r>
        <w:t xml:space="preserve">SEM.model &lt;- </w:t>
      </w:r>
      <w:r w:rsidR="00411296">
        <w:t>simSetSEM</w:t>
      </w:r>
      <w:r>
        <w:t>(GA=GA, BE=BE, LX=LX, LY=LY, PH=PH, PS=PS, TD=TD, TE=TE, exo=TRUE)</w:t>
      </w:r>
    </w:p>
    <w:p w:rsidR="00E82DD1" w:rsidRDefault="00E82DD1" w:rsidP="00E82DD1">
      <w:pPr>
        <w:pStyle w:val="Quote"/>
      </w:pPr>
    </w:p>
    <w:p w:rsidR="00E82DD1" w:rsidRDefault="00E82DD1" w:rsidP="00E82DD1">
      <w:pPr>
        <w:pStyle w:val="Quote"/>
      </w:pPr>
      <w:r>
        <w:t>loading.X.trivial &lt;- matrix(NA, 6, 2)</w:t>
      </w:r>
    </w:p>
    <w:p w:rsidR="00E82DD1" w:rsidRDefault="00E82DD1" w:rsidP="00E82DD1">
      <w:pPr>
        <w:pStyle w:val="Quote"/>
      </w:pPr>
      <w:r>
        <w:t>loading.X.trivial[is.na(loading.X)] &lt;- 0</w:t>
      </w:r>
    </w:p>
    <w:p w:rsidR="00E82DD1" w:rsidRDefault="00E82DD1" w:rsidP="00E82DD1">
      <w:pPr>
        <w:pStyle w:val="Quote"/>
      </w:pPr>
      <w:r>
        <w:t xml:space="preserve">LX.trivial &lt;- </w:t>
      </w:r>
      <w:r w:rsidR="00411296">
        <w:t>simMatrix</w:t>
      </w:r>
      <w:r>
        <w:t>(loading.X.trivial, "u2")</w:t>
      </w:r>
    </w:p>
    <w:p w:rsidR="00E82DD1" w:rsidRDefault="00E82DD1" w:rsidP="00E82DD1">
      <w:pPr>
        <w:pStyle w:val="Quote"/>
      </w:pPr>
    </w:p>
    <w:p w:rsidR="00E82DD1" w:rsidRDefault="00E82DD1" w:rsidP="00E82DD1">
      <w:pPr>
        <w:pStyle w:val="Quote"/>
      </w:pPr>
      <w:r>
        <w:lastRenderedPageBreak/>
        <w:t>error.cor.X.trivial &lt;- matrix(NA, 6, 6)</w:t>
      </w:r>
    </w:p>
    <w:p w:rsidR="00E82DD1" w:rsidRDefault="00E82DD1" w:rsidP="00E82DD1">
      <w:pPr>
        <w:pStyle w:val="Quote"/>
      </w:pPr>
      <w:r>
        <w:t xml:space="preserve">diag(error.cor.X.trivial) &lt;- </w:t>
      </w:r>
      <w:r w:rsidR="00336571">
        <w:t>1</w:t>
      </w:r>
    </w:p>
    <w:p w:rsidR="00E82DD1" w:rsidRDefault="00E82DD1" w:rsidP="00E82DD1">
      <w:pPr>
        <w:pStyle w:val="Quote"/>
      </w:pPr>
      <w:r>
        <w:t xml:space="preserve">TD.trivial &lt;- </w:t>
      </w:r>
      <w:r w:rsidR="00411296">
        <w:t>symMatrix</w:t>
      </w:r>
      <w:r>
        <w:t>(error.cor.X.trivial, "n1")</w:t>
      </w:r>
    </w:p>
    <w:p w:rsidR="00E82DD1" w:rsidRDefault="00E82DD1" w:rsidP="00E82DD1">
      <w:pPr>
        <w:pStyle w:val="Quote"/>
      </w:pPr>
    </w:p>
    <w:p w:rsidR="00E82DD1" w:rsidRDefault="00E82DD1" w:rsidP="00E82DD1">
      <w:pPr>
        <w:pStyle w:val="Quote"/>
      </w:pPr>
      <w:r>
        <w:t>error.cor.Y.trivial &lt;- matrix(NA, 2, 2)</w:t>
      </w:r>
    </w:p>
    <w:p w:rsidR="00E82DD1" w:rsidRDefault="00E82DD1" w:rsidP="00E82DD1">
      <w:pPr>
        <w:pStyle w:val="Quote"/>
      </w:pPr>
      <w:r>
        <w:t xml:space="preserve">diag(error.cor.Y.trivial) &lt;- </w:t>
      </w:r>
      <w:r w:rsidR="00336571">
        <w:t>1</w:t>
      </w:r>
    </w:p>
    <w:p w:rsidR="00E82DD1" w:rsidRDefault="00E82DD1" w:rsidP="00E82DD1">
      <w:pPr>
        <w:pStyle w:val="Quote"/>
      </w:pPr>
      <w:r>
        <w:t xml:space="preserve">TE.trivial &lt;- </w:t>
      </w:r>
      <w:r w:rsidR="00411296">
        <w:t>symMatrix</w:t>
      </w:r>
      <w:r>
        <w:t>(error.cor.Y.trivial, "n1")</w:t>
      </w:r>
    </w:p>
    <w:p w:rsidR="00E82DD1" w:rsidRDefault="00E82DD1" w:rsidP="00E82DD1">
      <w:pPr>
        <w:pStyle w:val="Quote"/>
      </w:pPr>
    </w:p>
    <w:p w:rsidR="00E82DD1" w:rsidRDefault="00E82DD1" w:rsidP="00E82DD1">
      <w:pPr>
        <w:pStyle w:val="Quote"/>
      </w:pPr>
      <w:r>
        <w:t xml:space="preserve">TH.trivial &lt;- </w:t>
      </w:r>
      <w:r w:rsidR="00411296">
        <w:t>simMatrix</w:t>
      </w:r>
      <w:r>
        <w:t>(matrix(NA, 6, 2), "n1")</w:t>
      </w:r>
    </w:p>
    <w:p w:rsidR="00E82DD1" w:rsidRDefault="00E82DD1" w:rsidP="00E82DD1">
      <w:pPr>
        <w:pStyle w:val="Quote"/>
      </w:pPr>
    </w:p>
    <w:p w:rsidR="00E82DD1" w:rsidRDefault="00E82DD1" w:rsidP="00E82DD1">
      <w:pPr>
        <w:pStyle w:val="Quote"/>
      </w:pPr>
      <w:r>
        <w:t xml:space="preserve">SEM.Mis.Model &lt;- </w:t>
      </w:r>
      <w:r w:rsidR="00131B37">
        <w:t>simMisspecSEM</w:t>
      </w:r>
      <w:r>
        <w:t xml:space="preserve">(LX = LX.trivial, TE = TE.trivial, TD = TD.trivial, TH = </w:t>
      </w:r>
    </w:p>
    <w:p w:rsidR="00E82DD1" w:rsidRDefault="00E82DD1" w:rsidP="00E82DD1">
      <w:pPr>
        <w:pStyle w:val="Quote"/>
        <w:ind w:firstLine="720"/>
      </w:pPr>
      <w:r>
        <w:t>TH.trivial, exo=TRUE)</w:t>
      </w:r>
    </w:p>
    <w:p w:rsidR="00E82DD1" w:rsidRDefault="00E82DD1" w:rsidP="00E82DD1">
      <w:pPr>
        <w:pStyle w:val="Quote"/>
      </w:pPr>
    </w:p>
    <w:p w:rsidR="00E82DD1" w:rsidRDefault="00E82DD1" w:rsidP="00E82DD1">
      <w:pPr>
        <w:pStyle w:val="Quote"/>
      </w:pPr>
      <w:r>
        <w:t>constraint &lt;- matrix(0, 2, 2)</w:t>
      </w:r>
    </w:p>
    <w:p w:rsidR="00E82DD1" w:rsidRDefault="00E82DD1" w:rsidP="00E82DD1">
      <w:pPr>
        <w:pStyle w:val="Quote"/>
      </w:pPr>
      <w:r>
        <w:t>constraint[1,] &lt;- c(1, 1)</w:t>
      </w:r>
    </w:p>
    <w:p w:rsidR="00E82DD1" w:rsidRDefault="00E82DD1" w:rsidP="00E82DD1">
      <w:pPr>
        <w:pStyle w:val="Quote"/>
      </w:pPr>
      <w:r>
        <w:t>constraint[2,] &lt;- c(2, 1)</w:t>
      </w:r>
    </w:p>
    <w:p w:rsidR="00E82DD1" w:rsidRDefault="00E82DD1" w:rsidP="00E82DD1">
      <w:pPr>
        <w:pStyle w:val="Quote"/>
      </w:pPr>
      <w:r>
        <w:t>rownames(constraint) &lt;- rep("LY", 2)</w:t>
      </w:r>
    </w:p>
    <w:p w:rsidR="00CE66F9" w:rsidRDefault="00E82DD1" w:rsidP="00E82DD1">
      <w:pPr>
        <w:pStyle w:val="Quote"/>
      </w:pPr>
      <w:r>
        <w:t xml:space="preserve">equal.loading &lt;- </w:t>
      </w:r>
      <w:r w:rsidR="00131B37">
        <w:t>simEqualCon</w:t>
      </w:r>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matrix (1 x 1 dimension), make sure to 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B86BAD">
      <w:pPr>
        <w:pStyle w:val="Heading3"/>
      </w:pPr>
      <w:r w:rsidRPr="00B86BAD">
        <w:t>Functions</w:t>
      </w:r>
      <w:r>
        <w:t xml:space="preserve"> Recap</w:t>
      </w:r>
    </w:p>
    <w:tbl>
      <w:tblPr>
        <w:tblStyle w:val="LightList-Accent11"/>
        <w:tblW w:w="0" w:type="auto"/>
        <w:tblLook w:val="0420"/>
      </w:tblPr>
      <w:tblGrid>
        <w:gridCol w:w="2065"/>
        <w:gridCol w:w="7511"/>
      </w:tblGrid>
      <w:tr w:rsidR="00B86BAD" w:rsidTr="00844087">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D83BD3">
      <w:pPr>
        <w:pStyle w:val="Heading2"/>
      </w:pPr>
      <w:r>
        <w:t>Example 5</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cross-loadings and all possible small 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A573BB" w:rsidP="009716A3">
      <w:r w:rsidRPr="00A573BB">
        <w:rPr>
          <w:rFonts w:ascii="Times New Roman" w:hAnsi="Times New Roman" w:cs="Times New Roman"/>
        </w:rPr>
      </w:r>
      <w:r w:rsidRPr="00A573BB">
        <w:rPr>
          <w:rFonts w:ascii="Times New Roman" w:hAnsi="Times New Roman" w:cs="Times New Roman"/>
        </w:rPr>
        <w:pict>
          <v:group id="_x0000_s1361" editas="canvas" style="width:468pt;height:362.15pt;mso-position-horizontal-relative:char;mso-position-vertical-relative:line" coordorigin="1440,7016" coordsize="9360,7243">
            <o:lock v:ext="edit" aspectratio="t"/>
            <v:shape id="_x0000_s1362" type="#_x0000_t75" style="position:absolute;left:1440;top:7016;width:9360;height:7243" o:preferrelative="f">
              <v:fill o:detectmouseclick="t"/>
              <v:path o:extrusionok="t" o:connecttype="none"/>
              <o:lock v:ext="edit" text="t"/>
            </v:shape>
            <v:oval id="_x0000_s1363" style="position:absolute;left:9592;top:8628;width:842;height:842;v-text-anchor:middle">
              <v:textbox style="mso-next-textbox:#_x0000_s1363">
                <w:txbxContent>
                  <w:p w:rsidR="00E61977" w:rsidRPr="00FC3B91" w:rsidRDefault="00E6197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364" style="position:absolute;left:9591;top:11141;width:843;height:842;v-text-anchor:middle">
              <v:textbox style="mso-next-textbox:#_x0000_s1364">
                <w:txbxContent>
                  <w:p w:rsidR="00E61977" w:rsidRPr="00FC3B91" w:rsidRDefault="00E6197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365" type="#_x0000_t32" style="position:absolute;left:7517;top:8200;width:2075;height:849;flip:x y" o:connectortype="straight">
              <v:stroke endarrow="block"/>
            </v:shape>
            <v:shape id="_x0000_s1366" type="#_x0000_t32" style="position:absolute;left:7517;top:9049;width:2075;height:2;flip:x" o:connectortype="straight">
              <v:stroke endarrow="block"/>
            </v:shape>
            <v:shape id="_x0000_s1367" type="#_x0000_t32" style="position:absolute;left:7516;top:9049;width:2076;height:852;flip:x" o:connectortype="straight">
              <v:stroke endarrow="block"/>
            </v:shape>
            <v:shape id="_x0000_s1368" type="#_x0000_t32" style="position:absolute;left:7517;top:10751;width:2074;height:811;flip:x y" o:connectortype="straight">
              <v:stroke endarrow="block"/>
            </v:shape>
            <v:shape id="_x0000_s1369" type="#_x0000_t32" style="position:absolute;left:7517;top:11562;width:2074;height:39;flip:x" o:connectortype="straight">
              <v:stroke endarrow="block"/>
            </v:shape>
            <v:shape id="_x0000_s1370" type="#_x0000_t32" style="position:absolute;left:7517;top:11562;width:2074;height:890;flip:x" o:connectortype="straight">
              <v:stroke endarrow="block"/>
            </v:shape>
            <v:shape id="_x0000_s1371" type="#_x0000_t202" style="position:absolute;left:8310;top:8201;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group id="_x0000_s1372" style="position:absolute;left:6546;top:7911;width:971;height:577" coordorigin="2413,7298" coordsize="971,577">
              <v:rect id="_x0000_s1373" style="position:absolute;left:2806;top:7298;width:578;height:577;v-text-anchor:middle">
                <v:textbox style="mso-next-textbox:#_x0000_s1373">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374" type="#_x0000_t32" style="position:absolute;left:2413;top:7587;width:392;height:1" o:connectortype="straight">
                <v:stroke endarrow="block"/>
              </v:shape>
            </v:group>
            <v:group id="_x0000_s1375" style="position:absolute;left:6545;top:8762;width:972;height:577" coordorigin="2413,8108" coordsize="972,577">
              <v:rect id="_x0000_s1376" style="position:absolute;left:2806;top:8108;width:579;height:577;v-text-anchor:middle">
                <v:textbox style="mso-next-textbox:#_x0000_s1376">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377" type="#_x0000_t32" style="position:absolute;left:2413;top:8397;width:392;height:1" o:connectortype="straight">
                <v:stroke endarrow="block"/>
              </v:shape>
            </v:group>
            <v:group id="_x0000_s1378" style="position:absolute;left:6547;top:9612;width:969;height:577" coordorigin="2415,8963" coordsize="969,577">
              <v:rect id="_x0000_s1379" style="position:absolute;left:2807;top:8963;width:577;height:577;v-text-anchor:middle">
                <v:textbox style="mso-next-textbox:#_x0000_s1379">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380" type="#_x0000_t32" style="position:absolute;left:2415;top:9252;width:392;height:1" o:connectortype="straight">
                <v:stroke endarrow="block"/>
              </v:shape>
            </v:group>
            <v:group id="_x0000_s1381" style="position:absolute;left:6545;top:10462;width:972;height:577" coordorigin="2413,9848" coordsize="972,577">
              <v:rect id="_x0000_s1382" style="position:absolute;left:2806;top:9848;width:579;height:577;v-text-anchor:middle">
                <v:textbox style="mso-next-textbox:#_x0000_s1382">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383" type="#_x0000_t32" style="position:absolute;left:2413;top:10137;width:392;height:1" o:connectortype="straight">
                <v:stroke endarrow="block"/>
              </v:shape>
            </v:group>
            <v:group id="_x0000_s1384" style="position:absolute;left:6545;top:11312;width:972;height:577" coordorigin="2413,10733" coordsize="972,577">
              <v:rect id="_x0000_s1385" style="position:absolute;left:2805;top:10733;width:580;height:577;v-text-anchor:middle">
                <v:textbox style="mso-next-textbox:#_x0000_s1385">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386" type="#_x0000_t32" style="position:absolute;left:2413;top:11022;width:392;height:1" o:connectortype="straight">
                <v:stroke endarrow="block"/>
              </v:shape>
            </v:group>
            <v:group id="_x0000_s1387" style="position:absolute;left:6545;top:12163;width:972;height:577" coordorigin="2413,11618" coordsize="972,577">
              <v:rect id="_x0000_s1388" style="position:absolute;left:2805;top:11618;width:580;height:577;v-text-anchor:middle">
                <v:textbox style="mso-next-textbox:#_x0000_s1388">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389" type="#_x0000_t32" style="position:absolute;left:2413;top:11906;width:392;height:1" o:connectortype="straight">
                <v:stroke endarrow="block"/>
              </v:shape>
            </v:group>
            <v:shape id="_x0000_s1390" type="#_x0000_t202" style="position:absolute;left:8310;top:8689;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391" type="#_x0000_t202" style="position:absolute;left:8310;top:9132;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392" type="#_x0000_t202" style="position:absolute;left:8310;top:10706;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393" type="#_x0000_t202" style="position:absolute;left:8310;top:11252;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394" type="#_x0000_t202" style="position:absolute;left:8313;top:11672;width:754;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395" type="#_x0000_t202" style="position:absolute;left:6119;top:8831;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396" style="position:absolute;left:10270;top:9339;width:418;height:1913" coordsize="418,1913" path="m78,c248,333,418,667,405,986,392,1305,196,1609,,1913e" filled="f">
              <v:stroke startarrow="block" endarrow="block"/>
              <v:path arrowok="t"/>
            </v:shape>
            <v:shape id="_x0000_s1397" style="position:absolute;left:9808;top:8370;width:332;height:258" coordsize="332,258" path="m85,258c42,182,,106,10,63,20,20,95,,145,v50,,143,20,165,63c332,106,306,182,280,258e" filled="f">
              <v:stroke startarrow="block" endarrow="block"/>
              <v:path arrowok="t"/>
            </v:shape>
            <v:shape id="_x0000_s1398" style="position:absolute;left:9808;top:10883;width:332;height:258" coordsize="332,258" path="m85,258c42,182,,106,10,63,20,20,95,,145,v50,,143,20,165,63c332,106,306,182,280,258e" filled="f">
              <v:stroke startarrow="block" endarrow="block"/>
              <v:path arrowok="t"/>
            </v:shape>
            <v:shape id="_x0000_s1399" type="#_x0000_t202" style="position:absolute;left:9723;top:7979;width:81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0" type="#_x0000_t202" style="position:absolute;left:9723;top:10534;width:81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2" type="#_x0000_t202" style="position:absolute;left:6119;top:7979;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3" type="#_x0000_t202" style="position:absolute;left:6119;top:9688;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4" type="#_x0000_t202" style="position:absolute;left:6119;top:10534;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5" type="#_x0000_t202" style="position:absolute;left:6119;top:11379;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6" type="#_x0000_t202" style="position:absolute;left:6119;top:12228;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oval id="_x0000_s1407" style="position:absolute;left:4817;top:9773;width:842;height:842;v-text-anchor:middle">
              <v:textbox style="mso-next-textbox:#_x0000_s1407">
                <w:txbxContent>
                  <w:p w:rsidR="00E61977" w:rsidRPr="00FC3B91" w:rsidRDefault="00E6197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1409" type="#_x0000_t32" style="position:absolute;left:3036;top:8200;width:1781;height:1994;flip:x y" o:connectortype="straight">
              <v:stroke endarrow="block"/>
            </v:shape>
            <v:shape id="_x0000_s1410" type="#_x0000_t32" style="position:absolute;left:3036;top:9051;width:1781;height:1143;flip:x y" o:connectortype="straight">
              <v:stroke endarrow="block"/>
            </v:shape>
            <v:shape id="_x0000_s1411" type="#_x0000_t32" style="position:absolute;left:3035;top:9901;width:1782;height:293;flip:x y" o:connectortype="straight">
              <v:stroke endarrow="block"/>
            </v:shape>
            <v:shape id="_x0000_s1412" type="#_x0000_t32" style="position:absolute;left:3036;top:10194;width:1781;height:557;flip:x" o:connectortype="straight">
              <v:stroke endarrow="block"/>
            </v:shape>
            <v:shape id="_x0000_s1413" type="#_x0000_t32" style="position:absolute;left:3036;top:10194;width:1781;height:1407;flip:x" o:connectortype="straight">
              <v:stroke endarrow="block"/>
            </v:shape>
            <v:shape id="_x0000_s1414" type="#_x0000_t32" style="position:absolute;left:3036;top:10194;width:1781;height:2258;flip:x" o:connectortype="straight">
              <v:stroke endarrow="block"/>
            </v:shape>
            <v:shape id="_x0000_s1415" type="#_x0000_t202" style="position:absolute;left:3651;top:8771;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group id="_x0000_s1416" style="position:absolute;left:2065;top:7911;width:971;height:577" coordorigin="2413,7298" coordsize="971,577">
              <v:rect id="_x0000_s1417" style="position:absolute;left:2806;top:7298;width:578;height:577;v-text-anchor:middle">
                <v:textbox style="mso-next-textbox:#_x0000_s1417">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418" type="#_x0000_t32" style="position:absolute;left:2413;top:7587;width:392;height:1" o:connectortype="straight">
                <v:stroke endarrow="block"/>
              </v:shape>
            </v:group>
            <v:group id="_x0000_s1419" style="position:absolute;left:2064;top:8762;width:972;height:577" coordorigin="2413,8108" coordsize="972,577">
              <v:rect id="_x0000_s1420" style="position:absolute;left:2806;top:8108;width:579;height:577;v-text-anchor:middle">
                <v:textbox style="mso-next-textbox:#_x0000_s1420">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421" type="#_x0000_t32" style="position:absolute;left:2413;top:8397;width:392;height:1" o:connectortype="straight">
                <v:stroke endarrow="block"/>
              </v:shape>
            </v:group>
            <v:group id="_x0000_s1422" style="position:absolute;left:2066;top:9612;width:969;height:577" coordorigin="2415,8963" coordsize="969,577">
              <v:rect id="_x0000_s1423" style="position:absolute;left:2807;top:8963;width:577;height:577;v-text-anchor:middle">
                <v:textbox style="mso-next-textbox:#_x0000_s1423">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424" type="#_x0000_t32" style="position:absolute;left:2415;top:9252;width:392;height:1" o:connectortype="straight">
                <v:stroke endarrow="block"/>
              </v:shape>
            </v:group>
            <v:group id="_x0000_s1425" style="position:absolute;left:2064;top:10462;width:972;height:577" coordorigin="2413,9848" coordsize="972,577">
              <v:rect id="_x0000_s1426" style="position:absolute;left:2806;top:9848;width:579;height:577;v-text-anchor:middle">
                <v:textbox style="mso-next-textbox:#_x0000_s1426">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427" type="#_x0000_t32" style="position:absolute;left:2413;top:10137;width:392;height:1" o:connectortype="straight">
                <v:stroke endarrow="block"/>
              </v:shape>
            </v:group>
            <v:group id="_x0000_s1428" style="position:absolute;left:2064;top:11312;width:972;height:577" coordorigin="2413,10733" coordsize="972,577">
              <v:rect id="_x0000_s1429" style="position:absolute;left:2805;top:10733;width:580;height:577;v-text-anchor:middle">
                <v:textbox style="mso-next-textbox:#_x0000_s1429">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430" type="#_x0000_t32" style="position:absolute;left:2413;top:11022;width:392;height:1" o:connectortype="straight">
                <v:stroke endarrow="block"/>
              </v:shape>
            </v:group>
            <v:group id="_x0000_s1431" style="position:absolute;left:2064;top:12163;width:972;height:577" coordorigin="2413,11618" coordsize="972,577">
              <v:rect id="_x0000_s1432" style="position:absolute;left:2805;top:11618;width:580;height:577;v-text-anchor:middle">
                <v:textbox style="mso-next-textbox:#_x0000_s1432">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433" type="#_x0000_t32" style="position:absolute;left:2413;top:11906;width:392;height:1" o:connectortype="straight">
                <v:stroke endarrow="block"/>
              </v:shape>
            </v:group>
            <v:shape id="_x0000_s1434" type="#_x0000_t202" style="position:absolute;left:3651;top:9259;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435" type="#_x0000_t202" style="position:absolute;left:3651;top:9702;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436" type="#_x0000_t202" style="position:absolute;left:3646;top:10117;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437" type="#_x0000_t202" style="position:absolute;left:3646;top:10509;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438" type="#_x0000_t202" style="position:absolute;left:3649;top:10929;width:754;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439" type="#_x0000_t202" style="position:absolute;left:1660;top:8831;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41" style="position:absolute;left:5033;top:9515;width:332;height:258" coordsize="332,258" path="m85,258c42,182,,106,10,63,20,20,95,,145,v50,,143,20,165,63c332,106,306,182,280,258e" filled="f">
              <v:stroke startarrow="block" endarrow="block"/>
              <v:path arrowok="t"/>
            </v:shape>
            <v:shape id="_x0000_s1443" type="#_x0000_t202" style="position:absolute;left:4948;top:9124;width:81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45" type="#_x0000_t202" style="position:absolute;left:9480;top:10027;width:1296;height:435" filled="f" stroked="f">
              <v:textbox>
                <w:txbxContent>
                  <w:p w:rsidR="00E61977" w:rsidRPr="00F97DF0" w:rsidRDefault="00E61977" w:rsidP="009716A3">
                    <w:pPr>
                      <w:rPr>
                        <w:rFonts w:ascii="Times New Roman" w:hAnsi="Times New Roman" w:cs="Times New Roman"/>
                      </w:rPr>
                    </w:pPr>
                    <w:r w:rsidRPr="009716A3">
                      <w:rPr>
                        <w:rFonts w:ascii="Times New Roman" w:hAnsi="Times New Roman" w:cs="Times New Roman"/>
                        <w:i/>
                        <w:iCs/>
                      </w:rPr>
                      <w:t>U</w:t>
                    </w:r>
                    <w:r>
                      <w:rPr>
                        <w:rFonts w:ascii="Times New Roman" w:hAnsi="Times New Roman" w:cs="Times New Roman"/>
                      </w:rPr>
                      <w:t>(0.7, 0.9)</w:t>
                    </w:r>
                  </w:p>
                </w:txbxContent>
              </v:textbox>
            </v:shape>
            <v:shape id="_x0000_s1446" type="#_x0000_t202" style="position:absolute;left:1660;top:7979;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47" type="#_x0000_t202" style="position:absolute;left:1660;top:9688;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48" type="#_x0000_t202" style="position:absolute;left:1660;top:10534;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49" type="#_x0000_t202" style="position:absolute;left:1660;top:11379;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50" type="#_x0000_t202" style="position:absolute;left:1660;top:12228;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51" type="#_x0000_t202" style="position:absolute;left:3113;top:7137;width:1476;height:477" fillcolor="white [3201]" strokecolor="#9bbb59 [3206]" strokeweight="2.5pt">
              <v:shadow color="#868686"/>
              <v:textbox>
                <w:txbxContent>
                  <w:p w:rsidR="00E61977" w:rsidRDefault="00E61977" w:rsidP="009716A3">
                    <w:pPr>
                      <w:jc w:val="center"/>
                    </w:pPr>
                    <w:r>
                      <w:t>True Model</w:t>
                    </w:r>
                  </w:p>
                </w:txbxContent>
              </v:textbox>
            </v:shape>
            <v:shape id="_x0000_s1452" type="#_x0000_t202" style="position:absolute;left:6667;top:7137;width:3141;height:477" fillcolor="white [3201]" strokecolor="#c0504d [3205]" strokeweight="2.5pt">
              <v:shadow color="#868686"/>
              <v:textbox>
                <w:txbxContent>
                  <w:p w:rsidR="00E61977" w:rsidRDefault="00E61977" w:rsidP="009716A3">
                    <w:pPr>
                      <w:jc w:val="center"/>
                    </w:pPr>
                    <w:r>
                      <w:t>Serious Misspecification</w:t>
                    </w:r>
                  </w:p>
                </w:txbxContent>
              </v:textbox>
            </v:shape>
            <v:shape id="_x0000_s1453" type="#_x0000_t32" style="position:absolute;left:5921;top:7729;width:0;height:5159" o:connectortype="straight">
              <v:stroke dashstyle="dash"/>
            </v:shape>
            <v:shape id="_x0000_s1454" type="#_x0000_t202" style="position:absolute;left:1660;top:13118;width:4021;height:625" filled="f" stroked="f">
              <v:textbox style="mso-next-textbox:#_x0000_s1454">
                <w:txbxContent>
                  <w:p w:rsidR="00E61977" w:rsidRPr="00F97DF0" w:rsidRDefault="00E61977"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455" style="position:absolute;left:5033;top:12986;width:5509;height:1058" fillcolor="#e5b8b7 [1301]">
              <v:textbox>
                <w:txbxContent>
                  <w:p w:rsidR="00E61977" w:rsidRDefault="00E61977"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E61977" w:rsidRPr="004D0B33" w:rsidRDefault="00E61977"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E61977" w:rsidRPr="004D0B33" w:rsidRDefault="00E61977"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E61977" w:rsidRPr="004D0B33" w:rsidRDefault="00E61977" w:rsidP="009716A3">
                    <w:pPr>
                      <w:rPr>
                        <w:rFonts w:ascii="Times New Roman" w:hAnsi="Times New Roman" w:cs="Times New Roman"/>
                      </w:rPr>
                    </w:pPr>
                  </w:p>
                </w:txbxContent>
              </v:textbox>
            </v:rect>
            <w10:wrap type="none"/>
            <w10:anchorlock/>
          </v:group>
        </w:pic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r w:rsidR="00131B37">
        <w:t>simUnif</w:t>
      </w:r>
      <w:r>
        <w:t>(-0.2, 0.2)</w:t>
      </w:r>
    </w:p>
    <w:p w:rsidR="005F1BF6" w:rsidRDefault="00FC1911" w:rsidP="00FC1911">
      <w:pPr>
        <w:pStyle w:val="Quote"/>
      </w:pPr>
      <w:r>
        <w:t xml:space="preserve">n1 &lt;- </w:t>
      </w:r>
      <w:r w:rsidR="00131B37">
        <w:t>simNorm</w:t>
      </w:r>
      <w:r>
        <w:t>(0, 0.1)</w:t>
      </w:r>
    </w:p>
    <w:p w:rsidR="00FC1911" w:rsidRPr="00FC1911" w:rsidRDefault="00FC1911" w:rsidP="00FC1911">
      <w:pPr>
        <w:pStyle w:val="Quote"/>
      </w:pPr>
      <w:r>
        <w:t xml:space="preserve">u79 &lt;- </w:t>
      </w:r>
      <w:r w:rsidR="00131B37">
        <w:t>simUnif</w:t>
      </w:r>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loading.null &lt;- matrix(0, 6, 1)</w:t>
      </w:r>
    </w:p>
    <w:p w:rsidR="00FC1911" w:rsidRDefault="00FC1911" w:rsidP="00FC1911">
      <w:pPr>
        <w:pStyle w:val="Quote"/>
      </w:pPr>
      <w:r>
        <w:t>loading.null[1:6, 1] &lt;- NA</w:t>
      </w:r>
    </w:p>
    <w:p w:rsidR="00FC1911" w:rsidRDefault="00FC1911" w:rsidP="00FC1911">
      <w:pPr>
        <w:pStyle w:val="Quote"/>
      </w:pPr>
      <w:r>
        <w:t xml:space="preserve">LX.NULL &lt;- </w:t>
      </w:r>
      <w:r w:rsidR="00411296">
        <w:t>simMatrix</w:t>
      </w:r>
      <w:r>
        <w:t>(loading.null, 0.7)</w:t>
      </w:r>
    </w:p>
    <w:p w:rsidR="00FC1911" w:rsidRDefault="00FC1911" w:rsidP="00FC1911">
      <w:pPr>
        <w:pStyle w:val="Quote"/>
      </w:pPr>
      <w:r>
        <w:t xml:space="preserve">PH.NULL &lt;- </w:t>
      </w:r>
      <w:r w:rsidR="00411296">
        <w:t>symMatrix</w:t>
      </w:r>
      <w:r>
        <w:t>(diag(1))</w:t>
      </w:r>
    </w:p>
    <w:p w:rsidR="00FC1911" w:rsidRDefault="00FC1911" w:rsidP="00FC1911">
      <w:pPr>
        <w:pStyle w:val="Quote"/>
      </w:pPr>
      <w:r>
        <w:t xml:space="preserve">TD &lt;- </w:t>
      </w:r>
      <w:r w:rsidR="00411296">
        <w:t>symMatrix</w:t>
      </w:r>
      <w:r>
        <w:t>(diag(6))</w:t>
      </w:r>
    </w:p>
    <w:p w:rsidR="005F1BF6" w:rsidRDefault="00FC1911" w:rsidP="00FC1911">
      <w:pPr>
        <w:pStyle w:val="Quote"/>
      </w:pPr>
      <w:r>
        <w:t xml:space="preserve">CFA.Model.NULL &lt;- </w:t>
      </w:r>
      <w:r w:rsidR="00411296">
        <w:t>simSetCFA</w:t>
      </w:r>
      <w:r>
        <w:t>(LY = LX.NULL, PS = PH.NULL, TE = 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error.cor.mis &lt;- matrix(NA, 6, 6)</w:t>
      </w:r>
    </w:p>
    <w:p w:rsidR="00FC1911" w:rsidRDefault="00FC1911" w:rsidP="00FC1911">
      <w:pPr>
        <w:pStyle w:val="Quote"/>
      </w:pPr>
      <w:r>
        <w:t>diag(error.cor.mis) &lt;- 1</w:t>
      </w:r>
    </w:p>
    <w:p w:rsidR="00FC1911" w:rsidRDefault="00FC1911" w:rsidP="00FC1911">
      <w:pPr>
        <w:pStyle w:val="Quote"/>
      </w:pPr>
      <w:r>
        <w:t xml:space="preserve">TD.Mis &lt;- </w:t>
      </w:r>
      <w:r w:rsidR="00411296">
        <w:t>symMatrix</w:t>
      </w:r>
      <w:r>
        <w:t>(error.cor.mis, "n1")</w:t>
      </w:r>
    </w:p>
    <w:p w:rsidR="005F1BF6" w:rsidRDefault="00FC1911" w:rsidP="00FC1911">
      <w:pPr>
        <w:pStyle w:val="Quote"/>
      </w:pPr>
      <w:r>
        <w:t xml:space="preserve">CFA.Model.NULL.Mis &lt;- </w:t>
      </w:r>
      <w:r w:rsidR="00131B37">
        <w:t>simMisspecCFA</w:t>
      </w:r>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r w:rsidR="00411296">
        <w:t>simData</w:t>
      </w:r>
      <w:r>
        <w:t xml:space="preserve">(500, CFA.Model.NULL, </w:t>
      </w:r>
      <w:r w:rsidR="00411296">
        <w:t>misspec</w:t>
      </w:r>
      <w:r>
        <w:t xml:space="preserve"> = CFA.Model.NULL.Mis)</w:t>
      </w:r>
    </w:p>
    <w:p w:rsidR="00FC1911" w:rsidRDefault="00FC1911" w:rsidP="00FC1911">
      <w:pPr>
        <w:pStyle w:val="Quote"/>
      </w:pPr>
      <w:r>
        <w:t xml:space="preserve">SimModel &lt;- </w:t>
      </w:r>
      <w:r w:rsidR="00411296">
        <w:t>simModel</w:t>
      </w:r>
      <w:r>
        <w:t>(CFA.Model.NULL)</w:t>
      </w:r>
    </w:p>
    <w:p w:rsidR="00FC1911" w:rsidRDefault="00FC1911" w:rsidP="00FC1911">
      <w:pPr>
        <w:pStyle w:val="Quote"/>
      </w:pPr>
      <w:r>
        <w:t xml:space="preserve">Output.NULL &lt;- </w:t>
      </w:r>
      <w:r w:rsidR="00411296">
        <w:t>simResult</w:t>
      </w:r>
      <w:r>
        <w:t>(</w:t>
      </w:r>
      <w:r w:rsidR="00547DD7">
        <w:t xml:space="preserve">1000, </w:t>
      </w:r>
      <w:r>
        <w:t>SimData.NULL, SimModel)</w:t>
      </w:r>
    </w:p>
    <w:p w:rsidR="00FC1911" w:rsidRDefault="00FC1911" w:rsidP="005F1BF6">
      <w:r>
        <w:lastRenderedPageBreak/>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loading.alt &lt;- matrix(0, 6, 2)</w:t>
      </w:r>
    </w:p>
    <w:p w:rsidR="00FC1911" w:rsidRDefault="00FC1911" w:rsidP="00FC1911">
      <w:pPr>
        <w:pStyle w:val="Quote"/>
      </w:pPr>
      <w:r>
        <w:t>loading.alt[1:3, 1] &lt;- NA</w:t>
      </w:r>
    </w:p>
    <w:p w:rsidR="00FC1911" w:rsidRDefault="00FC1911" w:rsidP="00FC1911">
      <w:pPr>
        <w:pStyle w:val="Quote"/>
      </w:pPr>
      <w:r>
        <w:t>loading.alt[4:6, 2] &lt;- NA</w:t>
      </w:r>
    </w:p>
    <w:p w:rsidR="00FC1911" w:rsidRDefault="00FC1911" w:rsidP="00FC1911">
      <w:pPr>
        <w:pStyle w:val="Quote"/>
      </w:pPr>
      <w:r>
        <w:t xml:space="preserve">LX.ALT &lt;- </w:t>
      </w:r>
      <w:r w:rsidR="00411296">
        <w:t>simMatrix</w:t>
      </w:r>
      <w:r>
        <w:t>(loading.alt, 0.7)</w:t>
      </w:r>
    </w:p>
    <w:p w:rsidR="00FC1911" w:rsidRDefault="00FC1911" w:rsidP="00FC1911">
      <w:pPr>
        <w:pStyle w:val="Quote"/>
      </w:pPr>
      <w:r>
        <w:t>latent.cor.alt &lt;- matrix(NA, 2, 2)</w:t>
      </w:r>
    </w:p>
    <w:p w:rsidR="00FC1911" w:rsidRDefault="00FC1911" w:rsidP="00FC1911">
      <w:pPr>
        <w:pStyle w:val="Quote"/>
      </w:pPr>
      <w:r>
        <w:t>diag(latent.cor.alt) &lt;- 1</w:t>
      </w:r>
    </w:p>
    <w:p w:rsidR="00FC1911" w:rsidRDefault="00FC1911" w:rsidP="00FC1911">
      <w:pPr>
        <w:pStyle w:val="Quote"/>
      </w:pPr>
      <w:r>
        <w:t xml:space="preserve">PH.ALT &lt;- </w:t>
      </w:r>
      <w:r w:rsidR="00411296">
        <w:t>symMatrix</w:t>
      </w:r>
      <w:r>
        <w:t>(latent.cor.alt, "u79")</w:t>
      </w:r>
    </w:p>
    <w:p w:rsidR="00FC1911" w:rsidRDefault="00FC1911" w:rsidP="00FC1911">
      <w:pPr>
        <w:pStyle w:val="Quote"/>
      </w:pPr>
      <w:r>
        <w:t xml:space="preserve">CFA.Model.ALT &lt;- </w:t>
      </w:r>
      <w:r w:rsidR="00411296">
        <w:t>simSetCFA</w:t>
      </w:r>
      <w:r>
        <w:t>(LY = LX.ALT, PS = PH.ALT, TE = 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loading.alt.mis &lt;- matrix(NA, 6, 2)</w:t>
      </w:r>
    </w:p>
    <w:p w:rsidR="00F53C06" w:rsidRPr="00F53C06" w:rsidRDefault="00F53C06" w:rsidP="00F53C06">
      <w:pPr>
        <w:pStyle w:val="Quote"/>
        <w:rPr>
          <w:rStyle w:val="Emphasis"/>
        </w:rPr>
      </w:pPr>
      <w:r w:rsidRPr="00F53C06">
        <w:rPr>
          <w:rStyle w:val="Emphasis"/>
        </w:rPr>
        <w:t>loading.alt.mis[is.na(loading.alt)] &lt;- 0</w:t>
      </w:r>
    </w:p>
    <w:p w:rsidR="00F53C06" w:rsidRPr="00F53C06" w:rsidRDefault="00F53C06" w:rsidP="00F53C06">
      <w:pPr>
        <w:pStyle w:val="Quote"/>
        <w:rPr>
          <w:rStyle w:val="Emphasis"/>
        </w:rPr>
      </w:pPr>
      <w:r w:rsidRPr="00F53C06">
        <w:rPr>
          <w:rStyle w:val="Emphasis"/>
        </w:rPr>
        <w:t xml:space="preserve">LX.alt.mis &lt;- </w:t>
      </w:r>
      <w:r w:rsidR="00411296">
        <w:rPr>
          <w:rStyle w:val="Emphasis"/>
        </w:rPr>
        <w:t>simMatrix</w:t>
      </w:r>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(LY = LX.alt.mis, TE=TD.Mis)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r w:rsidR="00411296">
        <w:t>simData</w:t>
      </w:r>
      <w:r>
        <w:t xml:space="preserve">(500, CFA.Model.ALT, </w:t>
      </w:r>
      <w:r w:rsidR="00411296">
        <w:t>misspec</w:t>
      </w:r>
      <w:r>
        <w:t xml:space="preserve"> = CFA.Model.alt.mis)</w:t>
      </w:r>
    </w:p>
    <w:p w:rsidR="00F53C06" w:rsidRDefault="00F53C06" w:rsidP="00F53C06">
      <w:pPr>
        <w:pStyle w:val="Quote"/>
      </w:pPr>
      <w:r>
        <w:t xml:space="preserve">Output.ALT &lt;- </w:t>
      </w:r>
      <w:r w:rsidR="00411296">
        <w:t>simResult</w:t>
      </w:r>
      <w:r>
        <w:t>(</w:t>
      </w:r>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r w:rsidRPr="00F53C06">
        <w:t xml:space="preserve">cutoff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r>
        <w:t>getPower</w:t>
      </w:r>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r>
        <w:t>plotPower</w:t>
      </w:r>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t>cutoff2 &lt;- c(RMSEA = 0.05, CFI = 0.95, TLI = 0.95, SRMR = 0.06)</w:t>
      </w:r>
    </w:p>
    <w:p w:rsidR="00F53C06" w:rsidRDefault="00411296" w:rsidP="00F53C06">
      <w:pPr>
        <w:pStyle w:val="Quote"/>
      </w:pPr>
      <w:r>
        <w:t>getPower</w:t>
      </w:r>
      <w:r w:rsidR="00F53C06">
        <w:t>(Output.ALT, cutoff2)</w:t>
      </w:r>
    </w:p>
    <w:p w:rsidR="00F53C06" w:rsidRDefault="00411296" w:rsidP="00F53C06">
      <w:pPr>
        <w:pStyle w:val="Quote"/>
      </w:pPr>
      <w:r>
        <w:t>plotPower</w:t>
      </w:r>
      <w:r w:rsidR="00F53C06">
        <w:t>(Output.ALT, cutoff2)</w:t>
      </w:r>
    </w:p>
    <w:p w:rsidR="00253D5F" w:rsidRDefault="00F53C06" w:rsidP="005F1BF6">
      <w:r>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r>
        <w:lastRenderedPageBreak/>
        <w:t>plotPower</w:t>
      </w:r>
      <w:r w:rsidR="00F53C06" w:rsidRPr="00F53C06">
        <w:t>(Output.ALT, cutoff2, used</w:t>
      </w:r>
      <w:r w:rsidR="00B60B6D">
        <w:t>F</w:t>
      </w:r>
      <w:r w:rsidR="00F53C06" w:rsidRPr="00F53C06">
        <w:t>it=c("RMSEA", "CFI"))</w:t>
      </w:r>
    </w:p>
    <w:p w:rsidR="00577381" w:rsidRDefault="00577381" w:rsidP="00577381">
      <w:pPr>
        <w:pStyle w:val="Heading3"/>
      </w:pPr>
      <w:r>
        <w:t>Script</w:t>
      </w:r>
      <w:r>
        <w:tab/>
      </w:r>
    </w:p>
    <w:tbl>
      <w:tblPr>
        <w:tblStyle w:val="TableGrid"/>
        <w:tblW w:w="0" w:type="auto"/>
        <w:tblLook w:val="04A0"/>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577381" w:rsidP="00577381">
            <w:pPr>
              <w:pStyle w:val="Quote"/>
            </w:pPr>
            <w:r>
              <w:t xml:space="preserve">PH.NULL &lt;- </w:t>
            </w:r>
            <w:r w:rsidR="00411296">
              <w:t>symMatrix</w:t>
            </w:r>
            <w:r>
              <w:t>(diag(1))</w:t>
            </w:r>
          </w:p>
          <w:p w:rsidR="00577381" w:rsidRDefault="00577381" w:rsidP="00577381">
            <w:pPr>
              <w:pStyle w:val="Quote"/>
            </w:pPr>
            <w:r>
              <w:t xml:space="preserve">TD &lt;- </w:t>
            </w:r>
            <w:r w:rsidR="00411296">
              <w:t>symMatrix</w:t>
            </w:r>
            <w:r>
              <w:t>(diag(6))</w:t>
            </w:r>
          </w:p>
          <w:p w:rsidR="00577381" w:rsidRDefault="00577381" w:rsidP="00577381">
            <w:pPr>
              <w:pStyle w:val="Quote"/>
            </w:pPr>
            <w:r>
              <w:t xml:space="preserve">CFA.Model.NULL &lt;- </w:t>
            </w:r>
            <w:r w:rsidR="00411296">
              <w:t>simSetCFA</w:t>
            </w:r>
            <w:r>
              <w:t>(LY = LX.NULL, PS = PH.NULL, TE = 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577381" w:rsidP="00577381">
            <w:pPr>
              <w:pStyle w:val="Quote"/>
            </w:pPr>
            <w:r>
              <w:t xml:space="preserve">TD.Mis &lt;- </w:t>
            </w:r>
            <w:r w:rsidR="00411296">
              <w:t>symMatrix</w:t>
            </w:r>
            <w:r>
              <w:t>(error.cor.mis, "n1")</w:t>
            </w:r>
          </w:p>
          <w:p w:rsidR="00577381" w:rsidRDefault="00577381" w:rsidP="00577381">
            <w:pPr>
              <w:pStyle w:val="Quote"/>
            </w:pPr>
            <w:r>
              <w:t xml:space="preserve">CFA.Model.NULL.Mis &lt;- </w:t>
            </w:r>
            <w:r w:rsidR="00131B37">
              <w:t>simMisspecCFA</w:t>
            </w:r>
            <w:r>
              <w:t>(TE = TD.Mis)</w:t>
            </w:r>
          </w:p>
          <w:p w:rsidR="00577381" w:rsidRDefault="00577381" w:rsidP="00577381">
            <w:pPr>
              <w:pStyle w:val="Quote"/>
            </w:pPr>
          </w:p>
          <w:p w:rsidR="00577381" w:rsidRDefault="00577381" w:rsidP="00577381">
            <w:pPr>
              <w:pStyle w:val="Quote"/>
            </w:pPr>
            <w:r>
              <w:t xml:space="preserve">SimData.NULL &lt;- </w:t>
            </w:r>
            <w:r w:rsidR="00411296">
              <w:t>simData</w:t>
            </w:r>
            <w:r>
              <w:t xml:space="preserve">(500, CFA.Model.NULL,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577381" w:rsidP="00577381">
            <w:pPr>
              <w:pStyle w:val="Quote"/>
            </w:pPr>
            <w:r>
              <w:t xml:space="preserve">PH.ALT &lt;- </w:t>
            </w:r>
            <w:r w:rsidR="00411296">
              <w:t>symMatrix</w:t>
            </w:r>
            <w:r>
              <w:t>(latent.cor.alt, "u79")</w:t>
            </w:r>
          </w:p>
          <w:p w:rsidR="00577381" w:rsidRDefault="00577381" w:rsidP="00577381">
            <w:pPr>
              <w:pStyle w:val="Quote"/>
            </w:pPr>
            <w:r>
              <w:t xml:space="preserve">CFA.Model.ALT &lt;- </w:t>
            </w:r>
            <w:r w:rsidR="00411296">
              <w:t>simSetCFA</w:t>
            </w:r>
            <w:r>
              <w:t>(LY = LX.ALT, PS = PH.ALT, TE = 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(LY = LX.alt.mis, TE=TD.Mis)</w:t>
            </w:r>
          </w:p>
          <w:p w:rsidR="00577381" w:rsidRDefault="00577381" w:rsidP="00577381">
            <w:pPr>
              <w:pStyle w:val="Quote"/>
            </w:pPr>
          </w:p>
          <w:p w:rsidR="00577381" w:rsidRDefault="00577381" w:rsidP="00577381">
            <w:pPr>
              <w:pStyle w:val="Quote"/>
            </w:pPr>
            <w:r>
              <w:t xml:space="preserve">SimData.ALT &lt;- </w:t>
            </w:r>
            <w:r w:rsidR="00411296">
              <w:t>simData</w:t>
            </w:r>
            <w:r>
              <w:t xml:space="preserve">(500, CFA.Model.ALT,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
          </w:p>
        </w:tc>
      </w:tr>
    </w:tbl>
    <w:p w:rsidR="00941169" w:rsidRDefault="00941169" w:rsidP="00941169">
      <w:pPr>
        <w:pStyle w:val="Heading3"/>
      </w:pPr>
      <w:r w:rsidRPr="00B86BAD">
        <w:t>Functions</w:t>
      </w:r>
      <w:r>
        <w:t xml:space="preserve"> Recap</w:t>
      </w:r>
    </w:p>
    <w:tbl>
      <w:tblPr>
        <w:tblStyle w:val="LightList-Accent11"/>
        <w:tblW w:w="0" w:type="auto"/>
        <w:tblLook w:val="0420"/>
      </w:tblPr>
      <w:tblGrid>
        <w:gridCol w:w="2065"/>
        <w:gridCol w:w="7511"/>
      </w:tblGrid>
      <w:tr w:rsidR="00941169" w:rsidTr="00844087">
        <w:trPr>
          <w:cnfStyle w:val="10000000000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Pr="00F47409" w:rsidRDefault="00F47409" w:rsidP="00F47409">
      <w:pPr>
        <w:pStyle w:val="Heading2"/>
      </w:pPr>
      <w:r w:rsidRPr="00F47409">
        <w:t>Example 6</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A573BB" w:rsidP="001C6034">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520" editas="canvas" style="width:468pt;height:486.35pt;mso-position-horizontal-relative:char;mso-position-vertical-relative:line" coordorigin="1440,7016" coordsize="9360,9727">
            <o:lock v:ext="edit" aspectratio="t"/>
            <v:shape id="_x0000_s1521" type="#_x0000_t75" style="position:absolute;left:1440;top:7016;width:9360;height:9727" o:preferrelative="f">
              <v:fill o:detectmouseclick="t"/>
              <v:path o:extrusionok="t" o:connecttype="none"/>
              <o:lock v:ext="edit" text="t"/>
            </v:shape>
            <v:oval id="_x0000_s1522" style="position:absolute;left:8505;top:10134;width:842;height:842;v-text-anchor:middle" fillcolor="#b6dde8 [1304]">
              <v:textbox style="mso-next-textbox:#_x0000_s1522">
                <w:txbxContent>
                  <w:p w:rsidR="00E61977" w:rsidRPr="00FC3B91" w:rsidRDefault="00E61977"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_x0000_s1524" type="#_x0000_t32" style="position:absolute;left:6509;top:7988;width:1996;height:2567;flip:x y" o:connectortype="straight">
              <v:stroke endarrow="block"/>
            </v:shape>
            <v:shape id="_x0000_s1525" type="#_x0000_t32" style="position:absolute;left:6509;top:10539;width:1996;height:16;flip:x y" o:connectortype="straight">
              <v:stroke endarrow="block"/>
            </v:shape>
            <v:shape id="_x0000_s1526" type="#_x0000_t32" style="position:absolute;left:6509;top:10555;width:1996;height:2534;flip:x" o:connectortype="straight">
              <v:stroke endarrow="block"/>
            </v:shape>
            <v:shape id="_x0000_s1530" type="#_x0000_t202" style="position:absolute;left:7339;top:8831;width:1473;height:435" filled="f" stroked="f">
              <v:textbox>
                <w:txbxContent>
                  <w:p w:rsidR="00E61977" w:rsidRPr="00F97DF0" w:rsidRDefault="00E61977"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v:textbox>
            </v:shape>
            <v:rect id="_x0000_s1532" style="position:absolute;left:5931;top:7699;width:578;height:577;v-text-anchor:middle" o:regroupid="2">
              <v:textbox style="mso-next-textbox:#_x0000_s1532">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535" style="position:absolute;left:5930;top:8550;width:579;height:577;v-text-anchor:middle" o:regroupid="3">
              <v:textbox style="mso-next-textbox:#_x0000_s1535">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538" style="position:absolute;left:5931;top:9400;width:577;height:577;v-text-anchor:middle" o:regroupid="4">
              <v:textbox style="mso-next-textbox:#_x0000_s1538">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541" style="position:absolute;left:5930;top:10250;width:579;height:577;v-text-anchor:middle" o:regroupid="5">
              <v:textbox style="mso-next-textbox:#_x0000_s1541">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_x0000_s1544" style="position:absolute;left:5929;top:11100;width:580;height:577;v-text-anchor:middle" o:regroupid="1">
              <v:textbox style="mso-next-textbox:#_x0000_s1544">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545" type="#_x0000_t32" style="position:absolute;left:5580;top:10976;width:360;height:180" o:connectortype="straight" o:regroupid="1">
              <v:stroke endarrow="block"/>
            </v:shape>
            <v:rect id="_x0000_s1547" style="position:absolute;left:5929;top:11951;width:580;height:577;v-text-anchor:middle" o:regroupid="6">
              <v:textbox style="mso-next-textbox:#_x0000_s1547">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556" style="position:absolute;left:8675;top:9875;width:332;height:258" coordsize="332,258" path="m85,258c42,182,,106,10,63,20,20,95,,145,v50,,143,20,165,63c332,106,306,182,280,258e" filled="f">
              <v:stroke startarrow="block" endarrow="block"/>
              <v:path arrowok="t"/>
            </v:shape>
            <v:shape id="_x0000_s1558" type="#_x0000_t202" style="position:absolute;left:8590;top:9484;width:819;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564" type="#_x0000_t202" style="position:absolute;left:5180;top:10757;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rect id="_x0000_s1571" style="position:absolute;left:5930;top:12800;width:579;height:577;v-text-anchor:middle" o:regroupid="7">
              <v:textbox style="mso-next-textbox:#_x0000_s1571">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_x0000_s1574" style="position:absolute;left:5929;top:13650;width:580;height:577;v-text-anchor:middle" o:regroupid="8">
              <v:textbox style="mso-next-textbox:#_x0000_s1574">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_x0000_s1577" style="position:absolute;left:5929;top:14501;width:580;height:577;v-text-anchor:middle" o:regroupid="9">
              <v:textbox style="mso-next-textbox:#_x0000_s1577">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_x0000_s1591" style="position:absolute;left:3226;top:8424;width:842;height:842;flip:x;v-text-anchor:middle" fillcolor="#e5b8b7 [1301]">
              <v:textbox style="mso-next-textbox:#_x0000_s1591">
                <w:txbxContent>
                  <w:p w:rsidR="00E61977" w:rsidRPr="00FC3B91" w:rsidRDefault="00E61977"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592" style="position:absolute;left:3225;top:10937;width:843;height:842;flip:x;v-text-anchor:middle" fillcolor="#e5b8b7 [1301]">
              <v:textbox style="mso-next-textbox:#_x0000_s1592">
                <w:txbxContent>
                  <w:p w:rsidR="00E61977" w:rsidRPr="00FC3B91" w:rsidRDefault="00E61977"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593" type="#_x0000_t32" style="position:absolute;left:4068;top:7996;width:1865;height:849;flip:y" o:connectortype="straight">
              <v:stroke endarrow="block"/>
            </v:shape>
            <v:shape id="_x0000_s1594" type="#_x0000_t32" style="position:absolute;left:4068;top:8845;width:1865;height:2" o:connectortype="straight">
              <v:stroke endarrow="block"/>
            </v:shape>
            <v:shape id="_x0000_s1595" type="#_x0000_t32" style="position:absolute;left:4068;top:8845;width:1866;height:852" o:connectortype="straight">
              <v:stroke endarrow="block"/>
            </v:shape>
            <v:shape id="_x0000_s1596" type="#_x0000_t32" style="position:absolute;left:4069;top:10547;width:1864;height:811;flip:y" o:connectortype="straight">
              <v:stroke endarrow="block"/>
            </v:shape>
            <v:shape id="_x0000_s1597" type="#_x0000_t32" style="position:absolute;left:4069;top:11358;width:1864;height:39" o:connectortype="straight">
              <v:stroke endarrow="block"/>
            </v:shape>
            <v:shape id="_x0000_s1599" type="#_x0000_t202" style="position:absolute;left:4416;top:7926;width:1336;height:435" filled="f" stroked="f">
              <v:textbox>
                <w:txbxContent>
                  <w:p w:rsidR="00E61977" w:rsidRPr="00F97DF0" w:rsidRDefault="00E61977"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605" style="position:absolute;left:2939;top:9135;width:418;height:1913;flip:x" coordsize="418,1913" path="m78,c248,333,418,667,405,986,392,1305,196,1609,,1913e" filled="f">
              <v:stroke startarrow="block" endarrow="block"/>
              <v:path arrowok="t"/>
            </v:shape>
            <v:shape id="_x0000_s1606" style="position:absolute;left:3442;top:8166;width:332;height:258;flip:x" coordsize="332,258" path="m85,258c42,182,,106,10,63,20,20,95,,145,v50,,143,20,165,63c332,106,306,182,280,258e" filled="f">
              <v:stroke startarrow="block" endarrow="block"/>
              <v:path arrowok="t"/>
            </v:shape>
            <v:shape id="_x0000_s1607" style="position:absolute;left:3442;top:10679;width:332;height:258;flip:x" coordsize="332,258" path="m85,258c42,182,,106,10,63,20,20,95,,145,v50,,143,20,165,63c332,106,306,182,280,258e" filled="f">
              <v:stroke startarrow="block" endarrow="block"/>
              <v:path arrowok="t"/>
            </v:shape>
            <v:shape id="_x0000_s1608" type="#_x0000_t202" style="position:absolute;left:3357;top:7775;width:819;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09" type="#_x0000_t202" style="position:absolute;left:3357;top:10330;width:819;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oval id="_x0000_s1611" style="position:absolute;left:3225;top:13487;width:843;height:842;flip:x;v-text-anchor:middle" fillcolor="#e5b8b7 [1301]">
              <v:textbox style="mso-next-textbox:#_x0000_s1611">
                <w:txbxContent>
                  <w:p w:rsidR="00E61977" w:rsidRPr="00FC3B91" w:rsidRDefault="00E61977"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612" type="#_x0000_t32" style="position:absolute;left:4069;top:13097;width:1864;height:811;flip:y" o:connectortype="straight">
              <v:stroke endarrow="block"/>
            </v:shape>
            <v:shape id="_x0000_s1613" type="#_x0000_t32" style="position:absolute;left:4069;top:13908;width:1864;height:39" o:connectortype="straight">
              <v:stroke endarrow="block"/>
            </v:shape>
            <v:shape id="_x0000_s1618" style="position:absolute;left:2939;top:11677;width:418;height:1913;flip:x" coordsize="418,1913" path="m78,c248,333,418,667,405,986,392,1305,196,1609,,1913e" filled="f">
              <v:stroke startarrow="block" endarrow="block"/>
              <v:path arrowok="t"/>
            </v:shape>
            <v:shape id="_x0000_s1619" style="position:absolute;left:3442;top:13229;width:332;height:258;flip:x" coordsize="332,258" path="m85,258c42,182,,106,10,63,20,20,95,,145,v50,,143,20,165,63c332,106,306,182,280,258e" filled="f">
              <v:stroke startarrow="block" endarrow="block"/>
              <v:path arrowok="t"/>
            </v:shape>
            <v:shape id="_x0000_s1620" type="#_x0000_t202" style="position:absolute;left:3357;top:12880;width:819;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21" style="position:absolute;left:2561;top:8845;width:665;height:4955;flip:x" coordsize="570,4955" path="m,c285,863,570,1727,570,2553,570,3379,285,4167,,4955e" filled="f">
              <v:stroke startarrow="block" endarrow="block"/>
              <v:path arrowok="t"/>
            </v:shape>
            <v:shape id="_x0000_s1622" type="#_x0000_t32" style="position:absolute;left:5580;top:10196;width:360;height:180" o:connectortype="straight">
              <v:stroke endarrow="block"/>
            </v:shape>
            <v:shape id="_x0000_s1623" type="#_x0000_t202" style="position:absolute;left:5180;top:9977;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24" type="#_x0000_t32" style="position:absolute;left:5580;top:9268;width:360;height:180" o:connectortype="straight">
              <v:stroke endarrow="block"/>
            </v:shape>
            <v:shape id="_x0000_s1625" type="#_x0000_t202" style="position:absolute;left:5180;top:9049;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26" type="#_x0000_t32" style="position:absolute;left:5580;top:8495;width:360;height:180" o:connectortype="straight">
              <v:stroke endarrow="block"/>
            </v:shape>
            <v:shape id="_x0000_s1627" type="#_x0000_t202" style="position:absolute;left:5180;top:8276;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28" type="#_x0000_t32" style="position:absolute;left:5580;top:7710;width:360;height:180" o:connectortype="straight">
              <v:stroke endarrow="block"/>
            </v:shape>
            <v:shape id="_x0000_s1629" type="#_x0000_t202" style="position:absolute;left:5180;top:7491;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30" type="#_x0000_t32" style="position:absolute;left:5580;top:11896;width:360;height:180" o:connectortype="straight">
              <v:stroke endarrow="block"/>
            </v:shape>
            <v:shape id="_x0000_s1631" type="#_x0000_t202" style="position:absolute;left:5180;top:11677;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32" type="#_x0000_t32" style="position:absolute;left:5580;top:12747;width:360;height:180" o:connectortype="straight">
              <v:stroke endarrow="block"/>
            </v:shape>
            <v:shape id="_x0000_s1633" type="#_x0000_t202" style="position:absolute;left:5180;top:12528;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34" type="#_x0000_t32" style="position:absolute;left:5580;top:13534;width:360;height:180" o:connectortype="straight">
              <v:stroke endarrow="block"/>
            </v:shape>
            <v:shape id="_x0000_s1635" type="#_x0000_t202" style="position:absolute;left:5180;top:13315;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36" type="#_x0000_t32" style="position:absolute;left:5580;top:14446;width:360;height:180" o:connectortype="straight">
              <v:stroke endarrow="block"/>
            </v:shape>
            <v:shape id="_x0000_s1637" type="#_x0000_t202" style="position:absolute;left:5180;top:14227;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38" type="#_x0000_t32" style="position:absolute;left:4069;top:11358;width:1860;height:882" o:connectortype="straight">
              <v:stroke endarrow="block"/>
            </v:shape>
            <v:shape id="_x0000_s1639" type="#_x0000_t32" style="position:absolute;left:4069;top:13908;width:1860;height:882" o:connectortype="straight">
              <v:stroke endarrow="block"/>
            </v:shape>
            <v:shape id="_x0000_s1640" type="#_x0000_t202" style="position:absolute;left:1467;top:10827;width:1452;height:435" filled="f" stroked="f">
              <v:textbox>
                <w:txbxContent>
                  <w:p w:rsidR="00E61977" w:rsidRPr="00F97DF0" w:rsidRDefault="00E61977"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(0.2, 0.1)</w:t>
                    </w:r>
                  </w:p>
                </w:txbxContent>
              </v:textbox>
            </v:shape>
            <v:shape id="_x0000_s1644" type="#_x0000_t202" style="position:absolute;left:2778;top:7160;width:1556;height:558" fillcolor="white [3201]" strokecolor="#c0504d [3205]" strokeweight="2.5pt">
              <v:shadow color="#868686"/>
              <v:textbox>
                <w:txbxContent>
                  <w:p w:rsidR="00E61977" w:rsidRPr="00C46C84" w:rsidRDefault="00E61977"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_x0000_s1645" type="#_x0000_t202" style="position:absolute;left:8113;top:7152;width:1556;height:558" fillcolor="white [3201]" strokecolor="#4bacc6 [3208]" strokeweight="2.5pt">
              <v:shadow color="#868686"/>
              <v:textbox>
                <w:txbxContent>
                  <w:p w:rsidR="00E61977" w:rsidRPr="00C46C84" w:rsidRDefault="00E61977"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_x0000_s1646" style="position:absolute;left:5033;top:15272;width:5509;height:1321" fillcolor="#e5b8b7 [1301]">
              <v:textbox>
                <w:txbxContent>
                  <w:p w:rsidR="00E61977" w:rsidRDefault="00E61977"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E61977" w:rsidRPr="00C46C84" w:rsidRDefault="00E61977"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r w:rsidRPr="00C46C84">
                      <w:rPr>
                        <w:rFonts w:ascii="Times New Roman" w:hAnsi="Times New Roman" w:cs="Times New Roman"/>
                        <w:i/>
                      </w:rPr>
                      <w:t>U</w:t>
                    </w:r>
                    <w:r w:rsidRPr="00C46C84">
                      <w:rPr>
                        <w:rFonts w:ascii="Times New Roman" w:hAnsi="Times New Roman" w:cs="Times New Roman"/>
                      </w:rPr>
                      <w:t>(-0.2, 0.2)</w:t>
                    </w:r>
                    <w:r>
                      <w:rPr>
                        <w:rFonts w:ascii="Times New Roman" w:hAnsi="Times New Roman" w:cs="Times New Roman"/>
                      </w:rPr>
                      <w:t xml:space="preserve"> only in the construct side.</w:t>
                    </w:r>
                  </w:p>
                  <w:p w:rsidR="00E61977" w:rsidRPr="00C46C84" w:rsidRDefault="00E61977"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E61977" w:rsidRPr="004D0B33" w:rsidRDefault="00E61977" w:rsidP="00C46C84">
                    <w:pPr>
                      <w:rPr>
                        <w:rFonts w:ascii="Times New Roman" w:hAnsi="Times New Roman" w:cs="Times New Roman"/>
                      </w:rPr>
                    </w:pPr>
                  </w:p>
                </w:txbxContent>
              </v:textbox>
            </v:rect>
            <v:shape id="_x0000_s1647" type="#_x0000_t202" style="position:absolute;left:1731;top:15395;width:4021;height:791" filled="f" stroked="f">
              <v:textbox style="mso-next-textbox:#_x0000_s1647">
                <w:txbxContent>
                  <w:p w:rsidR="00E61977" w:rsidRPr="00F97DF0" w:rsidRDefault="00E61977"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648" type="#_x0000_t202" style="position:absolute;left:6809;top:10133;width:1473;height:435" filled="f" stroked="f">
              <v:textbox>
                <w:txbxContent>
                  <w:p w:rsidR="00E61977" w:rsidRPr="00F97DF0" w:rsidRDefault="00E61977"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v:textbox>
            </v:shape>
            <v:shape id="_x0000_s1649" type="#_x0000_t202" style="position:absolute;left:6910;top:10962;width:1473;height:435" filled="f" stroked="f">
              <v:textbox>
                <w:txbxContent>
                  <w:p w:rsidR="00E61977" w:rsidRPr="00F97DF0" w:rsidRDefault="00E61977"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v:textbox>
            </v:shape>
            <v:shape id="_x0000_s1654" type="#_x0000_t202" style="position:absolute;left:4416;top:8492;width:1336;height:435" filled="f" stroked="f">
              <v:textbox>
                <w:txbxContent>
                  <w:p w:rsidR="00E61977" w:rsidRPr="00F97DF0" w:rsidRDefault="00E61977"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655" type="#_x0000_t202" style="position:absolute;left:4161;top:9262;width:1336;height:435" filled="f" stroked="f">
              <v:textbox>
                <w:txbxContent>
                  <w:p w:rsidR="00E61977" w:rsidRPr="00F97DF0" w:rsidRDefault="00E61977"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656" type="#_x0000_t202" style="position:absolute;left:4176;top:10502;width:1336;height:435" filled="f" stroked="f">
              <v:textbox>
                <w:txbxContent>
                  <w:p w:rsidR="00E61977" w:rsidRPr="00F97DF0" w:rsidRDefault="00E61977"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661" type="#_x0000_t202" style="position:absolute;left:4486;top:11048;width:1336;height:435" filled="f" stroked="f">
              <v:textbox>
                <w:txbxContent>
                  <w:p w:rsidR="00E61977" w:rsidRPr="00F97DF0" w:rsidRDefault="00E61977"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662" type="#_x0000_t202" style="position:absolute;left:4069;top:11779;width:1336;height:435" filled="f" stroked="f">
              <v:textbox>
                <w:txbxContent>
                  <w:p w:rsidR="00E61977" w:rsidRPr="00F97DF0" w:rsidRDefault="00E61977"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663" type="#_x0000_t202" style="position:absolute;left:4069;top:13052;width:1336;height:435" filled="f" stroked="f">
              <v:textbox>
                <w:txbxContent>
                  <w:p w:rsidR="00E61977" w:rsidRPr="00F97DF0" w:rsidRDefault="00E61977"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664" type="#_x0000_t202" style="position:absolute;left:4486;top:13590;width:1336;height:435" filled="f" stroked="f">
              <v:textbox>
                <w:txbxContent>
                  <w:p w:rsidR="00E61977" w:rsidRPr="00F97DF0" w:rsidRDefault="00E61977"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665" type="#_x0000_t202" style="position:absolute;left:3936;top:14355;width:1336;height:435" filled="f" stroked="f">
              <v:textbox>
                <w:txbxContent>
                  <w:p w:rsidR="00E61977" w:rsidRPr="00F97DF0" w:rsidRDefault="00E61977"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666" type="#_x0000_t202" style="position:absolute;left:2964;top:9815;width:1452;height:435" filled="f" stroked="f">
              <v:textbox>
                <w:txbxContent>
                  <w:p w:rsidR="00E61977" w:rsidRPr="00F97DF0" w:rsidRDefault="00E61977"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(0.4, 0.1)</w:t>
                    </w:r>
                  </w:p>
                </w:txbxContent>
              </v:textbox>
            </v:shape>
            <v:shape id="_x0000_s1667" type="#_x0000_t202" style="position:absolute;left:2964;top:12365;width:1452;height:435" filled="f" stroked="f">
              <v:textbox>
                <w:txbxContent>
                  <w:p w:rsidR="00E61977" w:rsidRPr="00F97DF0" w:rsidRDefault="00E61977"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(0.3, 0.1)</w:t>
                    </w:r>
                  </w:p>
                </w:txbxContent>
              </v:textbox>
            </v:shape>
            <w10:wrap type="none"/>
            <w10:anchorlock/>
          </v:group>
        </w:pic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u2 &lt;- simUnif(-0.2, 0.2)</w:t>
      </w:r>
    </w:p>
    <w:p w:rsidR="002347D8" w:rsidRPr="002347D8" w:rsidRDefault="002347D8" w:rsidP="002347D8">
      <w:pPr>
        <w:pStyle w:val="Quote"/>
      </w:pPr>
      <w:r w:rsidRPr="002347D8">
        <w:t>u49 &lt;- simUnif(0.4, 0.9)</w:t>
      </w:r>
    </w:p>
    <w:p w:rsidR="002347D8" w:rsidRPr="002347D8" w:rsidRDefault="002347D8" w:rsidP="002347D8">
      <w:pPr>
        <w:pStyle w:val="Quote"/>
      </w:pPr>
      <w:r w:rsidRPr="002347D8">
        <w:t>u36 &lt;- simUnif(0.3, 0.6)</w:t>
      </w:r>
    </w:p>
    <w:p w:rsidR="002347D8" w:rsidRPr="002347D8" w:rsidRDefault="002347D8" w:rsidP="002347D8">
      <w:pPr>
        <w:pStyle w:val="Quote"/>
      </w:pPr>
      <w:r w:rsidRPr="002347D8">
        <w:t>n1 &lt;- simNorm(0, 0.1)</w:t>
      </w:r>
    </w:p>
    <w:p w:rsidR="002347D8" w:rsidRPr="002347D8" w:rsidRDefault="002347D8" w:rsidP="002347D8">
      <w:pPr>
        <w:pStyle w:val="Quote"/>
      </w:pPr>
      <w:r w:rsidRPr="002347D8">
        <w:t>n21 &lt;- simNorm(0.2, 0.1)</w:t>
      </w:r>
    </w:p>
    <w:p w:rsidR="002347D8" w:rsidRPr="002347D8" w:rsidRDefault="002347D8" w:rsidP="002347D8">
      <w:pPr>
        <w:pStyle w:val="Quote"/>
      </w:pPr>
      <w:r w:rsidRPr="002347D8">
        <w:t>n31 &lt;- simNorm(0.3, 0.1)</w:t>
      </w:r>
    </w:p>
    <w:p w:rsidR="002347D8" w:rsidRDefault="002347D8" w:rsidP="002347D8">
      <w:pPr>
        <w:pStyle w:val="Quote"/>
      </w:pPr>
      <w:r w:rsidRPr="002347D8">
        <w:t>n41 &lt;- simNorm(0.4, 0.1)</w:t>
      </w:r>
    </w:p>
    <w:p w:rsidR="00E115DD" w:rsidRDefault="00E115DD" w:rsidP="002347D8">
      <w:pPr>
        <w:ind w:firstLine="720"/>
      </w:pPr>
      <w:r>
        <w:t>The factor loading matrix can be specified as</w:t>
      </w:r>
    </w:p>
    <w:p w:rsidR="002347D8" w:rsidRPr="002347D8" w:rsidRDefault="002347D8" w:rsidP="002347D8">
      <w:pPr>
        <w:pStyle w:val="Quote"/>
      </w:pPr>
      <w:r w:rsidRPr="002347D8">
        <w:t>loading &lt;- matrix(0, 9, 4)</w:t>
      </w:r>
    </w:p>
    <w:p w:rsidR="002347D8" w:rsidRPr="002347D8" w:rsidRDefault="002347D8" w:rsidP="002347D8">
      <w:pPr>
        <w:pStyle w:val="Quote"/>
      </w:pPr>
      <w:r w:rsidRPr="002347D8">
        <w:t>loading[1:3, 1] &lt;- NA</w:t>
      </w:r>
    </w:p>
    <w:p w:rsidR="002347D8" w:rsidRPr="002347D8" w:rsidRDefault="002347D8" w:rsidP="002347D8">
      <w:pPr>
        <w:pStyle w:val="Quote"/>
      </w:pPr>
      <w:r w:rsidRPr="002347D8">
        <w:t>loading[4:6, 2] &lt;- NA</w:t>
      </w:r>
    </w:p>
    <w:p w:rsidR="002347D8" w:rsidRPr="002347D8" w:rsidRDefault="002347D8" w:rsidP="002347D8">
      <w:pPr>
        <w:pStyle w:val="Quote"/>
      </w:pPr>
      <w:r w:rsidRPr="002347D8">
        <w:lastRenderedPageBreak/>
        <w:t>loading[7:9, 3] &lt;- NA</w:t>
      </w:r>
    </w:p>
    <w:p w:rsidR="002347D8" w:rsidRPr="002347D8" w:rsidRDefault="002347D8" w:rsidP="002347D8">
      <w:pPr>
        <w:pStyle w:val="Quote"/>
      </w:pPr>
      <w:r w:rsidRPr="002347D8">
        <w:t>loading[c(1, 4, 7), 4] &lt;- NA</w:t>
      </w:r>
    </w:p>
    <w:p w:rsidR="002347D8" w:rsidRPr="002347D8" w:rsidRDefault="002347D8" w:rsidP="002347D8">
      <w:pPr>
        <w:pStyle w:val="Quote"/>
      </w:pPr>
      <w:r w:rsidRPr="002347D8">
        <w:t>loading.v &lt;- matrix(0, 9, 4)</w:t>
      </w:r>
    </w:p>
    <w:p w:rsidR="002347D8" w:rsidRPr="002347D8" w:rsidRDefault="002347D8" w:rsidP="002347D8">
      <w:pPr>
        <w:pStyle w:val="Quote"/>
      </w:pPr>
      <w:r w:rsidRPr="002347D8">
        <w:t>loading.v[1:3, 1] &lt;- "u49"</w:t>
      </w:r>
    </w:p>
    <w:p w:rsidR="002347D8" w:rsidRPr="002347D8" w:rsidRDefault="002347D8" w:rsidP="002347D8">
      <w:pPr>
        <w:pStyle w:val="Quote"/>
      </w:pPr>
      <w:r w:rsidRPr="002347D8">
        <w:t>loading.v[4:6, 2] &lt;- "u49"</w:t>
      </w:r>
    </w:p>
    <w:p w:rsidR="002347D8" w:rsidRPr="002347D8" w:rsidRDefault="002347D8" w:rsidP="002347D8">
      <w:pPr>
        <w:pStyle w:val="Quote"/>
      </w:pPr>
      <w:r w:rsidRPr="002347D8">
        <w:t>loading.v[7:9, 3] &lt;- "u49"</w:t>
      </w:r>
    </w:p>
    <w:p w:rsidR="002347D8" w:rsidRPr="002347D8" w:rsidRDefault="002347D8" w:rsidP="002347D8">
      <w:pPr>
        <w:pStyle w:val="Quote"/>
      </w:pPr>
      <w:r w:rsidRPr="002347D8">
        <w:t>loading.v[c(1, 4, 7), 4] &lt;- "u36"</w:t>
      </w:r>
    </w:p>
    <w:p w:rsidR="002347D8" w:rsidRDefault="002347D8" w:rsidP="002347D8">
      <w:pPr>
        <w:pStyle w:val="Quote"/>
      </w:pPr>
      <w:r w:rsidRPr="002347D8">
        <w:t>LY &lt;- simMatrix(loading,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r w:rsidRPr="00E115DD">
        <w:t xml:space="preserve">loading &lt;- matrix(0, 9, </w:t>
      </w:r>
      <w:r w:rsidR="002347D8">
        <w:t>4</w:t>
      </w:r>
      <w:r w:rsidRPr="00E115DD">
        <w:t>)</w:t>
      </w:r>
    </w:p>
    <w:p w:rsidR="00E115DD" w:rsidRPr="00E115DD" w:rsidRDefault="00E115DD" w:rsidP="00E115DD">
      <w:pPr>
        <w:pStyle w:val="Quote"/>
      </w:pPr>
      <w:r>
        <w:t>data.entry(loading)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r w:rsidRPr="002347D8">
        <w:t>faccor &lt;- diag(4)</w:t>
      </w:r>
    </w:p>
    <w:p w:rsidR="002347D8" w:rsidRPr="002347D8" w:rsidRDefault="002347D8" w:rsidP="002347D8">
      <w:pPr>
        <w:pStyle w:val="Quote"/>
      </w:pPr>
      <w:r w:rsidRPr="002347D8">
        <w:t>faccor[1, 2] &lt;- faccor[2, 1] &lt;- NA</w:t>
      </w:r>
    </w:p>
    <w:p w:rsidR="002347D8" w:rsidRPr="002347D8" w:rsidRDefault="002347D8" w:rsidP="002347D8">
      <w:pPr>
        <w:pStyle w:val="Quote"/>
      </w:pPr>
      <w:r w:rsidRPr="002347D8">
        <w:t>faccor[1, 3] &lt;- faccor[3, 1] &lt;- NA</w:t>
      </w:r>
    </w:p>
    <w:p w:rsidR="002347D8" w:rsidRPr="002347D8" w:rsidRDefault="002347D8" w:rsidP="002347D8">
      <w:pPr>
        <w:pStyle w:val="Quote"/>
      </w:pPr>
      <w:r w:rsidRPr="002347D8">
        <w:t>faccor[2, 3] &lt;- faccor[3, 2] &lt;- NA</w:t>
      </w:r>
    </w:p>
    <w:p w:rsidR="002347D8" w:rsidRPr="002347D8" w:rsidRDefault="002347D8" w:rsidP="002347D8">
      <w:pPr>
        <w:pStyle w:val="Quote"/>
      </w:pPr>
      <w:r w:rsidRPr="002347D8">
        <w:t>faccor.v &lt;- diag(4)</w:t>
      </w:r>
    </w:p>
    <w:p w:rsidR="002347D8" w:rsidRPr="002347D8" w:rsidRDefault="002347D8" w:rsidP="002347D8">
      <w:pPr>
        <w:pStyle w:val="Quote"/>
      </w:pPr>
      <w:r w:rsidRPr="002347D8">
        <w:t>faccor.v[1, 2] &lt;- faccor.v[2, 1] &lt;- "n41"</w:t>
      </w:r>
    </w:p>
    <w:p w:rsidR="002347D8" w:rsidRPr="002347D8" w:rsidRDefault="002347D8" w:rsidP="002347D8">
      <w:pPr>
        <w:pStyle w:val="Quote"/>
      </w:pPr>
      <w:r w:rsidRPr="002347D8">
        <w:t>faccor.v[1, 3] &lt;- faccor.v[3, 1] &lt;- "n21"</w:t>
      </w:r>
    </w:p>
    <w:p w:rsidR="002347D8" w:rsidRPr="002347D8" w:rsidRDefault="002347D8" w:rsidP="002347D8">
      <w:pPr>
        <w:pStyle w:val="Quote"/>
      </w:pPr>
      <w:r w:rsidRPr="002347D8">
        <w:t>faccor.v[2, 3] &lt;- faccor.v[3, 2] &lt;- "n31"</w:t>
      </w:r>
    </w:p>
    <w:p w:rsidR="002347D8" w:rsidRDefault="002347D8" w:rsidP="002347D8">
      <w:pPr>
        <w:pStyle w:val="Quote"/>
      </w:pPr>
      <w:r w:rsidRPr="002347D8">
        <w:t>PS &lt;- symMatrix(faccor, faccor.v)</w:t>
      </w:r>
    </w:p>
    <w:p w:rsidR="00E115DD" w:rsidRDefault="00E115DD" w:rsidP="002347D8">
      <w:r>
        <w:tab/>
        <w:t xml:space="preserve">In this example, the transpose function is used to not put </w:t>
      </w:r>
      <w:r w:rsidR="005B37DC">
        <w:t xml:space="preserve">the </w:t>
      </w:r>
      <w:r>
        <w:t xml:space="preserve">values twice. </w:t>
      </w:r>
      <w:r w:rsidR="005B37DC">
        <w:t>The semi-colon is used to save space. Users may use separate lines instead of the semi-colons. The factor variances are set as 1 by the program default. There is no correlation among measurement errors. The error correlation matrix can be specified as</w:t>
      </w:r>
    </w:p>
    <w:p w:rsidR="005B37DC" w:rsidRDefault="005B37DC" w:rsidP="005B37DC">
      <w:pPr>
        <w:pStyle w:val="Quote"/>
      </w:pPr>
      <w:r w:rsidRPr="005B37DC">
        <w:t>TE &lt;- symMatrix(diag(9))</w:t>
      </w:r>
    </w:p>
    <w:p w:rsidR="005B37DC" w:rsidRDefault="005B37DC" w:rsidP="00E115DD">
      <w:r>
        <w:tab/>
        <w:t>Thus, the MTMM model can be set up as</w:t>
      </w:r>
    </w:p>
    <w:p w:rsidR="005B37DC" w:rsidRDefault="005B37DC" w:rsidP="005B37DC">
      <w:pPr>
        <w:pStyle w:val="Quote"/>
      </w:pPr>
      <w:r w:rsidRPr="005B37DC">
        <w:t>mtmm.model &lt;- simSetCFA(LY=LY, PS=PS, TE=TE)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error.cor.mis &lt;- matrix(NA, 9, 9)</w:t>
      </w:r>
    </w:p>
    <w:p w:rsidR="002347D8" w:rsidRPr="002347D8" w:rsidRDefault="002347D8" w:rsidP="002347D8">
      <w:pPr>
        <w:pStyle w:val="Quote"/>
      </w:pPr>
      <w:r w:rsidRPr="002347D8">
        <w:t>diag(error.cor.mis) &lt;- 1</w:t>
      </w:r>
    </w:p>
    <w:p w:rsidR="002347D8" w:rsidRPr="002347D8" w:rsidRDefault="002347D8" w:rsidP="002347D8">
      <w:pPr>
        <w:pStyle w:val="Quote"/>
      </w:pPr>
      <w:r w:rsidRPr="002347D8">
        <w:t>TE.mis &lt;- symMatrix(error.cor.mis, "n1")</w:t>
      </w:r>
    </w:p>
    <w:p w:rsidR="002347D8" w:rsidRPr="002347D8" w:rsidRDefault="002347D8" w:rsidP="002347D8">
      <w:pPr>
        <w:pStyle w:val="Quote"/>
      </w:pPr>
      <w:r w:rsidRPr="002347D8">
        <w:t>loading.mis &lt;- matrix(NA, 9, 4)</w:t>
      </w:r>
    </w:p>
    <w:p w:rsidR="002347D8" w:rsidRPr="002347D8" w:rsidRDefault="002347D8" w:rsidP="002347D8">
      <w:pPr>
        <w:pStyle w:val="Quote"/>
      </w:pPr>
      <w:r w:rsidRPr="002347D8">
        <w:t>loading.mis[is.na(loading)] &lt;- 0</w:t>
      </w:r>
    </w:p>
    <w:p w:rsidR="002347D8" w:rsidRPr="002347D8" w:rsidRDefault="002347D8" w:rsidP="002347D8">
      <w:pPr>
        <w:pStyle w:val="Quote"/>
      </w:pPr>
      <w:r w:rsidRPr="002347D8">
        <w:t>loading.mis[,4] &lt;- 0</w:t>
      </w:r>
    </w:p>
    <w:p w:rsidR="002347D8" w:rsidRPr="002347D8" w:rsidRDefault="002347D8" w:rsidP="002347D8">
      <w:pPr>
        <w:pStyle w:val="Quote"/>
      </w:pPr>
      <w:r w:rsidRPr="002347D8">
        <w:t>LY.mis &lt;- simMatrix(loading.mis, "u2")</w:t>
      </w:r>
    </w:p>
    <w:p w:rsidR="002347D8" w:rsidRDefault="002347D8" w:rsidP="002347D8">
      <w:pPr>
        <w:pStyle w:val="Quote"/>
      </w:pPr>
      <w:r w:rsidRPr="002347D8">
        <w:lastRenderedPageBreak/>
        <w:t>mtmm.model.mis &lt;- simMisspecCFA(TE = 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SimMissing &lt;- simMissing(pmMCAR=0.2,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CB5F8E" w:rsidP="00CB5F8E">
      <w:pPr>
        <w:pStyle w:val="Quote"/>
      </w:pPr>
      <w:r>
        <w:t>SimData &lt;- simData(500, mtmm.model, misspec = mtmm.model.mis)</w:t>
      </w:r>
    </w:p>
    <w:p w:rsidR="00CB5F8E" w:rsidRDefault="00CB5F8E" w:rsidP="00CB5F8E">
      <w:pPr>
        <w:pStyle w:val="Quote"/>
      </w:pPr>
      <w:r>
        <w:t>SimModel &lt;- simModel(mtmm.model)</w:t>
      </w:r>
    </w:p>
    <w:p w:rsidR="00CB5F8E" w:rsidRDefault="00CB5F8E" w:rsidP="00CB5F8E">
      <w:r>
        <w:tab/>
        <w:t>We can create only one dataset, impose missing values, and analyze the data by</w:t>
      </w:r>
    </w:p>
    <w:p w:rsidR="00CB5F8E" w:rsidRDefault="00CB5F8E" w:rsidP="00CB5F8E">
      <w:pPr>
        <w:pStyle w:val="Quote"/>
      </w:pPr>
      <w:r>
        <w:t>data &lt;- run(SimData)</w:t>
      </w:r>
    </w:p>
    <w:p w:rsidR="00CB5F8E" w:rsidRDefault="00CB5F8E" w:rsidP="00CB5F8E">
      <w:pPr>
        <w:pStyle w:val="Quote"/>
      </w:pPr>
      <w:r>
        <w:t>data &lt;- run(SimMissing, data)</w:t>
      </w:r>
    </w:p>
    <w:p w:rsidR="00CB5F8E" w:rsidRDefault="00CB5F8E" w:rsidP="00CB5F8E">
      <w:pPr>
        <w:pStyle w:val="Quote"/>
      </w:pPr>
      <w:r>
        <w:t>result &lt;- run(SimModel, data, SimMissing)</w:t>
      </w:r>
    </w:p>
    <w:p w:rsidR="00CB5F8E" w:rsidRDefault="00CB5F8E" w:rsidP="00CB5F8E">
      <w:pPr>
        <w:pStyle w:val="Quote"/>
      </w:pPr>
      <w:r>
        <w:t xml:space="preserve">summary(result)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imputation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Output &lt;- simResult(1000, SimData, SimModel, SimMissing)</w:t>
      </w:r>
    </w:p>
    <w:p w:rsidR="00542F73" w:rsidRPr="00542F73" w:rsidRDefault="00542F73" w:rsidP="00542F73">
      <w:pPr>
        <w:pStyle w:val="Quote"/>
      </w:pPr>
      <w:r w:rsidRPr="00542F73">
        <w:t>getCutoff(Output, 0.05)</w:t>
      </w:r>
    </w:p>
    <w:p w:rsidR="00542F73" w:rsidRPr="00542F73" w:rsidRDefault="00542F73" w:rsidP="00542F73">
      <w:pPr>
        <w:pStyle w:val="Quote"/>
      </w:pPr>
      <w:r w:rsidRPr="00542F73">
        <w:t>plotCutoff(Output, 0.05)</w:t>
      </w:r>
    </w:p>
    <w:p w:rsidR="00542F73" w:rsidRDefault="00542F73" w:rsidP="00542F73">
      <w:pPr>
        <w:pStyle w:val="Quote"/>
      </w:pPr>
      <w:r w:rsidRPr="00542F73">
        <w:t>summary(Output)</w:t>
      </w:r>
    </w:p>
    <w:p w:rsidR="00E115DD" w:rsidRDefault="00E115DD" w:rsidP="00542F73">
      <w:r>
        <w:tab/>
      </w:r>
      <w:r w:rsidR="00542F73">
        <w:t xml:space="preserve">Note that the simulation could be slow because we use five copies of a dataset (i.e., multiple imputation) in each replication. Therefore, we need to run the MTMM model for five times in each replication. </w:t>
      </w:r>
    </w:p>
    <w:p w:rsidR="00542F73" w:rsidRDefault="00542F73" w:rsidP="00542F73">
      <w:pPr>
        <w:ind w:firstLine="720"/>
      </w:pPr>
      <w:r>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C46C84" w:rsidP="00C46C84">
      <w:pPr>
        <w:pStyle w:val="Heading3"/>
      </w:pPr>
      <w:r>
        <w:t>Script</w:t>
      </w:r>
      <w:r>
        <w:tab/>
      </w:r>
    </w:p>
    <w:tbl>
      <w:tblPr>
        <w:tblStyle w:val="TableGrid"/>
        <w:tblW w:w="0" w:type="auto"/>
        <w:tblLook w:val="04A0"/>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lastRenderedPageBreak/>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lastRenderedPageBreak/>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lastRenderedPageBreak/>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542F73" w:rsidP="00542F73">
            <w:pPr>
              <w:pStyle w:val="Quote"/>
            </w:pPr>
            <w:r>
              <w:t>PS &lt;- symMatrix(faccor, faccor.v)</w:t>
            </w:r>
          </w:p>
          <w:p w:rsidR="00542F73" w:rsidRDefault="00542F73" w:rsidP="00542F73">
            <w:pPr>
              <w:pStyle w:val="Quote"/>
            </w:pPr>
          </w:p>
          <w:p w:rsidR="00542F73" w:rsidRDefault="00542F73" w:rsidP="00542F73">
            <w:pPr>
              <w:pStyle w:val="Quote"/>
            </w:pPr>
            <w:r>
              <w:t>TE &lt;- symMatrix(diag(9))</w:t>
            </w:r>
          </w:p>
          <w:p w:rsidR="00542F73" w:rsidRDefault="00542F73" w:rsidP="00542F73">
            <w:pPr>
              <w:pStyle w:val="Quote"/>
            </w:pPr>
          </w:p>
          <w:p w:rsidR="00542F73" w:rsidRDefault="00542F73" w:rsidP="00542F73">
            <w:pPr>
              <w:pStyle w:val="Quote"/>
            </w:pPr>
            <w:r>
              <w:t>mtmm.model &lt;- simSetCFA(LY=LY, PS=PS, TE=TE)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542F73" w:rsidP="00542F73">
            <w:pPr>
              <w:pStyle w:val="Quote"/>
            </w:pPr>
            <w:r>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simMisspecCFA(TE = 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542F73" w:rsidP="00542F73">
            <w:pPr>
              <w:pStyle w:val="Quote"/>
            </w:pPr>
            <w:r>
              <w:t>SimData &lt;- simData(500, mtmm.model,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C46C84" w:rsidRDefault="00C46C84" w:rsidP="00C46C84">
      <w:pPr>
        <w:pStyle w:val="Heading3"/>
      </w:pPr>
      <w:r w:rsidRPr="00B86BAD">
        <w:lastRenderedPageBreak/>
        <w:t>Functions</w:t>
      </w:r>
      <w:r>
        <w:t xml:space="preserve"> Recap</w:t>
      </w:r>
    </w:p>
    <w:tbl>
      <w:tblPr>
        <w:tblStyle w:val="LightList-Accent11"/>
        <w:tblW w:w="0" w:type="auto"/>
        <w:tblLook w:val="0420"/>
      </w:tblPr>
      <w:tblGrid>
        <w:gridCol w:w="2065"/>
        <w:gridCol w:w="7511"/>
      </w:tblGrid>
      <w:tr w:rsidR="00C46C84" w:rsidTr="00E61977">
        <w:trPr>
          <w:cnfStyle w:val="10000000000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BC4E43" w:rsidRDefault="00BC4E43" w:rsidP="00BC4E43">
      <w:pPr>
        <w:pStyle w:val="Heading3"/>
      </w:pPr>
      <w:r>
        <w:t>Remark</w:t>
      </w:r>
    </w:p>
    <w:p w:rsidR="00BC4E43" w:rsidRDefault="00BC4E43" w:rsidP="00BC4E43">
      <w:pPr>
        <w:pStyle w:val="ListParagraph"/>
        <w:numPr>
          <w:ilvl w:val="0"/>
          <w:numId w:val="13"/>
        </w:numPr>
      </w:pPr>
      <w:r>
        <w:t xml:space="preserve">If users wish to not impose missing values on a set of variables, they can specify the covs argument in the missing object in the Line 46 as </w:t>
      </w:r>
    </w:p>
    <w:p w:rsidR="00BC4E43" w:rsidRDefault="00BC4E43" w:rsidP="00BC4E43">
      <w:pPr>
        <w:pStyle w:val="Quote"/>
      </w:pPr>
      <w:r>
        <w:t>SimMissing &lt;- simMissing(pmMCAR=0.2, numImps=5, covs=c(1, 4, 7))</w:t>
      </w:r>
    </w:p>
    <w:p w:rsidR="00BC4E43" w:rsidRDefault="00BC4E43" w:rsidP="00BC4E43">
      <w:pPr>
        <w:pStyle w:val="ListParagraph"/>
        <w:ind w:left="1080"/>
      </w:pPr>
      <w:r>
        <w:t>Variables 1, 4, and 7 will not have any missing values.</w:t>
      </w:r>
    </w:p>
    <w:p w:rsidR="007E4C30" w:rsidRPr="00F47409" w:rsidRDefault="007E4C30" w:rsidP="007E4C30">
      <w:pPr>
        <w:pStyle w:val="Heading2"/>
      </w:pPr>
      <w:r w:rsidRPr="00F47409">
        <w:t xml:space="preserve">Example </w:t>
      </w:r>
      <w:r>
        <w:t>7</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w:t>
      </w:r>
      <w:r>
        <w:lastRenderedPageBreak/>
        <w:t xml:space="preserve">equal to 1. The trivial model misspecification is specified in cross-loadings </w:t>
      </w:r>
      <w:r w:rsidR="00953FBB">
        <w:t>only, which is</w:t>
      </w:r>
      <w:r>
        <w:t xml:space="preserve"> uniformly distributed from -0.2 to 0.2.</w:t>
      </w:r>
    </w:p>
    <w:p w:rsidR="007E4C30" w:rsidRDefault="007E4C30" w:rsidP="007E4C30">
      <w:pPr>
        <w:rPr>
          <w:rFonts w:ascii="Times New Roman" w:hAnsi="Times New Roman" w:cs="Times New Roman"/>
        </w:rPr>
      </w:pPr>
      <w:r>
        <w:t xml:space="preserve">  </w:t>
      </w:r>
      <w:r w:rsidR="00A573BB">
        <w:rPr>
          <w:rFonts w:ascii="Times New Roman" w:hAnsi="Times New Roman" w:cs="Times New Roman"/>
        </w:rPr>
      </w:r>
      <w:r w:rsidR="00A573BB" w:rsidRPr="00A573BB">
        <w:rPr>
          <w:rFonts w:ascii="Times New Roman" w:hAnsi="Times New Roman" w:cs="Times New Roman"/>
        </w:rPr>
        <w:pict>
          <v:group id="_x0000_s1668" editas="canvas" style="width:467pt;height:330.8pt;mso-position-horizontal-relative:char;mso-position-vertical-relative:line" coordorigin="662,7016" coordsize="9340,6616">
            <o:lock v:ext="edit" aspectratio="t"/>
            <v:shape id="_x0000_s1669" type="#_x0000_t75" style="position:absolute;left:662;top:7016;width:9340;height:6616" o:preferrelative="f">
              <v:fill o:detectmouseclick="t"/>
              <v:path o:extrusionok="t" o:connecttype="none"/>
              <o:lock v:ext="edit" text="t"/>
            </v:shape>
            <v:rect id="_x0000_s1729" style="position:absolute;left:4356;top:12762;width:5509;height:791" fillcolor="#e5b8b7 [1301]">
              <v:textbox>
                <w:txbxContent>
                  <w:p w:rsidR="00E61977" w:rsidRDefault="00E61977"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E61977" w:rsidRPr="00953FBB" w:rsidRDefault="00953FBB" w:rsidP="00953FBB">
                    <w:pPr>
                      <w:spacing w:after="0"/>
                      <w:rPr>
                        <w:rFonts w:ascii="Times New Roman" w:hAnsi="Times New Roman" w:cs="Times New Roman"/>
                      </w:rPr>
                    </w:pPr>
                    <w:r>
                      <w:rPr>
                        <w:rFonts w:ascii="Times New Roman" w:hAnsi="Times New Roman" w:cs="Times New Roman"/>
                      </w:rPr>
                      <w:tab/>
                    </w:r>
                    <w:r w:rsidR="00E61977" w:rsidRPr="00953FBB">
                      <w:rPr>
                        <w:rFonts w:ascii="Times New Roman" w:hAnsi="Times New Roman" w:cs="Times New Roman"/>
                      </w:rPr>
                      <w:t xml:space="preserve">All cross loadings have </w:t>
                    </w:r>
                    <w:r w:rsidR="00E61977" w:rsidRPr="00953FBB">
                      <w:rPr>
                        <w:rFonts w:ascii="Times New Roman" w:hAnsi="Times New Roman" w:cs="Times New Roman"/>
                        <w:i/>
                      </w:rPr>
                      <w:t>U</w:t>
                    </w:r>
                    <w:r w:rsidR="00E61977" w:rsidRPr="00953FBB">
                      <w:rPr>
                        <w:rFonts w:ascii="Times New Roman" w:hAnsi="Times New Roman" w:cs="Times New Roman"/>
                      </w:rPr>
                      <w:t>(-0.2, 0.2).</w:t>
                    </w:r>
                    <w:r w:rsidRPr="00953FBB">
                      <w:rPr>
                        <w:rFonts w:ascii="Times New Roman" w:hAnsi="Times New Roman" w:cs="Times New Roman"/>
                      </w:rPr>
                      <w:t xml:space="preserve"> </w:t>
                    </w:r>
                  </w:p>
                </w:txbxContent>
              </v:textbox>
            </v:rect>
            <v:shape id="_x0000_s1730" type="#_x0000_t202" style="position:absolute;left:980;top:12762;width:4021;height:791" filled="f" stroked="f">
              <v:textbox style="mso-next-textbox:#_x0000_s1730">
                <w:txbxContent>
                  <w:p w:rsidR="00E61977" w:rsidRPr="00F97DF0" w:rsidRDefault="00E61977"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675" style="position:absolute;left:9211;top:7665;width:578;height:577;v-text-anchor:middle" o:regroupid="11">
              <v:textbox style="mso-next-textbox:#_x0000_s1675">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_x0000_s1677" style="position:absolute;left:9211;top:9366;width:577;height:577;v-text-anchor:middle" o:regroupid="11">
              <v:textbox style="mso-next-textbox:#_x0000_s1677">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_x0000_s1678" style="position:absolute;left:9210;top:10216;width:579;height:577;v-text-anchor:middle" o:regroupid="11">
              <v:textbox style="mso-next-textbox:#_x0000_s1678">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_x0000_s1681" style="position:absolute;left:9209;top:11917;width:580;height:577;v-text-anchor:middle" o:regroupid="11">
              <v:textbox style="mso-next-textbox:#_x0000_s1681">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_x0000_s1688" style="position:absolute;left:6506;top:8390;width:842;height:842;flip:x;v-text-anchor:middle" o:regroupid="11" fillcolor="#e5b8b7 [1301]">
              <v:textbox style="mso-next-textbox:#_x0000_s1688">
                <w:txbxContent>
                  <w:p w:rsidR="00E61977" w:rsidRPr="00FC3B91" w:rsidRDefault="00E61977"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_x0000_s1689" style="position:absolute;left:6505;top:10903;width:843;height:842;flip:x;v-text-anchor:middle" o:regroupid="11" fillcolor="#e5b8b7 [1301]">
              <v:textbox style="mso-next-textbox:#_x0000_s1689">
                <w:txbxContent>
                  <w:p w:rsidR="00E61977" w:rsidRPr="00FC3B91" w:rsidRDefault="00E61977"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_x0000_s1690" type="#_x0000_t32" style="position:absolute;left:7348;top:7962;width:1865;height:849;flip:y" o:connectortype="straight" o:regroupid="11">
              <v:stroke endarrow="block"/>
            </v:shape>
            <v:shape id="_x0000_s1692" type="#_x0000_t32" style="position:absolute;left:7348;top:8811;width:1866;height:852" o:connectortype="straight" o:regroupid="11">
              <v:stroke endarrow="block"/>
            </v:shape>
            <v:shape id="_x0000_s1693" type="#_x0000_t32" style="position:absolute;left:7349;top:10513;width:1864;height:811;flip:y" o:connectortype="straight" o:regroupid="11">
              <v:stroke endarrow="block"/>
            </v:shape>
            <v:shape id="_x0000_s1695" type="#_x0000_t202" style="position:absolute;left:7696;top:7892;width:1336;height:435" o:regroupid="11" filled="f" stroked="f">
              <v:textbox style="mso-next-textbox:#_x0000_s1695">
                <w:txbxContent>
                  <w:p w:rsidR="00E61977" w:rsidRPr="00F97DF0" w:rsidRDefault="00E61977"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696" style="position:absolute;left:6219;top:9101;width:418;height:1913;flip:x" coordsize="418,1913" o:regroupid="11" path="m78,c248,333,418,667,405,986,392,1305,196,1609,,1913e" filled="f">
              <v:stroke startarrow="block" endarrow="block"/>
              <v:path arrowok="t"/>
            </v:shape>
            <v:shape id="_x0000_s1697" style="position:absolute;left:6722;top:8132;width:332;height:258;flip:x" coordsize="332,258" o:regroupid="11" path="m85,258c42,182,,106,10,63,20,20,95,,145,v50,,143,20,165,63c332,106,306,182,280,258e" filled="f">
              <v:stroke startarrow="block" endarrow="block"/>
              <v:path arrowok="t"/>
            </v:shape>
            <v:shape id="_x0000_s1698" style="position:absolute;left:6722;top:10645;width:332;height:258;flip:x" coordsize="332,258" o:regroupid="11" path="m85,258c42,182,,106,10,63,20,20,95,,145,v50,,143,20,165,63c332,106,306,182,280,258e" filled="f">
              <v:stroke startarrow="block" endarrow="block"/>
              <v:path arrowok="t"/>
            </v:shape>
            <v:shape id="_x0000_s1699" type="#_x0000_t202" style="position:absolute;left:6637;top:7741;width:819;height:435" o:regroupid="11" filled="f" stroked="f">
              <v:textbox style="mso-next-textbox:#_x0000_s1699">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00" type="#_x0000_t202" style="position:absolute;left:6637;top:10296;width:819;height:435" o:regroupid="11" filled="f" stroked="f">
              <v:textbox style="mso-next-textbox:#_x0000_s1700">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08" type="#_x0000_t32" style="position:absolute;left:8860;top:10162;width:360;height:180" o:connectortype="straight" o:regroupid="11">
              <v:stroke endarrow="block"/>
            </v:shape>
            <v:shape id="_x0000_s1709" type="#_x0000_t202" style="position:absolute;left:8460;top:9943;width:572;height:435" o:regroupid="11" filled="f" stroked="f">
              <v:textbox style="mso-next-textbox:#_x0000_s1709">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10" type="#_x0000_t32" style="position:absolute;left:8860;top:9234;width:360;height:180" o:connectortype="straight" o:regroupid="11">
              <v:stroke endarrow="block"/>
            </v:shape>
            <v:shape id="_x0000_s1711" type="#_x0000_t202" style="position:absolute;left:8460;top:9015;width:572;height:435" o:regroupid="11" filled="f" stroked="f">
              <v:textbox style="mso-next-textbox:#_x0000_s1711">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14" type="#_x0000_t32" style="position:absolute;left:8860;top:7676;width:360;height:180" o:connectortype="straight" o:regroupid="11">
              <v:stroke endarrow="block"/>
            </v:shape>
            <v:shape id="_x0000_s1715" type="#_x0000_t202" style="position:absolute;left:8460;top:7457;width:572;height:435" o:regroupid="11" filled="f" stroked="f">
              <v:textbox style="mso-next-textbox:#_x0000_s1715">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16" type="#_x0000_t32" style="position:absolute;left:8860;top:11862;width:360;height:180" o:connectortype="straight" o:regroupid="11">
              <v:stroke endarrow="block"/>
            </v:shape>
            <v:shape id="_x0000_s1717" type="#_x0000_t202" style="position:absolute;left:8460;top:11643;width:572;height:435" o:regroupid="11" filled="f" stroked="f">
              <v:textbox style="mso-next-textbox:#_x0000_s1717">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24" type="#_x0000_t32" style="position:absolute;left:7349;top:11324;width:1860;height:882" o:connectortype="straight" o:regroupid="11">
              <v:stroke endarrow="block"/>
            </v:shape>
            <v:shape id="_x0000_s1734" type="#_x0000_t202" style="position:absolute;left:7441;top:9228;width:1336;height:435" o:regroupid="11" filled="f" stroked="f">
              <v:textbox style="mso-next-textbox:#_x0000_s1734">
                <w:txbxContent>
                  <w:p w:rsidR="00E61977" w:rsidRPr="00F97DF0" w:rsidRDefault="00E61977"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735" type="#_x0000_t202" style="position:absolute;left:7456;top:10468;width:1336;height:435" o:regroupid="11" filled="f" stroked="f">
              <v:textbox style="mso-next-textbox:#_x0000_s1735">
                <w:txbxContent>
                  <w:p w:rsidR="00E61977" w:rsidRPr="00F97DF0" w:rsidRDefault="00E61977"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737" type="#_x0000_t202" style="position:absolute;left:7349;top:11745;width:1336;height:435" o:regroupid="11" filled="f" stroked="f">
              <v:textbox style="mso-next-textbox:#_x0000_s1737">
                <w:txbxContent>
                  <w:p w:rsidR="00E61977" w:rsidRPr="00F97DF0" w:rsidRDefault="00E61977"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743" type="#_x0000_t202" style="position:absolute;left:8972;top:8530;width:960;height:569" o:regroupid="11" filled="f" stroked="f">
              <v:textbox style="layout-flow:vertical;mso-next-textbox:#_x0000_s1743">
                <w:txbxContent>
                  <w:p w:rsidR="00E61977" w:rsidRPr="007E4C30" w:rsidRDefault="00E61977">
                    <w:pPr>
                      <w:rPr>
                        <w:sz w:val="40"/>
                        <w:szCs w:val="48"/>
                      </w:rPr>
                    </w:pPr>
                    <w:r w:rsidRPr="007E4C30">
                      <w:rPr>
                        <w:sz w:val="40"/>
                        <w:szCs w:val="48"/>
                      </w:rPr>
                      <w:t>…</w:t>
                    </w:r>
                  </w:p>
                </w:txbxContent>
              </v:textbox>
            </v:shape>
            <v:shape id="_x0000_s1744" type="#_x0000_t202" style="position:absolute;left:9042;top:11072;width:960;height:569" o:regroupid="11" filled="f" stroked="f">
              <v:textbox style="layout-flow:vertical;mso-next-textbox:#_x0000_s1744">
                <w:txbxContent>
                  <w:p w:rsidR="00E61977" w:rsidRPr="007E4C30" w:rsidRDefault="00E61977">
                    <w:pPr>
                      <w:rPr>
                        <w:sz w:val="40"/>
                        <w:szCs w:val="48"/>
                      </w:rPr>
                    </w:pPr>
                    <w:r w:rsidRPr="007E4C30">
                      <w:rPr>
                        <w:sz w:val="40"/>
                        <w:szCs w:val="48"/>
                      </w:rPr>
                      <w:t>…</w:t>
                    </w:r>
                  </w:p>
                </w:txbxContent>
              </v:textbox>
            </v:shape>
            <v:rect id="_x0000_s1747" style="position:absolute;left:1312;top:7689;width:578;height:577;flip:x;v-text-anchor:middle" o:regroupid="10">
              <v:textbox style="mso-next-textbox:#_x0000_s1747">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748" style="position:absolute;left:1314;top:9390;width:577;height:577;flip:x;v-text-anchor:middle" o:regroupid="10">
              <v:textbox style="mso-next-textbox:#_x0000_s1748">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_x0000_s1749" style="position:absolute;left:1312;top:10253;width:579;height:577;flip:x;v-text-anchor:middle" o:regroupid="10">
              <v:textbox style="mso-next-textbox:#_x0000_s1749">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_x0000_s1750" style="position:absolute;left:1310;top:11777;width:580;height:577;flip:x;v-text-anchor:middle" o:regroupid="10">
              <v:textbox style="mso-next-textbox:#_x0000_s1750">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_x0000_s1751" style="position:absolute;left:3756;top:8427;width:842;height:842;v-text-anchor:middle" o:regroupid="10" fillcolor="#e5b8b7 [1301]">
              <v:textbox style="mso-next-textbox:#_x0000_s1751">
                <w:txbxContent>
                  <w:p w:rsidR="00E61977" w:rsidRPr="00FC3B91" w:rsidRDefault="00E61977"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752" style="position:absolute;left:3755;top:10940;width:843;height:842;v-text-anchor:middle" o:regroupid="10" fillcolor="#e5b8b7 [1301]">
              <v:textbox style="mso-next-textbox:#_x0000_s1752">
                <w:txbxContent>
                  <w:p w:rsidR="00E61977" w:rsidRPr="00FC3B91" w:rsidRDefault="00E61977"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753" type="#_x0000_t32" style="position:absolute;left:1891;top:7999;width:1865;height:849;flip:x y" o:connectortype="straight" o:regroupid="10">
              <v:stroke endarrow="block"/>
            </v:shape>
            <v:shape id="_x0000_s1754" type="#_x0000_t32" style="position:absolute;left:1890;top:8848;width:1866;height:852;flip:x" o:connectortype="straight" o:regroupid="10">
              <v:stroke endarrow="block"/>
            </v:shape>
            <v:shape id="_x0000_s1755" type="#_x0000_t32" style="position:absolute;left:1891;top:10550;width:1864;height:811;flip:x y" o:connectortype="straight" o:regroupid="10">
              <v:stroke endarrow="block"/>
            </v:shape>
            <v:shape id="_x0000_s1757" style="position:absolute;left:4433;top:9138;width:418;height:1913" coordsize="418,1913" o:regroupid="10" path="m78,c248,333,418,667,405,986,392,1305,196,1609,,1913e" filled="f">
              <v:stroke startarrow="block" endarrow="block"/>
              <v:path arrowok="t"/>
            </v:shape>
            <v:shape id="_x0000_s1758" style="position:absolute;left:3972;top:8169;width:332;height:258" coordsize="332,258" o:regroupid="10" path="m85,258c42,182,,106,10,63,20,20,95,,145,v50,,143,20,165,63c332,106,306,182,280,258e" filled="f">
              <v:stroke startarrow="block" endarrow="block"/>
              <v:path arrowok="t"/>
            </v:shape>
            <v:shape id="_x0000_s1759" style="position:absolute;left:3972;top:10682;width:332;height:258" coordsize="332,258" o:regroupid="10" path="m85,258c42,182,,106,10,63,20,20,95,,145,v50,,143,20,165,63c332,106,306,182,280,258e" filled="f">
              <v:stroke startarrow="block" endarrow="block"/>
              <v:path arrowok="t"/>
            </v:shape>
            <v:shape id="_x0000_s1760" type="#_x0000_t202" style="position:absolute;left:3887;top:7778;width:819;height:435" o:regroupid="10"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61" type="#_x0000_t202" style="position:absolute;left:3887;top:10333;width:819;height:435" o:regroupid="10"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66" type="#_x0000_t32" style="position:absolute;left:1891;top:7634;width:360;height:180;flip:x" o:connectortype="straight" o:regroupid="10">
              <v:stroke endarrow="block"/>
            </v:shape>
            <v:shape id="_x0000_s1767" type="#_x0000_t202" style="position:absolute;left:2251;top:7379;width:572;height:435" o:regroupid="10"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70" type="#_x0000_t32" style="position:absolute;left:1890;top:11361;width:1865;height:704;flip:x" o:connectortype="straight" o:regroupid="10">
              <v:stroke endarrow="block"/>
            </v:shape>
            <v:shape id="_x0000_s1773" type="#_x0000_t202" style="position:absolute;left:2358;top:8009;width:1336;height:435" o:regroupid="10" filled="f" stroked="f">
              <v:textbox>
                <w:txbxContent>
                  <w:p w:rsidR="00E61977" w:rsidRPr="00F97DF0" w:rsidRDefault="00E61977"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774" type="#_x0000_t202" style="position:absolute;left:3626;top:9818;width:1452;height:435" o:regroupid="10"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_x0000_s1775" type="#_x0000_t202" style="position:absolute;left:1174;top:8444;width:960;height:569" o:regroupid="10" filled="f" stroked="f">
              <v:textbox style="layout-flow:vertical">
                <w:txbxContent>
                  <w:p w:rsidR="00E61977" w:rsidRPr="007E4C30" w:rsidRDefault="00E61977">
                    <w:pPr>
                      <w:rPr>
                        <w:sz w:val="40"/>
                        <w:szCs w:val="48"/>
                      </w:rPr>
                    </w:pPr>
                    <w:r w:rsidRPr="007E4C30">
                      <w:rPr>
                        <w:sz w:val="40"/>
                        <w:szCs w:val="48"/>
                      </w:rPr>
                      <w:t>…</w:t>
                    </w:r>
                  </w:p>
                </w:txbxContent>
              </v:textbox>
            </v:shape>
            <v:shape id="_x0000_s1776" type="#_x0000_t202" style="position:absolute;left:1064;top:11012;width:960;height:569" o:regroupid="10" filled="f" stroked="f">
              <v:textbox style="layout-flow:vertical">
                <w:txbxContent>
                  <w:p w:rsidR="00E61977" w:rsidRPr="007E4C30" w:rsidRDefault="00E61977">
                    <w:pPr>
                      <w:rPr>
                        <w:sz w:val="40"/>
                        <w:szCs w:val="48"/>
                      </w:rPr>
                    </w:pPr>
                    <w:r w:rsidRPr="007E4C30">
                      <w:rPr>
                        <w:sz w:val="40"/>
                        <w:szCs w:val="48"/>
                      </w:rPr>
                      <w:t>…</w:t>
                    </w:r>
                  </w:p>
                </w:txbxContent>
              </v:textbox>
            </v:shape>
            <v:shape id="_x0000_s1777" type="#_x0000_t32" style="position:absolute;left:1892;top:9678;width:359;height:121;flip:x y" o:connectortype="straight">
              <v:stroke endarrow="block"/>
            </v:shape>
            <v:shape id="_x0000_s1778" type="#_x0000_t202" style="position:absolute;left:2251;top:9581;width:572;height:435"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79" type="#_x0000_t32" style="position:absolute;left:1890;top:10186;width:360;height:180;flip:x" o:connectortype="straight">
              <v:stroke endarrow="block"/>
            </v:shape>
            <v:shape id="_x0000_s1780" type="#_x0000_t202" style="position:absolute;left:2250;top:9931;width:572;height:435"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81" type="#_x0000_t32" style="position:absolute;left:1875;top:12194;width:400;height:160;flip:x y" o:connectortype="straight">
              <v:stroke endarrow="block"/>
            </v:shape>
            <v:shape id="_x0000_s1782" type="#_x0000_t202" style="position:absolute;left:2210;top:12102;width:572;height:435"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83" type="#_x0000_t202" style="position:absolute;left:2358;top:8703;width:1336;height:435" filled="f" stroked="f">
              <v:textbox>
                <w:txbxContent>
                  <w:p w:rsidR="00E61977" w:rsidRPr="00F97DF0" w:rsidRDefault="00E61977"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784" type="#_x0000_t202" style="position:absolute;left:2358;top:10511;width:1336;height:435" filled="f" stroked="f">
              <v:textbox>
                <w:txbxContent>
                  <w:p w:rsidR="00E61977" w:rsidRPr="00F97DF0" w:rsidRDefault="00E61977"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785" type="#_x0000_t202" style="position:absolute;left:2358;top:11743;width:1336;height:435" filled="f" stroked="f">
              <v:textbox>
                <w:txbxContent>
                  <w:p w:rsidR="00E61977" w:rsidRPr="00F97DF0" w:rsidRDefault="00E61977"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_x0000_s1786" type="#_x0000_t32" style="position:absolute;left:4598;top:11324;width:1908;height:37;flip:y" o:connectortype="straight">
              <v:stroke startarrow="block" endarrow="block"/>
            </v:shape>
            <v:shape id="_x0000_s1787" type="#_x0000_t32" style="position:absolute;left:4598;top:8811;width:1908;height:37;flip:y" o:connectortype="straight">
              <v:stroke startarrow="block" endarrow="block"/>
            </v:shape>
            <v:shape id="_x0000_s1788" type="#_x0000_t32" style="position:absolute;left:4598;top:8848;width:1908;height:2476" o:connectortype="straight">
              <v:stroke startarrow="block" endarrow="block"/>
            </v:shape>
            <v:shape id="_x0000_s1789" type="#_x0000_t32" style="position:absolute;left:4598;top:8811;width:1908;height:2550;flip:y" o:connectortype="straight">
              <v:stroke startarrow="block" endarrow="block"/>
            </v:shape>
            <v:shape id="_x0000_s1790" type="#_x0000_t202" style="position:absolute;left:6150;top:9818;width:1452;height:435"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_x0000_s1791" type="#_x0000_t202" style="position:absolute;left:4767;top:8427;width:1452;height:435"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_x0000_s1792" type="#_x0000_t202" style="position:absolute;left:4937;top:11347;width:1452;height:435"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_x0000_s1793" type="#_x0000_t202" style="position:absolute;left:4890;top:9818;width:1299;height:435" fillcolor="white [3212]" stroked="f">
              <v:textbox>
                <w:txbxContent>
                  <w:p w:rsidR="00E61977" w:rsidRPr="00F97DF0" w:rsidRDefault="00E61977"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w10:wrap type="none"/>
            <w10:anchorlock/>
          </v:group>
        </w:pic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t>u2 &lt;- simUnif(-0.2, 0.2)</w:t>
      </w:r>
    </w:p>
    <w:p w:rsidR="00E61977" w:rsidRPr="002347D8" w:rsidRDefault="00E61977" w:rsidP="00E61977">
      <w:pPr>
        <w:pStyle w:val="Quote"/>
      </w:pPr>
      <w:r w:rsidRPr="002347D8">
        <w:t>u49 &lt;- simUnif(0.4, 0.9)</w:t>
      </w:r>
    </w:p>
    <w:p w:rsidR="00E61977" w:rsidRDefault="00E61977" w:rsidP="00953FBB">
      <w:pPr>
        <w:pStyle w:val="Quote"/>
      </w:pPr>
      <w:r w:rsidRPr="002347D8">
        <w:t>u</w:t>
      </w:r>
      <w:r>
        <w:t>1</w:t>
      </w:r>
      <w:r w:rsidRPr="002347D8">
        <w:t>6 &lt;- simUnif(0.</w:t>
      </w:r>
      <w:r>
        <w:t>1</w:t>
      </w:r>
      <w:r w:rsidRPr="002347D8">
        <w:t>, 0.6)</w:t>
      </w:r>
    </w:p>
    <w:p w:rsidR="00E61977" w:rsidRDefault="00E61977" w:rsidP="00E61977">
      <w:pPr>
        <w:ind w:firstLine="720"/>
      </w:pPr>
      <w:r>
        <w:t>The parameter model can be specified as</w:t>
      </w:r>
    </w:p>
    <w:p w:rsidR="00E61977" w:rsidRDefault="00E61977" w:rsidP="00E61977">
      <w:pPr>
        <w:pStyle w:val="Quote"/>
      </w:pPr>
      <w:r>
        <w:t>loading &lt;- matrix(0, 48, 4)</w:t>
      </w:r>
    </w:p>
    <w:p w:rsidR="00E61977" w:rsidRDefault="00E61977" w:rsidP="00E61977">
      <w:pPr>
        <w:pStyle w:val="Quote"/>
      </w:pPr>
      <w:r>
        <w:t>loading[1:12, 1] &lt;- NA</w:t>
      </w:r>
    </w:p>
    <w:p w:rsidR="00E61977" w:rsidRDefault="00E61977" w:rsidP="00E61977">
      <w:pPr>
        <w:pStyle w:val="Quote"/>
      </w:pPr>
      <w:r>
        <w:t>loading[13:24, 2] &lt;- NA</w:t>
      </w:r>
    </w:p>
    <w:p w:rsidR="00E61977" w:rsidRDefault="00E61977" w:rsidP="00E61977">
      <w:pPr>
        <w:pStyle w:val="Quote"/>
      </w:pPr>
      <w:r>
        <w:t>loading[25:36, 3] &lt;- NA</w:t>
      </w:r>
    </w:p>
    <w:p w:rsidR="00E61977" w:rsidRDefault="00E61977" w:rsidP="00E61977">
      <w:pPr>
        <w:pStyle w:val="Quote"/>
      </w:pPr>
      <w:r>
        <w:t>loading[37:48, 4] &lt;- NA</w:t>
      </w:r>
    </w:p>
    <w:p w:rsidR="00E61977" w:rsidRDefault="00E61977" w:rsidP="00E61977">
      <w:pPr>
        <w:pStyle w:val="Quote"/>
      </w:pPr>
      <w:r>
        <w:t>LY &lt;- simMatrix(loading, "u49")</w:t>
      </w:r>
    </w:p>
    <w:p w:rsidR="00E61977" w:rsidRDefault="00E61977" w:rsidP="00E61977">
      <w:pPr>
        <w:pStyle w:val="Quote"/>
      </w:pPr>
      <w:r>
        <w:t>faccor &lt;- matrix(NA, 4, 4)</w:t>
      </w:r>
    </w:p>
    <w:p w:rsidR="00E61977" w:rsidRDefault="00E61977" w:rsidP="00E61977">
      <w:pPr>
        <w:pStyle w:val="Quote"/>
      </w:pPr>
      <w:r>
        <w:t>diag(faccor) &lt;- 1</w:t>
      </w:r>
    </w:p>
    <w:p w:rsidR="00E61977" w:rsidRDefault="00E61977" w:rsidP="00E61977">
      <w:pPr>
        <w:pStyle w:val="Quote"/>
      </w:pPr>
      <w:r>
        <w:t>PS &lt;- symMatrix(faccor, "u16")</w:t>
      </w:r>
    </w:p>
    <w:p w:rsidR="00E61977" w:rsidRDefault="00E61977" w:rsidP="00E61977">
      <w:pPr>
        <w:pStyle w:val="Quote"/>
      </w:pPr>
      <w:r>
        <w:t>TE &lt;- symMatrix(diag(48))</w:t>
      </w:r>
    </w:p>
    <w:p w:rsidR="00E61977" w:rsidRDefault="00E61977" w:rsidP="00E61977">
      <w:pPr>
        <w:pStyle w:val="Quote"/>
      </w:pPr>
      <w:r>
        <w:t>CFA.model &lt;- simSetCFA(LY=LY, PS=PS, TE=TE)</w:t>
      </w:r>
    </w:p>
    <w:p w:rsidR="00E61977" w:rsidRDefault="00E61977" w:rsidP="00E61977">
      <w:r>
        <w:tab/>
        <w:t>The trivial model misspecification can be specified as</w:t>
      </w:r>
    </w:p>
    <w:p w:rsidR="00E61977" w:rsidRPr="00E61977" w:rsidRDefault="00E61977" w:rsidP="00E61977">
      <w:pPr>
        <w:pStyle w:val="Quote"/>
      </w:pPr>
      <w:r w:rsidRPr="00E61977">
        <w:t>loading.mis &lt;- matrix(NA, 48, 4)</w:t>
      </w:r>
    </w:p>
    <w:p w:rsidR="00E61977" w:rsidRPr="00E61977" w:rsidRDefault="00E61977" w:rsidP="00E61977">
      <w:pPr>
        <w:pStyle w:val="Quote"/>
      </w:pPr>
      <w:r w:rsidRPr="00E61977">
        <w:t>loading.mis[is.na(loading)] &lt;- 0</w:t>
      </w:r>
    </w:p>
    <w:p w:rsidR="00E61977" w:rsidRPr="00E61977" w:rsidRDefault="00E61977" w:rsidP="00E61977">
      <w:pPr>
        <w:pStyle w:val="Quote"/>
      </w:pPr>
      <w:r w:rsidRPr="00E61977">
        <w:t>LY.mis &lt;- simMatrix(loading.mis, "u2")</w:t>
      </w:r>
    </w:p>
    <w:p w:rsidR="00E61977" w:rsidRDefault="00E61977" w:rsidP="00E61977">
      <w:pPr>
        <w:pStyle w:val="Quote"/>
      </w:pPr>
      <w:r w:rsidRPr="00E61977">
        <w:t>CFA.model.mis &lt;- simMisspecCFA(LY=LY.mis)</w:t>
      </w:r>
    </w:p>
    <w:p w:rsidR="00E61977" w:rsidRDefault="00E61977" w:rsidP="00E61977">
      <w:r>
        <w:lastRenderedPageBreak/>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r w:rsidRPr="002D4382">
        <w:t>setx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r w:rsidRPr="002D4382">
        <w:t>itemGroups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SimMissing &lt;- simMissing(nforms=3,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SimData &lt;- simData(1000, CFA.model, misspec = CFA.model.mis)</w:t>
      </w:r>
    </w:p>
    <w:p w:rsidR="002D4382" w:rsidRPr="002D4382" w:rsidRDefault="002D4382" w:rsidP="002D4382">
      <w:pPr>
        <w:pStyle w:val="Quote"/>
      </w:pPr>
      <w:r w:rsidRPr="002D4382">
        <w:t>SimModel &lt;- simModel(CFA.model)</w:t>
      </w:r>
    </w:p>
    <w:p w:rsidR="002D4382" w:rsidRPr="002D4382" w:rsidRDefault="002D4382" w:rsidP="002D4382">
      <w:pPr>
        <w:pStyle w:val="Quote"/>
      </w:pPr>
      <w:r w:rsidRPr="002D4382">
        <w:t>Output &lt;- simResult(100</w:t>
      </w:r>
      <w:r>
        <w:t>0</w:t>
      </w:r>
      <w:r w:rsidRPr="002D4382">
        <w:t>, SimData, SimModel, SimMissing)</w:t>
      </w:r>
    </w:p>
    <w:p w:rsidR="002D4382" w:rsidRPr="002D4382" w:rsidRDefault="002D4382" w:rsidP="002D4382">
      <w:pPr>
        <w:pStyle w:val="Quote"/>
      </w:pPr>
      <w:r w:rsidRPr="002D4382">
        <w:t>getCutoff(Output, 0.05)</w:t>
      </w:r>
    </w:p>
    <w:p w:rsidR="002D4382" w:rsidRPr="002D4382" w:rsidRDefault="002D4382" w:rsidP="002D4382">
      <w:pPr>
        <w:pStyle w:val="Quote"/>
      </w:pPr>
      <w:r w:rsidRPr="002D4382">
        <w:t>plotCutoff(Output, 0.05)</w:t>
      </w:r>
    </w:p>
    <w:p w:rsidR="002D4382" w:rsidRDefault="002D4382" w:rsidP="002D4382">
      <w:pPr>
        <w:pStyle w:val="Quote"/>
      </w:pPr>
      <w:r w:rsidRPr="002D4382">
        <w:t>summary(Output)</w:t>
      </w:r>
    </w:p>
    <w:p w:rsidR="00E61977" w:rsidRDefault="00E61977" w:rsidP="002D4382">
      <w:r>
        <w:tab/>
      </w:r>
      <w:r w:rsidR="002D4382">
        <w:t>Again,</w:t>
      </w:r>
      <w:r>
        <w:t xml:space="preserve"> the simulation could be slow because we use five copies of a dataset (i.e., multiple imputation) in each replication. </w:t>
      </w:r>
    </w:p>
    <w:p w:rsidR="002D4382" w:rsidRDefault="002D4382" w:rsidP="002D4382">
      <w:pPr>
        <w:pStyle w:val="Heading3"/>
      </w:pPr>
      <w:r>
        <w:t>Script</w:t>
      </w:r>
      <w:r>
        <w:tab/>
      </w:r>
    </w:p>
    <w:tbl>
      <w:tblPr>
        <w:tblStyle w:val="TableGrid"/>
        <w:tblW w:w="0" w:type="auto"/>
        <w:tblLook w:val="04A0"/>
      </w:tblPr>
      <w:tblGrid>
        <w:gridCol w:w="558"/>
        <w:gridCol w:w="9018"/>
      </w:tblGrid>
      <w:tr w:rsidR="002D4382" w:rsidTr="00903983">
        <w:tc>
          <w:tcPr>
            <w:tcW w:w="558" w:type="dxa"/>
          </w:tcPr>
          <w:p w:rsidR="002D4382" w:rsidRDefault="002D4382" w:rsidP="00903983">
            <w:pPr>
              <w:pStyle w:val="Quote"/>
            </w:pPr>
            <w:r>
              <w:t>1</w:t>
            </w:r>
          </w:p>
          <w:p w:rsidR="002D4382" w:rsidRDefault="002D4382" w:rsidP="00903983">
            <w:pPr>
              <w:pStyle w:val="Quote"/>
            </w:pPr>
            <w:r>
              <w:t>2</w:t>
            </w:r>
          </w:p>
          <w:p w:rsidR="002D4382" w:rsidRDefault="002D4382" w:rsidP="00903983">
            <w:pPr>
              <w:pStyle w:val="Quote"/>
            </w:pPr>
            <w:r>
              <w:t>3</w:t>
            </w:r>
          </w:p>
          <w:p w:rsidR="002D4382" w:rsidRDefault="002D4382" w:rsidP="00903983">
            <w:pPr>
              <w:pStyle w:val="Quote"/>
            </w:pPr>
            <w:r>
              <w:t>4</w:t>
            </w:r>
          </w:p>
          <w:p w:rsidR="002D4382" w:rsidRDefault="002D4382" w:rsidP="00903983">
            <w:pPr>
              <w:pStyle w:val="Quote"/>
            </w:pPr>
            <w:r>
              <w:t>5</w:t>
            </w:r>
          </w:p>
          <w:p w:rsidR="002D4382" w:rsidRDefault="002D4382" w:rsidP="00903983">
            <w:pPr>
              <w:pStyle w:val="Quote"/>
            </w:pPr>
            <w:r>
              <w:t>6</w:t>
            </w:r>
          </w:p>
          <w:p w:rsidR="002D4382" w:rsidRDefault="002D4382" w:rsidP="00903983">
            <w:pPr>
              <w:pStyle w:val="Quote"/>
            </w:pPr>
            <w:r>
              <w:t>7</w:t>
            </w:r>
          </w:p>
          <w:p w:rsidR="002D4382" w:rsidRDefault="002D4382" w:rsidP="00903983">
            <w:pPr>
              <w:pStyle w:val="Quote"/>
            </w:pPr>
            <w:r>
              <w:t>8</w:t>
            </w:r>
          </w:p>
          <w:p w:rsidR="002D4382" w:rsidRDefault="002D4382" w:rsidP="00903983">
            <w:pPr>
              <w:pStyle w:val="Quote"/>
            </w:pPr>
            <w:r>
              <w:t>9</w:t>
            </w:r>
          </w:p>
          <w:p w:rsidR="002D4382" w:rsidRDefault="002D4382" w:rsidP="00903983">
            <w:pPr>
              <w:pStyle w:val="Quote"/>
            </w:pPr>
            <w:r>
              <w:t>10</w:t>
            </w:r>
          </w:p>
          <w:p w:rsidR="002D4382" w:rsidRDefault="002D4382" w:rsidP="00903983">
            <w:pPr>
              <w:pStyle w:val="Quote"/>
            </w:pPr>
            <w:r>
              <w:t>11</w:t>
            </w:r>
          </w:p>
          <w:p w:rsidR="002D4382" w:rsidRDefault="002D4382" w:rsidP="00903983">
            <w:pPr>
              <w:pStyle w:val="Quote"/>
            </w:pPr>
            <w:r>
              <w:t>12</w:t>
            </w:r>
          </w:p>
          <w:p w:rsidR="002D4382" w:rsidRDefault="002D4382" w:rsidP="00903983">
            <w:pPr>
              <w:pStyle w:val="Quote"/>
            </w:pPr>
            <w:r>
              <w:t>13</w:t>
            </w:r>
          </w:p>
          <w:p w:rsidR="002D4382" w:rsidRDefault="002D4382" w:rsidP="00903983">
            <w:pPr>
              <w:pStyle w:val="Quote"/>
            </w:pPr>
            <w:r>
              <w:t>14</w:t>
            </w:r>
          </w:p>
          <w:p w:rsidR="002D4382" w:rsidRDefault="002D4382" w:rsidP="00903983">
            <w:pPr>
              <w:pStyle w:val="Quote"/>
            </w:pPr>
            <w:r>
              <w:t>15</w:t>
            </w:r>
          </w:p>
          <w:p w:rsidR="002D4382" w:rsidRDefault="002D4382" w:rsidP="00903983">
            <w:pPr>
              <w:pStyle w:val="Quote"/>
            </w:pPr>
            <w:r>
              <w:t>16</w:t>
            </w:r>
          </w:p>
          <w:p w:rsidR="002D4382" w:rsidRDefault="002D4382" w:rsidP="00903983">
            <w:pPr>
              <w:pStyle w:val="Quote"/>
            </w:pPr>
            <w:r>
              <w:t>17</w:t>
            </w:r>
          </w:p>
          <w:p w:rsidR="002D4382" w:rsidRDefault="002D4382" w:rsidP="00903983">
            <w:pPr>
              <w:pStyle w:val="Quote"/>
            </w:pPr>
            <w:r>
              <w:t>18</w:t>
            </w:r>
          </w:p>
          <w:p w:rsidR="002D4382" w:rsidRDefault="002D4382" w:rsidP="00903983">
            <w:pPr>
              <w:pStyle w:val="Quote"/>
            </w:pPr>
            <w:r>
              <w:t>19</w:t>
            </w:r>
          </w:p>
          <w:p w:rsidR="002D4382" w:rsidRDefault="002D4382" w:rsidP="00903983">
            <w:pPr>
              <w:pStyle w:val="Quote"/>
            </w:pPr>
            <w:r>
              <w:t>20</w:t>
            </w:r>
          </w:p>
          <w:p w:rsidR="002D4382" w:rsidRDefault="002D4382" w:rsidP="00903983">
            <w:pPr>
              <w:pStyle w:val="Quote"/>
            </w:pPr>
            <w:r>
              <w:t>21</w:t>
            </w:r>
          </w:p>
          <w:p w:rsidR="002D4382" w:rsidRDefault="002D4382" w:rsidP="00903983">
            <w:pPr>
              <w:pStyle w:val="Quote"/>
            </w:pPr>
            <w:r>
              <w:t>22</w:t>
            </w:r>
          </w:p>
          <w:p w:rsidR="002D4382" w:rsidRDefault="002D4382" w:rsidP="00903983">
            <w:pPr>
              <w:pStyle w:val="Quote"/>
            </w:pPr>
            <w:r>
              <w:t>23</w:t>
            </w:r>
          </w:p>
          <w:p w:rsidR="002D4382" w:rsidRDefault="002D4382" w:rsidP="00903983">
            <w:pPr>
              <w:pStyle w:val="Quote"/>
            </w:pPr>
            <w:r>
              <w:t>24</w:t>
            </w:r>
          </w:p>
          <w:p w:rsidR="002D4382" w:rsidRDefault="002D4382" w:rsidP="00903983">
            <w:pPr>
              <w:pStyle w:val="Quote"/>
            </w:pPr>
            <w:r>
              <w:t>25</w:t>
            </w:r>
          </w:p>
          <w:p w:rsidR="002D4382" w:rsidRDefault="002D4382" w:rsidP="00903983">
            <w:pPr>
              <w:pStyle w:val="Quote"/>
            </w:pPr>
            <w:r>
              <w:t>26</w:t>
            </w:r>
          </w:p>
          <w:p w:rsidR="002D4382" w:rsidRDefault="002D4382" w:rsidP="00903983">
            <w:pPr>
              <w:pStyle w:val="Quote"/>
            </w:pPr>
            <w:r>
              <w:t>27</w:t>
            </w:r>
          </w:p>
          <w:p w:rsidR="002D4382" w:rsidRDefault="002D4382" w:rsidP="00903983">
            <w:pPr>
              <w:pStyle w:val="Quote"/>
            </w:pPr>
            <w:r>
              <w:t>28</w:t>
            </w:r>
          </w:p>
          <w:p w:rsidR="002D4382" w:rsidRDefault="002D4382" w:rsidP="00903983">
            <w:pPr>
              <w:pStyle w:val="Quote"/>
            </w:pPr>
            <w:r>
              <w:t>29</w:t>
            </w:r>
          </w:p>
          <w:p w:rsidR="002D4382" w:rsidRDefault="002D4382" w:rsidP="00903983">
            <w:pPr>
              <w:pStyle w:val="Quote"/>
            </w:pPr>
            <w:r>
              <w:t>30</w:t>
            </w:r>
          </w:p>
          <w:p w:rsidR="002D4382" w:rsidRDefault="002D4382" w:rsidP="00903983">
            <w:pPr>
              <w:pStyle w:val="Quote"/>
            </w:pPr>
            <w:r>
              <w:t>31</w:t>
            </w:r>
          </w:p>
          <w:p w:rsidR="002D4382" w:rsidRDefault="002D4382" w:rsidP="00903983">
            <w:pPr>
              <w:pStyle w:val="Quote"/>
            </w:pPr>
            <w:r>
              <w:t>32</w:t>
            </w:r>
          </w:p>
          <w:p w:rsidR="002D4382" w:rsidRDefault="002D4382" w:rsidP="00903983">
            <w:pPr>
              <w:pStyle w:val="Quote"/>
            </w:pPr>
            <w:r>
              <w:t>33</w:t>
            </w:r>
          </w:p>
          <w:p w:rsidR="002D4382" w:rsidRDefault="002D4382" w:rsidP="00903983">
            <w:pPr>
              <w:pStyle w:val="Quote"/>
            </w:pPr>
            <w:r>
              <w:lastRenderedPageBreak/>
              <w:t>34</w:t>
            </w:r>
          </w:p>
          <w:p w:rsidR="002D4382" w:rsidRDefault="002D4382" w:rsidP="00903983">
            <w:pPr>
              <w:pStyle w:val="Quote"/>
            </w:pPr>
            <w:r>
              <w:t>35</w:t>
            </w:r>
          </w:p>
          <w:p w:rsidR="002D4382" w:rsidRDefault="002D4382" w:rsidP="00903983">
            <w:pPr>
              <w:pStyle w:val="Quote"/>
            </w:pPr>
            <w:r>
              <w:t>36</w:t>
            </w:r>
          </w:p>
          <w:p w:rsidR="002D4382" w:rsidRDefault="002D4382" w:rsidP="00903983">
            <w:pPr>
              <w:pStyle w:val="Quote"/>
            </w:pPr>
            <w:r>
              <w:t>37</w:t>
            </w:r>
          </w:p>
          <w:p w:rsidR="002D4382" w:rsidRDefault="002D4382" w:rsidP="00903983">
            <w:pPr>
              <w:pStyle w:val="Quote"/>
            </w:pPr>
            <w:r>
              <w:t>38</w:t>
            </w:r>
          </w:p>
          <w:p w:rsidR="002D4382" w:rsidRDefault="002D4382" w:rsidP="00903983">
            <w:pPr>
              <w:pStyle w:val="Quote"/>
            </w:pPr>
            <w:r>
              <w:t>39</w:t>
            </w:r>
          </w:p>
          <w:p w:rsidR="002D4382" w:rsidRPr="00542F73" w:rsidRDefault="002D4382" w:rsidP="00903983">
            <w:pPr>
              <w:pStyle w:val="Quote"/>
            </w:pPr>
            <w:r>
              <w:t>40</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2D4382" w:rsidP="002D4382">
            <w:pPr>
              <w:pStyle w:val="Quote"/>
            </w:pPr>
            <w:r>
              <w:t>PS &lt;- symMatrix(faccor, "u16")</w:t>
            </w:r>
          </w:p>
          <w:p w:rsidR="002D4382" w:rsidRDefault="002D4382" w:rsidP="002D4382">
            <w:pPr>
              <w:pStyle w:val="Quote"/>
            </w:pPr>
          </w:p>
          <w:p w:rsidR="002D4382" w:rsidRDefault="002D4382" w:rsidP="002D4382">
            <w:pPr>
              <w:pStyle w:val="Quote"/>
            </w:pPr>
            <w:r>
              <w:t>TE &lt;- symMatrix(diag(48))</w:t>
            </w:r>
          </w:p>
          <w:p w:rsidR="002D4382" w:rsidRDefault="002D4382" w:rsidP="002D4382">
            <w:pPr>
              <w:pStyle w:val="Quote"/>
            </w:pPr>
          </w:p>
          <w:p w:rsidR="002D4382" w:rsidRDefault="002D4382" w:rsidP="002D4382">
            <w:pPr>
              <w:pStyle w:val="Quote"/>
            </w:pPr>
            <w:r>
              <w:t>CFA.model &lt;- simSetCFA(LY=LY, PS=PS, TE=TE)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SimData &lt;- simData(1000, CFA.model,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2D4382">
      <w:pPr>
        <w:pStyle w:val="Heading3"/>
      </w:pPr>
      <w:r>
        <w:lastRenderedPageBreak/>
        <w:t>Remark</w:t>
      </w:r>
    </w:p>
    <w:p w:rsidR="002D4382" w:rsidRDefault="002D4382" w:rsidP="002D4382">
      <w:pPr>
        <w:pStyle w:val="ListParagraph"/>
        <w:numPr>
          <w:ilvl w:val="0"/>
          <w:numId w:val="15"/>
        </w:numPr>
      </w:pPr>
      <w:r>
        <w:t xml:space="preserve">Users may implement a two-method design. For example, Indicators 1 is an expensive measurement and users wish to measure it for only 50% of all subjects. The missing object in Line 37 can be changed to </w:t>
      </w:r>
    </w:p>
    <w:p w:rsidR="002D4382" w:rsidRDefault="002D4382" w:rsidP="002D4382">
      <w:pPr>
        <w:pStyle w:val="Quote"/>
      </w:pPr>
      <w:r>
        <w:t>SimMissing &lt;- simMissing(twoMethod=c(1, 0.5), numImps=5)</w:t>
      </w:r>
    </w:p>
    <w:p w:rsidR="002D4382" w:rsidRDefault="002D4382" w:rsidP="002D4382">
      <w:pPr>
        <w:pStyle w:val="ListParagraph"/>
        <w:ind w:left="1080"/>
      </w:pPr>
      <w:r>
        <w:t>where the twoMethod argument is the specification of the two-method design. It takes a vector with two arguments: the index of variable that researchers wish to impose missing values and the proportion of missing values.</w:t>
      </w:r>
    </w:p>
    <w:p w:rsidR="00411296" w:rsidRDefault="00411296" w:rsidP="00411296">
      <w:pPr>
        <w:pStyle w:val="Heading1"/>
      </w:pPr>
      <w:r>
        <w:t>Summary of Model Specification</w:t>
      </w:r>
    </w:p>
    <w:p w:rsidR="00411296" w:rsidRPr="007B33D0" w:rsidRDefault="00411296" w:rsidP="00411296">
      <w:r>
        <w:tab/>
        <w:t>This picture shows the map of all objects and their relationships in the package. All solid border boxes indicat</w:t>
      </w:r>
      <w:bookmarkStart w:id="3" w:name="_GoBack"/>
      <w:bookmarkEnd w:id="3"/>
      <w:r>
        <w:t xml:space="preserve">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p>
    <w:p w:rsidR="00411296" w:rsidRPr="00C75B0B" w:rsidRDefault="00A573BB" w:rsidP="00411296">
      <w:pPr>
        <w:ind w:left="-360"/>
      </w:pPr>
      <w:r>
        <w:pict>
          <v:group id="_x0000_s1480" editas="canvas" style="width:506.4pt;height:205.5pt;mso-position-horizontal-relative:char;mso-position-vertical-relative:line" coordorigin="1464,8613" coordsize="10128,4110">
            <o:lock v:ext="edit" aspectratio="t"/>
            <v:shape id="_x0000_s1481" type="#_x0000_t75" style="position:absolute;left:1464;top:8613;width:10128;height:4110" o:preferrelative="f">
              <v:fill o:detectmouseclick="t"/>
              <v:path o:extrusionok="t" o:connecttype="none"/>
              <o:lock v:ext="edit" text="t"/>
            </v:shape>
            <v:rect id="_x0000_s1482" style="position:absolute;left:3368;top:10081;width:1868;height:1613" fillcolor="white [3201]" strokecolor="black [3200]" strokeweight="2.5pt">
              <v:shadow color="#868686"/>
              <v:textbox>
                <w:txbxContent>
                  <w:p w:rsidR="00E61977" w:rsidRDefault="00E61977"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E61977" w:rsidRPr="00C75B0B"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483" style="position:absolute;left:5565;top:9308;width:1868;height:1461" fillcolor="white [3201]" strokecolor="black [3200]" strokeweight="2.5pt">
              <v:shadow color="#868686"/>
              <v:textbox>
                <w:txbxContent>
                  <w:p w:rsidR="00E61977" w:rsidRDefault="00E61977"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E61977" w:rsidRPr="000207F1"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484" style="position:absolute;left:7869;top:9365;width:1327;height:380" fillcolor="white [3201]" strokecolor="black [3200]" strokeweight="2.5pt">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485" style="position:absolute;left:7944;top:10769;width:1302;height:416" fillcolor="white [3201]" strokecolor="black [3200]" strokeweight="2.5pt">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486" style="position:absolute;left:10008;top:9770;width:1396;height:394" fillcolor="white [3201]" strokecolor="black [3200]" strokeweight="2.5pt">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487" style="position:absolute;left:1577;top:10081;width:1378;height:1613">
              <v:textbox>
                <w:txbxContent>
                  <w:p w:rsidR="00E61977" w:rsidRDefault="00E61977"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E61977" w:rsidRPr="00C75B0B"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488" type="#_x0000_t32" style="position:absolute;left:2955;top:10888;width:388;height:1" o:connectortype="straight">
              <v:stroke endarrow="block"/>
            </v:shape>
            <v:shape id="_x0000_s1489" type="#_x0000_t32" style="position:absolute;left:5261;top:10039;width:279;height:849;flip:y" o:connectortype="straight">
              <v:stroke endarrow="block"/>
            </v:shape>
            <v:shape id="_x0000_s1490" type="#_x0000_t32" style="position:absolute;left:7458;top:9555;width:386;height:484;flip:y" o:connectortype="straight">
              <v:stroke endarrow="block"/>
            </v:shape>
            <v:shape id="_x0000_s1491" type="#_x0000_t32" style="position:absolute;left:7458;top:10039;width:461;height:938" o:connectortype="straight">
              <v:stroke endarrow="block"/>
            </v:shape>
            <v:shape id="_x0000_s1492" type="#_x0000_t32" style="position:absolute;left:9221;top:9555;width:762;height:412" o:connectortype="straight">
              <v:stroke endarrow="block"/>
            </v:shape>
            <v:shape id="_x0000_s1493" type="#_x0000_t32" style="position:absolute;left:9271;top:9967;width:712;height:1010;flip:y" o:connectortype="straight">
              <v:stroke endarrow="block"/>
            </v:shape>
            <v:rect id="_x0000_s1494" style="position:absolute;left:6644;top:8681;width:1607;height:334">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495" type="#_x0000_t32" style="position:absolute;left:7448;top:9015;width:396;height:540" o:connectortype="straight">
              <v:stroke endarrow="block"/>
            </v:shape>
            <v:shape id="_x0000_s1496" type="#_x0000_t32" style="position:absolute;left:7448;top:9015;width:471;height:1962" o:connectortype="straight">
              <v:stroke endarrow="block"/>
            </v:shape>
            <v:rect id="_x0000_s1497" style="position:absolute;left:5565;top:10935;width:1868;height:1425">
              <v:textbox>
                <w:txbxContent>
                  <w:p w:rsidR="00E61977" w:rsidRDefault="00E61977"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E61977" w:rsidRPr="000207F1"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498" type="#_x0000_t32" style="position:absolute;left:7433;top:9555;width:411;height:2093;flip:y" o:connectortype="straight">
              <v:stroke endarrow="block"/>
            </v:shape>
            <v:shape id="_x0000_s1499" type="#_x0000_t32" style="position:absolute;left:5261;top:10888;width:304;height:760" o:connectortype="straight">
              <v:stroke endarrow="block"/>
            </v:shape>
            <v:shape id="_x0000_s1500" type="#_x0000_t32" style="position:absolute;left:8595;top:11210;width:1144;height:386" o:connectortype="straight">
              <v:stroke endarrow="block"/>
            </v:shape>
            <v:rect id="_x0000_s1501" style="position:absolute;left:9739;top:11388;width:1789;height:416" fillcolor="white [3201]" strokecolor="black [3200]">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_x0000_s1502" type="#_x0000_t32" style="position:absolute;left:8533;top:9770;width:173;height:311" o:connectortype="straight">
              <v:stroke endarrow="block"/>
            </v:shape>
            <v:rect id="_x0000_s1503" style="position:absolute;left:7844;top:10081;width:1723;height:416" fillcolor="white [3201]" strokecolor="black [3200]">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_x0000_s1504" style="position:absolute;left:9401;top:8892;width:1534;height:416" fillcolor="white [3201]" strokecolor="black [3200]">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_x0000_s1505" type="#_x0000_t32" style="position:absolute;left:8706;top:9308;width:1462;height:773;flip:x" o:connectortype="straight">
              <v:stroke endarrow="block"/>
            </v:shape>
            <v:shape id="_x0000_s1506" type="#_x0000_t32" style="position:absolute;left:10168;top:9308;width:538;height:437" o:connectortype="straight">
              <v:stroke endarrow="block"/>
            </v:shape>
            <v:shape id="_x0000_s1507" type="#_x0000_t32" style="position:absolute;left:8595;top:10497;width:111;height:247;flip:x" o:connectortype="straight">
              <v:stroke endarrow="block"/>
            </v:shape>
            <v:shape id="_x0000_s1508" type="#_x0000_t32" style="position:absolute;left:10634;top:10189;width:72;height:1199;flip:y" o:connectortype="straight">
              <v:stroke endarrow="block"/>
            </v:shape>
            <v:rect id="_x0000_s1510" style="position:absolute;left:8035;top:12133;width:2273;height:416" fillcolor="white [3201]" strokecolor="black [3200]">
              <v:stroke dashstyle="dash"/>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_x0000_s1512" style="position:absolute;left:7558;top:10347;width:477;height:2013" coordsize="477,2429" path="m477,2429c302,2057,128,1686,64,1347,,1008,59,621,96,397,133,173,209,86,286,e" filled="f">
              <v:stroke startarrow="block" endarrow="block"/>
              <v:path arrowok="t"/>
            </v:shape>
            <v:rect id="_x0000_s1513" style="position:absolute;left:8035;top:11522;width:1139;height:416" fillcolor="white [3201]" strokecolor="black [3200]">
              <v:stroke dashstyle="dash"/>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_x0000_s1514" type="#_x0000_t32" style="position:absolute;left:8595;top:11210;width:10;height:312;flip:x y" o:connectortype="straight">
              <v:stroke endarrow="block"/>
            </v:shape>
            <v:shape id="_x0000_s1515" type="#_x0000_t32" style="position:absolute;left:9221;top:9555;width:1413;height:1833;flip:x y" o:connectortype="straight">
              <v:stroke endarrow="block"/>
            </v:shape>
            <w10:wrap type="none"/>
            <w10:anchorlock/>
          </v:group>
        </w:pict>
      </w:r>
    </w:p>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lastRenderedPageBreak/>
        <w:t>Class</w:t>
      </w:r>
    </w:p>
    <w:p w:rsidR="00B32F27" w:rsidRDefault="00B32F27" w:rsidP="00B32F27">
      <w:r>
        <w:tab/>
        <w:t>You can access help file in each class by</w:t>
      </w:r>
    </w:p>
    <w:p w:rsidR="00B32F27" w:rsidRDefault="00B32F27" w:rsidP="00B32F27">
      <w:pPr>
        <w:pStyle w:val="Quote"/>
      </w:pPr>
      <w:r>
        <w:t>class?</w:t>
      </w:r>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r>
        <w:t>method?run</w:t>
      </w:r>
    </w:p>
    <w:p w:rsidR="00B32F27" w:rsidRDefault="00B32F27" w:rsidP="00B32F27">
      <w:r>
        <w:tab/>
        <w:t>If you would like to see help file of a method that uses in a specific class by</w:t>
      </w:r>
    </w:p>
    <w:p w:rsidR="00B32F27" w:rsidRPr="00B32F27" w:rsidRDefault="006671A9" w:rsidP="00B32F27">
      <w:pPr>
        <w:pStyle w:val="Quote"/>
      </w:pPr>
      <w:r w:rsidRPr="006671A9">
        <w:t>method?run("</w:t>
      </w:r>
      <w:r w:rsidR="00411296">
        <w:t>S</w:t>
      </w:r>
      <w:r w:rsidRPr="006671A9">
        <w:t>imMatrix")</w:t>
      </w:r>
    </w:p>
    <w:p w:rsidR="00B32F27" w:rsidRDefault="00B32F27" w:rsidP="00B32F27">
      <w:pPr>
        <w:pStyle w:val="Heading1"/>
      </w:pPr>
      <w:r>
        <w:t>Public Objects</w:t>
      </w:r>
    </w:p>
    <w:p w:rsidR="00B32F27" w:rsidRDefault="00B32F27" w:rsidP="00B32F27">
      <w:pPr>
        <w:pStyle w:val="Heading2"/>
      </w:pPr>
      <w:r>
        <w:t>Classes</w:t>
      </w:r>
    </w:p>
    <w:tbl>
      <w:tblPr>
        <w:tblStyle w:val="LightList-Accent1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B82555" w:rsidTr="00B82555">
        <w:trPr>
          <w:cnfStyle w:val="000000100000"/>
        </w:trPr>
        <w:tc>
          <w:tcPr>
            <w:cnfStyle w:val="001000000000"/>
            <w:tcW w:w="2448" w:type="dxa"/>
          </w:tcPr>
          <w:p w:rsidR="00B82555" w:rsidRPr="00B82555" w:rsidRDefault="00411296">
            <w:pPr>
              <w:rPr>
                <w:rFonts w:ascii="Courier New" w:hAnsi="Courier New" w:cs="Courier New"/>
                <w:sz w:val="16"/>
                <w:szCs w:val="16"/>
              </w:rPr>
            </w:pPr>
            <w:r>
              <w:rPr>
                <w:rFonts w:ascii="Courier New" w:hAnsi="Courier New" w:cs="Courier New"/>
                <w:sz w:val="16"/>
                <w:szCs w:val="16"/>
              </w:rPr>
              <w:t>SimNorm</w:t>
            </w:r>
          </w:p>
        </w:tc>
        <w:tc>
          <w:tcPr>
            <w:tcW w:w="7128" w:type="dxa"/>
          </w:tcPr>
          <w:p w:rsidR="00B82555" w:rsidRPr="00B82555" w:rsidRDefault="00B82555" w:rsidP="00411296">
            <w:pPr>
              <w:cnfStyle w:val="000000100000"/>
              <w:rPr>
                <w:rFonts w:ascii="Courier New" w:hAnsi="Courier New" w:cs="Courier New"/>
                <w:sz w:val="16"/>
                <w:szCs w:val="16"/>
              </w:rPr>
            </w:pPr>
            <w:r w:rsidRPr="00B82555">
              <w:rPr>
                <w:rFonts w:ascii="Courier New" w:hAnsi="Courier New" w:cs="Courier New"/>
                <w:sz w:val="16"/>
                <w:szCs w:val="16"/>
              </w:rPr>
              <w:t>class?</w:t>
            </w:r>
            <w:r w:rsidR="00411296">
              <w:rPr>
                <w:rFonts w:ascii="Courier New" w:hAnsi="Courier New" w:cs="Courier New"/>
                <w:sz w:val="16"/>
                <w:szCs w:val="16"/>
              </w:rPr>
              <w:t>SimNorm</w:t>
            </w:r>
          </w:p>
        </w:tc>
      </w:tr>
      <w:tr w:rsidR="00B82555" w:rsidTr="00B82555">
        <w:tc>
          <w:tcPr>
            <w:cnfStyle w:val="001000000000"/>
            <w:tcW w:w="2448" w:type="dxa"/>
          </w:tcPr>
          <w:p w:rsidR="00B82555" w:rsidRPr="00B82555" w:rsidRDefault="00411296">
            <w:pPr>
              <w:rPr>
                <w:rFonts w:ascii="Courier New" w:hAnsi="Courier New" w:cs="Courier New"/>
                <w:sz w:val="16"/>
                <w:szCs w:val="16"/>
              </w:rPr>
            </w:pPr>
            <w:r>
              <w:rPr>
                <w:rFonts w:ascii="Courier New" w:hAnsi="Courier New" w:cs="Courier New"/>
                <w:sz w:val="16"/>
                <w:szCs w:val="16"/>
              </w:rPr>
              <w:t>SimUnif</w:t>
            </w:r>
          </w:p>
        </w:tc>
        <w:tc>
          <w:tcPr>
            <w:tcW w:w="7128" w:type="dxa"/>
          </w:tcPr>
          <w:p w:rsidR="00B82555" w:rsidRPr="00B82555" w:rsidRDefault="00B82555" w:rsidP="00411296">
            <w:pPr>
              <w:cnfStyle w:val="000000000000"/>
              <w:rPr>
                <w:rFonts w:ascii="Courier New" w:hAnsi="Courier New" w:cs="Courier New"/>
                <w:sz w:val="16"/>
                <w:szCs w:val="16"/>
              </w:rPr>
            </w:pPr>
            <w:r w:rsidRPr="00B82555">
              <w:rPr>
                <w:rFonts w:ascii="Courier New" w:hAnsi="Courier New" w:cs="Courier New"/>
                <w:sz w:val="16"/>
                <w:szCs w:val="16"/>
              </w:rPr>
              <w:t>class?</w:t>
            </w:r>
            <w:r w:rsidR="00411296">
              <w:rPr>
                <w:rFonts w:ascii="Courier New" w:hAnsi="Courier New" w:cs="Courier New"/>
                <w:sz w:val="16"/>
                <w:szCs w:val="16"/>
              </w:rPr>
              <w:t>SimUnif</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Virtual</w:t>
            </w:r>
            <w:r w:rsidR="00B82555" w:rsidRPr="00B82555">
              <w:rPr>
                <w:rFonts w:ascii="Courier New" w:hAnsi="Courier New" w:cs="Courier New"/>
                <w:sz w:val="16"/>
                <w:szCs w:val="16"/>
              </w:rPr>
              <w:t>Dist</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Virtual</w:t>
            </w:r>
            <w:r w:rsidRPr="00B82555">
              <w:rPr>
                <w:rFonts w:ascii="Courier New" w:hAnsi="Courier New" w:cs="Courier New"/>
                <w:sz w:val="16"/>
                <w:szCs w:val="16"/>
              </w:rPr>
              <w:t>Dist</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imMatrix</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ymMatrix</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imVector</w:t>
            </w:r>
          </w:p>
        </w:tc>
        <w:tc>
          <w:tcPr>
            <w:tcW w:w="7128" w:type="dxa"/>
          </w:tcPr>
          <w:p w:rsidR="00B82555" w:rsidRPr="00B82555" w:rsidRDefault="00131B37">
            <w:pPr>
              <w:cnfStyle w:val="000000000000"/>
              <w:rPr>
                <w:rFonts w:ascii="Courier New" w:hAnsi="Courier New" w:cs="Courier New"/>
                <w:sz w:val="16"/>
                <w:szCs w:val="16"/>
              </w:rPr>
            </w:pPr>
            <w:r>
              <w:rPr>
                <w:rFonts w:ascii="Courier New" w:hAnsi="Courier New" w:cs="Courier New"/>
                <w:sz w:val="16"/>
                <w:szCs w:val="16"/>
              </w:rPr>
              <w:t>class?S</w:t>
            </w:r>
            <w:r w:rsidR="00B82555" w:rsidRPr="00B82555">
              <w:rPr>
                <w:rFonts w:ascii="Courier New" w:hAnsi="Courier New" w:cs="Courier New"/>
                <w:sz w:val="16"/>
                <w:szCs w:val="16"/>
              </w:rPr>
              <w:t>imVector</w:t>
            </w:r>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imSet</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SimEqualCon</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SimEqualCon</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imData</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imModel</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imResult</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
        </w:tc>
      </w:tr>
      <w:tr w:rsidR="00B82555" w:rsidTr="00B82555">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SimM</w:t>
            </w:r>
            <w:r w:rsidR="00411296">
              <w:rPr>
                <w:rFonts w:ascii="Courier New" w:hAnsi="Courier New" w:cs="Courier New"/>
                <w:sz w:val="16"/>
                <w:szCs w:val="16"/>
              </w:rPr>
              <w:t>isspec</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
        </w:tc>
      </w:tr>
      <w:tr w:rsidR="004D72DE" w:rsidTr="00B82555">
        <w:trPr>
          <w:cnfStyle w:val="000000100000"/>
        </w:trPr>
        <w:tc>
          <w:tcPr>
            <w:cnfStyle w:val="001000000000"/>
            <w:tcW w:w="2448" w:type="dxa"/>
          </w:tcPr>
          <w:p w:rsidR="004D72DE" w:rsidRDefault="004D72DE">
            <w:pPr>
              <w:rPr>
                <w:rFonts w:ascii="Courier New" w:hAnsi="Courier New" w:cs="Courier New"/>
                <w:sz w:val="16"/>
                <w:szCs w:val="16"/>
              </w:rPr>
            </w:pPr>
            <w:r>
              <w:rPr>
                <w:rFonts w:ascii="Courier New" w:hAnsi="Courier New" w:cs="Courier New"/>
                <w:sz w:val="16"/>
                <w:szCs w:val="16"/>
              </w:rPr>
              <w:t>SimDataOut</w:t>
            </w:r>
          </w:p>
        </w:tc>
        <w:tc>
          <w:tcPr>
            <w:tcW w:w="7128" w:type="dxa"/>
          </w:tcPr>
          <w:p w:rsidR="004D72DE" w:rsidRDefault="004D72DE" w:rsidP="00BE3B57">
            <w:pPr>
              <w:cnfStyle w:val="000000100000"/>
              <w:rPr>
                <w:rFonts w:ascii="Courier New" w:hAnsi="Courier New" w:cs="Courier New"/>
                <w:sz w:val="16"/>
                <w:szCs w:val="16"/>
              </w:rPr>
            </w:pPr>
            <w:r>
              <w:rPr>
                <w:rFonts w:ascii="Courier New" w:hAnsi="Courier New" w:cs="Courier New"/>
                <w:sz w:val="16"/>
                <w:szCs w:val="16"/>
              </w:rPr>
              <w:t>class?SimDataOut</w:t>
            </w:r>
          </w:p>
        </w:tc>
      </w:tr>
      <w:tr w:rsidR="00786554" w:rsidTr="00B82555">
        <w:tc>
          <w:tcPr>
            <w:cnfStyle w:val="001000000000"/>
            <w:tcW w:w="2448" w:type="dxa"/>
          </w:tcPr>
          <w:p w:rsidR="00786554" w:rsidRPr="00B82555" w:rsidRDefault="00BE3B57">
            <w:pPr>
              <w:rPr>
                <w:rFonts w:ascii="Courier New" w:hAnsi="Courier New" w:cs="Courier New"/>
                <w:sz w:val="16"/>
                <w:szCs w:val="16"/>
              </w:rPr>
            </w:pPr>
            <w:r>
              <w:rPr>
                <w:rFonts w:ascii="Courier New" w:hAnsi="Courier New" w:cs="Courier New"/>
                <w:sz w:val="16"/>
                <w:szCs w:val="16"/>
              </w:rPr>
              <w:t>SimModelOut</w:t>
            </w:r>
          </w:p>
        </w:tc>
        <w:tc>
          <w:tcPr>
            <w:tcW w:w="7128" w:type="dxa"/>
          </w:tcPr>
          <w:p w:rsidR="00786554" w:rsidRPr="00B82555" w:rsidRDefault="00786554" w:rsidP="00BE3B57">
            <w:pPr>
              <w:cnfStyle w:val="000000000000"/>
              <w:rPr>
                <w:rFonts w:ascii="Courier New" w:hAnsi="Courier New" w:cs="Courier New"/>
                <w:sz w:val="16"/>
                <w:szCs w:val="16"/>
              </w:rPr>
            </w:pPr>
            <w:r>
              <w:rPr>
                <w:rFonts w:ascii="Courier New" w:hAnsi="Courier New" w:cs="Courier New"/>
                <w:sz w:val="16"/>
                <w:szCs w:val="16"/>
              </w:rPr>
              <w:t>class?</w:t>
            </w:r>
            <w:r w:rsidR="00BE3B57">
              <w:rPr>
                <w:rFonts w:ascii="Courier New" w:hAnsi="Courier New" w:cs="Courier New"/>
                <w:sz w:val="16"/>
                <w:szCs w:val="16"/>
              </w:rPr>
              <w:t>SimModelOut</w:t>
            </w:r>
          </w:p>
        </w:tc>
      </w:tr>
      <w:tr w:rsidR="00344C82" w:rsidTr="00B82555">
        <w:trPr>
          <w:cnfStyle w:val="000000100000"/>
        </w:trPr>
        <w:tc>
          <w:tcPr>
            <w:cnfStyle w:val="001000000000"/>
            <w:tcW w:w="2448" w:type="dxa"/>
          </w:tcPr>
          <w:p w:rsidR="00344C82" w:rsidRDefault="00344C82">
            <w:pPr>
              <w:rPr>
                <w:rFonts w:ascii="Courier New" w:hAnsi="Courier New" w:cs="Courier New"/>
                <w:sz w:val="16"/>
                <w:szCs w:val="16"/>
              </w:rPr>
            </w:pPr>
            <w:r>
              <w:rPr>
                <w:rFonts w:ascii="Courier New" w:hAnsi="Courier New" w:cs="Courier New"/>
                <w:sz w:val="16"/>
                <w:szCs w:val="16"/>
              </w:rPr>
              <w:t>SimModelMIOut</w:t>
            </w:r>
          </w:p>
        </w:tc>
        <w:tc>
          <w:tcPr>
            <w:tcW w:w="7128" w:type="dxa"/>
          </w:tcPr>
          <w:p w:rsidR="00344C82" w:rsidRDefault="00344C82" w:rsidP="00BE3B57">
            <w:pPr>
              <w:cnfStyle w:val="000000100000"/>
              <w:rPr>
                <w:rFonts w:ascii="Courier New" w:hAnsi="Courier New" w:cs="Courier New"/>
                <w:sz w:val="16"/>
                <w:szCs w:val="16"/>
              </w:rPr>
            </w:pPr>
            <w:r>
              <w:rPr>
                <w:rFonts w:ascii="Courier New" w:hAnsi="Courier New" w:cs="Courier New"/>
                <w:sz w:val="16"/>
                <w:szCs w:val="16"/>
              </w:rPr>
              <w:t>class?SimModelMIOut</w:t>
            </w:r>
          </w:p>
        </w:tc>
      </w:tr>
      <w:tr w:rsidR="00344C82" w:rsidTr="00B82555">
        <w:tc>
          <w:tcPr>
            <w:cnfStyle w:val="001000000000"/>
            <w:tcW w:w="2448" w:type="dxa"/>
          </w:tcPr>
          <w:p w:rsidR="00344C82" w:rsidRDefault="00344C82">
            <w:pPr>
              <w:rPr>
                <w:rFonts w:ascii="Courier New" w:hAnsi="Courier New" w:cs="Courier New"/>
                <w:sz w:val="16"/>
                <w:szCs w:val="16"/>
              </w:rPr>
            </w:pPr>
            <w:r>
              <w:rPr>
                <w:rFonts w:ascii="Courier New" w:hAnsi="Courier New" w:cs="Courier New"/>
                <w:sz w:val="16"/>
                <w:szCs w:val="16"/>
              </w:rPr>
              <w:t>SimMissing</w:t>
            </w:r>
          </w:p>
        </w:tc>
        <w:tc>
          <w:tcPr>
            <w:tcW w:w="7128" w:type="dxa"/>
          </w:tcPr>
          <w:p w:rsidR="00344C82" w:rsidRDefault="00344C82" w:rsidP="00BE3B57">
            <w:pPr>
              <w:cnfStyle w:val="000000000000"/>
              <w:rPr>
                <w:rFonts w:ascii="Courier New" w:hAnsi="Courier New" w:cs="Courier New"/>
                <w:sz w:val="16"/>
                <w:szCs w:val="16"/>
              </w:rPr>
            </w:pPr>
            <w:r>
              <w:rPr>
                <w:rFonts w:ascii="Courier New" w:hAnsi="Courier New" w:cs="Courier New"/>
                <w:sz w:val="16"/>
                <w:szCs w:val="16"/>
              </w:rPr>
              <w:t>class?SimMissing</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method?summary</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method?run</w:t>
            </w:r>
          </w:p>
        </w:tc>
        <w:tc>
          <w:tcPr>
            <w:tcW w:w="4338" w:type="dxa"/>
          </w:tcPr>
          <w:p w:rsidR="00B82555" w:rsidRPr="00B82555" w:rsidRDefault="00BE3B57" w:rsidP="00BE3B57">
            <w:pPr>
              <w:cnfStyle w:val="000000000000"/>
              <w:rPr>
                <w:rFonts w:ascii="Courier New" w:hAnsi="Courier New" w:cs="Courier New"/>
                <w:sz w:val="16"/>
                <w:szCs w:val="16"/>
              </w:rPr>
            </w:pPr>
            <w:r>
              <w:rPr>
                <w:rFonts w:ascii="Courier New" w:hAnsi="Courier New" w:cs="Courier New"/>
                <w:sz w:val="16"/>
                <w:szCs w:val="16"/>
              </w:rPr>
              <w:t>SimNorm</w:t>
            </w:r>
            <w:r w:rsidR="00B82555">
              <w:rPr>
                <w:rFonts w:ascii="Courier New" w:hAnsi="Courier New" w:cs="Courier New"/>
                <w:sz w:val="16"/>
                <w:szCs w:val="16"/>
              </w:rPr>
              <w:t xml:space="preserve">, </w:t>
            </w:r>
            <w:r>
              <w:rPr>
                <w:rFonts w:ascii="Courier New" w:hAnsi="Courier New" w:cs="Courier New"/>
                <w:sz w:val="16"/>
                <w:szCs w:val="16"/>
              </w:rPr>
              <w:t>SimUnif</w:t>
            </w:r>
            <w:r w:rsidR="00B82555">
              <w:rPr>
                <w:rFonts w:ascii="Courier New" w:hAnsi="Courier New" w:cs="Courier New"/>
                <w:sz w:val="16"/>
                <w:szCs w:val="16"/>
              </w:rPr>
              <w:t xml:space="preserve">, </w:t>
            </w:r>
            <w:r>
              <w:rPr>
                <w:rFonts w:ascii="Courier New" w:hAnsi="Courier New" w:cs="Courier New"/>
                <w:sz w:val="16"/>
                <w:szCs w:val="16"/>
              </w:rPr>
              <w:t>S</w:t>
            </w:r>
            <w:r w:rsidR="00B82555">
              <w:rPr>
                <w:rFonts w:ascii="Courier New" w:hAnsi="Courier New" w:cs="Courier New"/>
                <w:sz w:val="16"/>
                <w:szCs w:val="16"/>
              </w:rPr>
              <w:t xml:space="preserve">imData, </w:t>
            </w: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imSet, </w:t>
            </w:r>
            <w:r>
              <w:rPr>
                <w:rFonts w:ascii="Courier New" w:hAnsi="Courier New" w:cs="Courier New"/>
                <w:sz w:val="16"/>
                <w:szCs w:val="16"/>
              </w:rPr>
              <w:t>SimM</w:t>
            </w:r>
            <w:r w:rsidR="00411296">
              <w:rPr>
                <w:rFonts w:ascii="Courier New" w:hAnsi="Courier New" w:cs="Courier New"/>
                <w:sz w:val="16"/>
                <w:szCs w:val="16"/>
              </w:rPr>
              <w:t>isspec</w:t>
            </w:r>
            <w:r w:rsidR="00B82555">
              <w:rPr>
                <w:rFonts w:ascii="Courier New" w:hAnsi="Courier New" w:cs="Courier New"/>
                <w:sz w:val="16"/>
                <w:szCs w:val="16"/>
              </w:rPr>
              <w:t xml:space="preserve">, </w:t>
            </w:r>
            <w:r>
              <w:rPr>
                <w:rFonts w:ascii="Courier New" w:hAnsi="Courier New" w:cs="Courier New"/>
                <w:sz w:val="16"/>
                <w:szCs w:val="16"/>
              </w:rPr>
              <w:t>S</w:t>
            </w:r>
            <w:r w:rsidR="00B82555">
              <w:rPr>
                <w:rFonts w:ascii="Courier New" w:hAnsi="Courier New" w:cs="Courier New"/>
                <w:sz w:val="16"/>
                <w:szCs w:val="16"/>
              </w:rPr>
              <w:t xml:space="preserve">imModel, </w:t>
            </w:r>
            <w:r>
              <w:rPr>
                <w:rFonts w:ascii="Courier New" w:hAnsi="Courier New" w:cs="Courier New"/>
                <w:sz w:val="16"/>
                <w:szCs w:val="16"/>
              </w:rPr>
              <w:t>S</w:t>
            </w:r>
            <w:r w:rsidR="00B82555">
              <w:rPr>
                <w:rFonts w:ascii="Courier New" w:hAnsi="Courier New" w:cs="Courier New"/>
                <w:sz w:val="16"/>
                <w:szCs w:val="16"/>
              </w:rPr>
              <w:t xml:space="preserve">imVector, </w:t>
            </w:r>
            <w:r>
              <w:rPr>
                <w:rFonts w:ascii="Courier New" w:hAnsi="Courier New" w:cs="Courier New"/>
                <w:sz w:val="16"/>
                <w:szCs w:val="16"/>
              </w:rPr>
              <w:t>S</w:t>
            </w:r>
            <w:r w:rsidR="00B82555">
              <w:rPr>
                <w:rFonts w:ascii="Courier New" w:hAnsi="Courier New" w:cs="Courier New"/>
                <w:sz w:val="16"/>
                <w:szCs w:val="16"/>
              </w:rPr>
              <w:t>ymMatrix</w:t>
            </w:r>
            <w:r w:rsidR="00344C82">
              <w:rPr>
                <w:rFonts w:ascii="Courier New" w:hAnsi="Courier New" w:cs="Courier New"/>
                <w:sz w:val="16"/>
                <w:szCs w:val="16"/>
              </w:rPr>
              <w:t>, SimMissing</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summaryS</w:t>
            </w:r>
            <w:r w:rsidR="00B82555" w:rsidRPr="00B82555">
              <w:rPr>
                <w:rFonts w:ascii="Courier New" w:hAnsi="Courier New" w:cs="Courier New"/>
                <w:sz w:val="16"/>
                <w:szCs w:val="16"/>
              </w:rPr>
              <w:t>hort</w:t>
            </w:r>
          </w:p>
        </w:tc>
        <w:tc>
          <w:tcPr>
            <w:tcW w:w="3088" w:type="dxa"/>
          </w:tcPr>
          <w:p w:rsidR="00B82555" w:rsidRPr="00B82555" w:rsidRDefault="00B82555" w:rsidP="00BE3B57">
            <w:pPr>
              <w:cnfStyle w:val="000000100000"/>
              <w:rPr>
                <w:rFonts w:ascii="Courier New" w:hAnsi="Courier New" w:cs="Courier New"/>
                <w:sz w:val="16"/>
                <w:szCs w:val="16"/>
              </w:rPr>
            </w:pPr>
            <w:r w:rsidRPr="00B82555">
              <w:rPr>
                <w:rFonts w:ascii="Courier New" w:hAnsi="Courier New" w:cs="Courier New"/>
                <w:sz w:val="16"/>
                <w:szCs w:val="16"/>
              </w:rPr>
              <w:t>method?summary</w:t>
            </w:r>
            <w:r w:rsidR="00BE3B57">
              <w:rPr>
                <w:rFonts w:ascii="Courier New" w:hAnsi="Courier New" w:cs="Courier New"/>
                <w:sz w:val="16"/>
                <w:szCs w:val="16"/>
              </w:rPr>
              <w:t>Short</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rPr>
                <w:rFonts w:ascii="Courier New" w:hAnsi="Courier New" w:cs="Courier New"/>
                <w:sz w:val="16"/>
                <w:szCs w:val="16"/>
              </w:rPr>
            </w:pPr>
            <w:r w:rsidRPr="00B82555">
              <w:rPr>
                <w:rFonts w:ascii="Courier New" w:hAnsi="Courier New" w:cs="Courier New"/>
                <w:sz w:val="16"/>
                <w:szCs w:val="16"/>
              </w:rPr>
              <w:t>method?adjust</w:t>
            </w:r>
          </w:p>
        </w:tc>
        <w:tc>
          <w:tcPr>
            <w:tcW w:w="4338" w:type="dxa"/>
          </w:tcPr>
          <w:p w:rsidR="00B82555" w:rsidRPr="00B82555" w:rsidRDefault="00BE3B57" w:rsidP="00BE3B57">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ymMatrix, </w:t>
            </w:r>
            <w:r>
              <w:rPr>
                <w:rFonts w:ascii="Courier New" w:hAnsi="Courier New" w:cs="Courier New"/>
                <w:sz w:val="16"/>
                <w:szCs w:val="16"/>
              </w:rPr>
              <w:t>S</w:t>
            </w:r>
            <w:r w:rsidR="00B82555">
              <w:rPr>
                <w:rFonts w:ascii="Courier New" w:hAnsi="Courier New" w:cs="Courier New"/>
                <w:sz w:val="16"/>
                <w:szCs w:val="16"/>
              </w:rPr>
              <w:t>imVector</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simModel</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simModel</w:t>
            </w:r>
          </w:p>
        </w:tc>
        <w:tc>
          <w:tcPr>
            <w:tcW w:w="4338" w:type="dxa"/>
          </w:tcPr>
          <w:p w:rsidR="00B82555" w:rsidRPr="00B82555" w:rsidRDefault="00BE3B57" w:rsidP="00BE3B57">
            <w:pPr>
              <w:cnfStyle w:val="0000001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imSet</w:t>
            </w:r>
          </w:p>
        </w:tc>
      </w:tr>
      <w:tr w:rsidR="00B82555" w:rsidTr="00B82555">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getCutoff</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getCutoff</w:t>
            </w:r>
          </w:p>
        </w:tc>
        <w:tc>
          <w:tcPr>
            <w:tcW w:w="4338" w:type="dxa"/>
          </w:tcPr>
          <w:p w:rsidR="00B82555" w:rsidRPr="00B82555" w:rsidRDefault="00B82555" w:rsidP="009716A3">
            <w:pPr>
              <w:cnfStyle w:val="000000000000"/>
              <w:rPr>
                <w:rFonts w:ascii="Courier New" w:hAnsi="Courier New" w:cs="Courier New"/>
                <w:sz w:val="16"/>
                <w:szCs w:val="16"/>
              </w:rPr>
            </w:pPr>
            <w:r>
              <w:rPr>
                <w:rFonts w:ascii="Courier New" w:hAnsi="Courier New" w:cs="Courier New"/>
                <w:sz w:val="16"/>
                <w:szCs w:val="16"/>
              </w:rPr>
              <w:t>simResult</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getPower</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getPower</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simResult</w:t>
            </w:r>
          </w:p>
        </w:tc>
      </w:tr>
      <w:tr w:rsidR="00B82555" w:rsidTr="00B82555">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plotCutoff</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plotCutoff</w:t>
            </w:r>
          </w:p>
        </w:tc>
        <w:tc>
          <w:tcPr>
            <w:tcW w:w="4338" w:type="dxa"/>
          </w:tcPr>
          <w:p w:rsidR="00B82555" w:rsidRPr="00B82555" w:rsidRDefault="00B82555" w:rsidP="009716A3">
            <w:pPr>
              <w:cnfStyle w:val="000000000000"/>
              <w:rPr>
                <w:rFonts w:ascii="Courier New" w:hAnsi="Courier New" w:cs="Courier New"/>
                <w:sz w:val="16"/>
                <w:szCs w:val="16"/>
              </w:rPr>
            </w:pPr>
            <w:r>
              <w:rPr>
                <w:rFonts w:ascii="Courier New" w:hAnsi="Courier New" w:cs="Courier New"/>
                <w:sz w:val="16"/>
                <w:szCs w:val="16"/>
              </w:rPr>
              <w:t>simResult</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plotPower</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plotPower</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simResult</w:t>
            </w:r>
          </w:p>
        </w:tc>
      </w:tr>
      <w:tr w:rsidR="00786554" w:rsidTr="00B82555">
        <w:tc>
          <w:tcPr>
            <w:cnfStyle w:val="001000000000"/>
            <w:tcW w:w="2150" w:type="dxa"/>
          </w:tcPr>
          <w:p w:rsidR="00786554" w:rsidRPr="00B82555" w:rsidRDefault="00411296">
            <w:pPr>
              <w:rPr>
                <w:rFonts w:ascii="Courier New" w:hAnsi="Courier New" w:cs="Courier New"/>
                <w:sz w:val="16"/>
                <w:szCs w:val="16"/>
              </w:rPr>
            </w:pPr>
            <w:r>
              <w:rPr>
                <w:rFonts w:ascii="Courier New" w:hAnsi="Courier New" w:cs="Courier New"/>
                <w:sz w:val="16"/>
                <w:szCs w:val="16"/>
              </w:rPr>
              <w:t>summaryParam</w:t>
            </w:r>
          </w:p>
        </w:tc>
        <w:tc>
          <w:tcPr>
            <w:tcW w:w="3088" w:type="dxa"/>
          </w:tcPr>
          <w:p w:rsidR="00786554" w:rsidRPr="00B82555" w:rsidRDefault="00786554">
            <w:pPr>
              <w:cnfStyle w:val="000000000000"/>
              <w:rPr>
                <w:rFonts w:ascii="Courier New" w:hAnsi="Courier New" w:cs="Courier New"/>
                <w:sz w:val="16"/>
                <w:szCs w:val="16"/>
              </w:rPr>
            </w:pPr>
            <w:r>
              <w:rPr>
                <w:rFonts w:ascii="Courier New" w:hAnsi="Courier New" w:cs="Courier New"/>
                <w:sz w:val="16"/>
                <w:szCs w:val="16"/>
              </w:rPr>
              <w:t>method?</w:t>
            </w:r>
            <w:r w:rsidR="00411296">
              <w:rPr>
                <w:rFonts w:ascii="Courier New" w:hAnsi="Courier New" w:cs="Courier New"/>
                <w:sz w:val="16"/>
                <w:szCs w:val="16"/>
              </w:rPr>
              <w:t>summaryParam</w:t>
            </w:r>
          </w:p>
        </w:tc>
        <w:tc>
          <w:tcPr>
            <w:tcW w:w="4338" w:type="dxa"/>
          </w:tcPr>
          <w:p w:rsidR="00786554" w:rsidRDefault="00786554" w:rsidP="009716A3">
            <w:pPr>
              <w:cnfStyle w:val="000000000000"/>
              <w:rPr>
                <w:rFonts w:ascii="Courier New" w:hAnsi="Courier New" w:cs="Courier New"/>
                <w:sz w:val="16"/>
                <w:szCs w:val="16"/>
              </w:rPr>
            </w:pPr>
            <w:r>
              <w:rPr>
                <w:rFonts w:ascii="Courier New" w:hAnsi="Courier New" w:cs="Courier New"/>
                <w:sz w:val="16"/>
                <w:szCs w:val="16"/>
              </w:rPr>
              <w:t>simResult</w:t>
            </w:r>
          </w:p>
        </w:tc>
      </w:tr>
    </w:tbl>
    <w:p w:rsidR="00B32F27" w:rsidRDefault="00B32F27" w:rsidP="00B32F27">
      <w:pPr>
        <w:pStyle w:val="Heading2"/>
      </w:pPr>
      <w:r>
        <w:t>S3 Functions</w:t>
      </w:r>
    </w:p>
    <w:tbl>
      <w:tblPr>
        <w:tblStyle w:val="LightList-Accent1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B82555" w:rsidTr="00B82555">
        <w:trPr>
          <w:cnfStyle w:val="000000100000"/>
        </w:trPr>
        <w:tc>
          <w:tcPr>
            <w:cnfStyle w:val="001000000000"/>
            <w:tcW w:w="2521" w:type="dxa"/>
            <w:vAlign w:val="bottom"/>
          </w:tcPr>
          <w:p w:rsidR="00B82555" w:rsidRPr="00B82555" w:rsidRDefault="00B82555" w:rsidP="00BE3B57">
            <w:pPr>
              <w:rPr>
                <w:rFonts w:ascii="Courier New" w:hAnsi="Courier New" w:cs="Courier New"/>
                <w:color w:val="000000"/>
                <w:sz w:val="16"/>
                <w:szCs w:val="16"/>
              </w:rPr>
            </w:pPr>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c>
          <w:tcPr>
            <w:tcW w:w="7055" w:type="dxa"/>
            <w:vAlign w:val="bottom"/>
          </w:tcPr>
          <w:p w:rsidR="00B82555" w:rsidRPr="00B82555" w:rsidRDefault="00B82555" w:rsidP="00BE3B57">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simUnif</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simUnif</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simNorm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simNorm</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lastRenderedPageBreak/>
              <w:t>simMatrix</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simMatrix</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symMatrix</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symMatrix</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simVector</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simVector</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simSetCFA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simSetCFA</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simSetPath</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simSetPath</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simSetSEM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simSetSEM</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simEqualCon</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simEqualCon</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simData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simData</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simResult</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simResult</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simMisspecCFA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simMisspecCFA</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simMisspecPath</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simMisspecPath</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simMisspecSEM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simMisspecSEM</w:t>
            </w:r>
          </w:p>
        </w:tc>
      </w:tr>
      <w:tr w:rsidR="00344C82" w:rsidTr="00B82555">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simMissing</w:t>
            </w:r>
          </w:p>
        </w:tc>
        <w:tc>
          <w:tcPr>
            <w:tcW w:w="7055" w:type="dxa"/>
            <w:vAlign w:val="bottom"/>
          </w:tcPr>
          <w:p w:rsidR="00344C82" w:rsidRDefault="00344C82"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?simMissing</w:t>
            </w:r>
          </w:p>
        </w:tc>
      </w:tr>
      <w:tr w:rsidR="00344C82" w:rsidTr="00B82555">
        <w:trPr>
          <w:cnfStyle w:val="000000100000"/>
        </w:trPr>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runMI</w:t>
            </w:r>
          </w:p>
        </w:tc>
        <w:tc>
          <w:tcPr>
            <w:tcW w:w="7055" w:type="dxa"/>
            <w:vAlign w:val="bottom"/>
          </w:tcPr>
          <w:p w:rsidR="00344C82" w:rsidRDefault="00344C82"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?runMI</w:t>
            </w:r>
          </w:p>
        </w:tc>
      </w:tr>
      <w:tr w:rsidR="00344C82" w:rsidTr="00B82555">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imposeMissing</w:t>
            </w:r>
          </w:p>
        </w:tc>
        <w:tc>
          <w:tcPr>
            <w:tcW w:w="7055" w:type="dxa"/>
            <w:vAlign w:val="bottom"/>
          </w:tcPr>
          <w:p w:rsidR="00344C82" w:rsidRDefault="00344C82"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?imposeMissing</w:t>
            </w:r>
          </w:p>
        </w:tc>
      </w:tr>
    </w:tbl>
    <w:p w:rsidR="00B82555" w:rsidRDefault="00BD3AC3" w:rsidP="00B82555">
      <w:pPr>
        <w:pStyle w:val="Heading1"/>
      </w:pPr>
      <w:r>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8"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AAA" w:rsidRDefault="003F7AAA" w:rsidP="00834B92">
      <w:pPr>
        <w:spacing w:after="0" w:line="240" w:lineRule="auto"/>
      </w:pPr>
      <w:r>
        <w:separator/>
      </w:r>
    </w:p>
  </w:endnote>
  <w:endnote w:type="continuationSeparator" w:id="0">
    <w:p w:rsidR="003F7AAA" w:rsidRDefault="003F7AAA"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977" w:rsidRDefault="00E61977">
    <w:pPr>
      <w:pStyle w:val="Footer"/>
    </w:pPr>
    <w:r>
      <w:t xml:space="preserve">Latest Updated: </w:t>
    </w:r>
    <w:r w:rsidR="00344C82">
      <w:t>February 12,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AAA" w:rsidRDefault="003F7AAA" w:rsidP="00834B92">
      <w:pPr>
        <w:spacing w:after="0" w:line="240" w:lineRule="auto"/>
      </w:pPr>
      <w:r>
        <w:separator/>
      </w:r>
    </w:p>
  </w:footnote>
  <w:footnote w:type="continuationSeparator" w:id="0">
    <w:p w:rsidR="003F7AAA" w:rsidRDefault="003F7AAA"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977" w:rsidRDefault="00E61977">
    <w:pPr>
      <w:pStyle w:val="Header"/>
    </w:pPr>
    <w:r>
      <w:tab/>
    </w:r>
    <w:r>
      <w:tab/>
      <w:t xml:space="preserve">Introduction to </w:t>
    </w:r>
    <w:r w:rsidRPr="00834B92">
      <w:rPr>
        <w:rStyle w:val="Emphasis"/>
      </w:rPr>
      <w:t>sim</w:t>
    </w:r>
    <w:r>
      <w:rPr>
        <w:rStyle w:val="Emphasis"/>
      </w:rPr>
      <w:t>sem</w:t>
    </w:r>
    <w:r>
      <w:t xml:space="preserve"> package     </w:t>
    </w:r>
    <w:fldSimple w:instr=" PAGE   \* MERGEFORMAT ">
      <w:r w:rsidR="002561DD">
        <w:rPr>
          <w:noProof/>
        </w:rPr>
        <w:t>32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1439CE"/>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6"/>
  </w:num>
  <w:num w:numId="4">
    <w:abstractNumId w:val="9"/>
  </w:num>
  <w:num w:numId="5">
    <w:abstractNumId w:val="5"/>
  </w:num>
  <w:num w:numId="6">
    <w:abstractNumId w:val="10"/>
  </w:num>
  <w:num w:numId="7">
    <w:abstractNumId w:val="14"/>
  </w:num>
  <w:num w:numId="8">
    <w:abstractNumId w:val="7"/>
  </w:num>
  <w:num w:numId="9">
    <w:abstractNumId w:val="3"/>
  </w:num>
  <w:num w:numId="10">
    <w:abstractNumId w:val="12"/>
  </w:num>
  <w:num w:numId="11">
    <w:abstractNumId w:val="0"/>
  </w:num>
  <w:num w:numId="12">
    <w:abstractNumId w:val="13"/>
  </w:num>
  <w:num w:numId="13">
    <w:abstractNumId w:val="11"/>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applyBreakingRules/>
  </w:compat>
  <w:rsids>
    <w:rsidRoot w:val="00E137CD"/>
    <w:rsid w:val="00016DF4"/>
    <w:rsid w:val="000207F1"/>
    <w:rsid w:val="00063A9D"/>
    <w:rsid w:val="00081F87"/>
    <w:rsid w:val="000820B9"/>
    <w:rsid w:val="00085880"/>
    <w:rsid w:val="000B3674"/>
    <w:rsid w:val="000D1958"/>
    <w:rsid w:val="000F4384"/>
    <w:rsid w:val="001171E2"/>
    <w:rsid w:val="00120819"/>
    <w:rsid w:val="00127C37"/>
    <w:rsid w:val="00131B37"/>
    <w:rsid w:val="00141B50"/>
    <w:rsid w:val="00151293"/>
    <w:rsid w:val="00151945"/>
    <w:rsid w:val="00181E76"/>
    <w:rsid w:val="00183514"/>
    <w:rsid w:val="00193397"/>
    <w:rsid w:val="001A16C8"/>
    <w:rsid w:val="001C6034"/>
    <w:rsid w:val="001D6D0F"/>
    <w:rsid w:val="001E3A90"/>
    <w:rsid w:val="001F7A25"/>
    <w:rsid w:val="002022F6"/>
    <w:rsid w:val="00204B70"/>
    <w:rsid w:val="002140DF"/>
    <w:rsid w:val="00233240"/>
    <w:rsid w:val="002347D8"/>
    <w:rsid w:val="002352B3"/>
    <w:rsid w:val="00247581"/>
    <w:rsid w:val="00253D5F"/>
    <w:rsid w:val="002561DD"/>
    <w:rsid w:val="0026197F"/>
    <w:rsid w:val="00264157"/>
    <w:rsid w:val="00265501"/>
    <w:rsid w:val="00277DAA"/>
    <w:rsid w:val="0028646E"/>
    <w:rsid w:val="002A4816"/>
    <w:rsid w:val="002A5CB7"/>
    <w:rsid w:val="002B1CB8"/>
    <w:rsid w:val="002D3BD0"/>
    <w:rsid w:val="002D4382"/>
    <w:rsid w:val="002D7928"/>
    <w:rsid w:val="002F6131"/>
    <w:rsid w:val="00304FA3"/>
    <w:rsid w:val="003164BE"/>
    <w:rsid w:val="00316AED"/>
    <w:rsid w:val="003319CE"/>
    <w:rsid w:val="00333FB9"/>
    <w:rsid w:val="00336571"/>
    <w:rsid w:val="00344C82"/>
    <w:rsid w:val="00350E6E"/>
    <w:rsid w:val="00352D80"/>
    <w:rsid w:val="00360583"/>
    <w:rsid w:val="00360C58"/>
    <w:rsid w:val="00374ACA"/>
    <w:rsid w:val="00374C3D"/>
    <w:rsid w:val="00381AD3"/>
    <w:rsid w:val="00383E45"/>
    <w:rsid w:val="00392C7B"/>
    <w:rsid w:val="00395F50"/>
    <w:rsid w:val="003A2062"/>
    <w:rsid w:val="003A45F7"/>
    <w:rsid w:val="003A5D72"/>
    <w:rsid w:val="003D7020"/>
    <w:rsid w:val="003F5FF7"/>
    <w:rsid w:val="003F7AAA"/>
    <w:rsid w:val="00411296"/>
    <w:rsid w:val="00414C56"/>
    <w:rsid w:val="00426479"/>
    <w:rsid w:val="0043283B"/>
    <w:rsid w:val="0045074C"/>
    <w:rsid w:val="004B4BD8"/>
    <w:rsid w:val="004D0B33"/>
    <w:rsid w:val="004D3C1F"/>
    <w:rsid w:val="004D60FF"/>
    <w:rsid w:val="004D72DE"/>
    <w:rsid w:val="004F15B7"/>
    <w:rsid w:val="004F6963"/>
    <w:rsid w:val="00540D6C"/>
    <w:rsid w:val="00542F73"/>
    <w:rsid w:val="00546838"/>
    <w:rsid w:val="00547DD7"/>
    <w:rsid w:val="00571832"/>
    <w:rsid w:val="00577381"/>
    <w:rsid w:val="00590EAA"/>
    <w:rsid w:val="00597896"/>
    <w:rsid w:val="005B37DC"/>
    <w:rsid w:val="005C5048"/>
    <w:rsid w:val="005D1E6E"/>
    <w:rsid w:val="005D511C"/>
    <w:rsid w:val="005D59DB"/>
    <w:rsid w:val="005D747A"/>
    <w:rsid w:val="005E293F"/>
    <w:rsid w:val="005F1BF6"/>
    <w:rsid w:val="006002D7"/>
    <w:rsid w:val="00600923"/>
    <w:rsid w:val="006045E8"/>
    <w:rsid w:val="0061011B"/>
    <w:rsid w:val="00611738"/>
    <w:rsid w:val="00617A45"/>
    <w:rsid w:val="00622D65"/>
    <w:rsid w:val="00654BE2"/>
    <w:rsid w:val="00656A89"/>
    <w:rsid w:val="00665911"/>
    <w:rsid w:val="006671A9"/>
    <w:rsid w:val="006725D3"/>
    <w:rsid w:val="006A2271"/>
    <w:rsid w:val="006D116C"/>
    <w:rsid w:val="006F4AF3"/>
    <w:rsid w:val="00706619"/>
    <w:rsid w:val="007124A9"/>
    <w:rsid w:val="00712874"/>
    <w:rsid w:val="0072614D"/>
    <w:rsid w:val="00760331"/>
    <w:rsid w:val="0077343D"/>
    <w:rsid w:val="00773AF1"/>
    <w:rsid w:val="00774A54"/>
    <w:rsid w:val="00786554"/>
    <w:rsid w:val="007A2B5D"/>
    <w:rsid w:val="007B0319"/>
    <w:rsid w:val="007B33D0"/>
    <w:rsid w:val="007C409C"/>
    <w:rsid w:val="007D6A70"/>
    <w:rsid w:val="007E4C30"/>
    <w:rsid w:val="007F5CE9"/>
    <w:rsid w:val="007F7BDB"/>
    <w:rsid w:val="00812218"/>
    <w:rsid w:val="00812640"/>
    <w:rsid w:val="00834B92"/>
    <w:rsid w:val="008417A4"/>
    <w:rsid w:val="00844087"/>
    <w:rsid w:val="00872B73"/>
    <w:rsid w:val="00896538"/>
    <w:rsid w:val="008B2BB2"/>
    <w:rsid w:val="008B4C3A"/>
    <w:rsid w:val="008C3DBB"/>
    <w:rsid w:val="008E7F11"/>
    <w:rsid w:val="008F52D6"/>
    <w:rsid w:val="008F7DE5"/>
    <w:rsid w:val="00906895"/>
    <w:rsid w:val="00916FF5"/>
    <w:rsid w:val="0093180B"/>
    <w:rsid w:val="00940773"/>
    <w:rsid w:val="00941169"/>
    <w:rsid w:val="00941A46"/>
    <w:rsid w:val="00941BC3"/>
    <w:rsid w:val="00943EBA"/>
    <w:rsid w:val="00953FBB"/>
    <w:rsid w:val="0096237B"/>
    <w:rsid w:val="009642C1"/>
    <w:rsid w:val="009716A3"/>
    <w:rsid w:val="00992BEB"/>
    <w:rsid w:val="009A02E0"/>
    <w:rsid w:val="009A1117"/>
    <w:rsid w:val="009A4216"/>
    <w:rsid w:val="009D6CFA"/>
    <w:rsid w:val="00A1495E"/>
    <w:rsid w:val="00A15813"/>
    <w:rsid w:val="00A17AC7"/>
    <w:rsid w:val="00A23CCA"/>
    <w:rsid w:val="00A24BD0"/>
    <w:rsid w:val="00A3374D"/>
    <w:rsid w:val="00A36724"/>
    <w:rsid w:val="00A40A24"/>
    <w:rsid w:val="00A47566"/>
    <w:rsid w:val="00A56621"/>
    <w:rsid w:val="00A573BB"/>
    <w:rsid w:val="00A71FD0"/>
    <w:rsid w:val="00AD7D4A"/>
    <w:rsid w:val="00AE767F"/>
    <w:rsid w:val="00B0129C"/>
    <w:rsid w:val="00B10B09"/>
    <w:rsid w:val="00B1108D"/>
    <w:rsid w:val="00B25BF1"/>
    <w:rsid w:val="00B32F27"/>
    <w:rsid w:val="00B41E1A"/>
    <w:rsid w:val="00B435D2"/>
    <w:rsid w:val="00B60B6D"/>
    <w:rsid w:val="00B6626F"/>
    <w:rsid w:val="00B8101F"/>
    <w:rsid w:val="00B82555"/>
    <w:rsid w:val="00B86BAD"/>
    <w:rsid w:val="00BA09AF"/>
    <w:rsid w:val="00BA6966"/>
    <w:rsid w:val="00BC4E43"/>
    <w:rsid w:val="00BC6397"/>
    <w:rsid w:val="00BD3AC3"/>
    <w:rsid w:val="00BD5EB9"/>
    <w:rsid w:val="00BE3B57"/>
    <w:rsid w:val="00BF561F"/>
    <w:rsid w:val="00BF61EE"/>
    <w:rsid w:val="00C22575"/>
    <w:rsid w:val="00C40EF2"/>
    <w:rsid w:val="00C46C84"/>
    <w:rsid w:val="00C574A4"/>
    <w:rsid w:val="00C75B0B"/>
    <w:rsid w:val="00C97DD0"/>
    <w:rsid w:val="00CB1DC4"/>
    <w:rsid w:val="00CB4075"/>
    <w:rsid w:val="00CB5F8E"/>
    <w:rsid w:val="00CC62A1"/>
    <w:rsid w:val="00CE566E"/>
    <w:rsid w:val="00CE66F9"/>
    <w:rsid w:val="00CF1ED5"/>
    <w:rsid w:val="00CF47BA"/>
    <w:rsid w:val="00CF6190"/>
    <w:rsid w:val="00D26C33"/>
    <w:rsid w:val="00D3074A"/>
    <w:rsid w:val="00D4154C"/>
    <w:rsid w:val="00D752CF"/>
    <w:rsid w:val="00D83BD3"/>
    <w:rsid w:val="00D84954"/>
    <w:rsid w:val="00D863F5"/>
    <w:rsid w:val="00D94CA8"/>
    <w:rsid w:val="00DA1DB2"/>
    <w:rsid w:val="00DA22EC"/>
    <w:rsid w:val="00DB463B"/>
    <w:rsid w:val="00DB66E2"/>
    <w:rsid w:val="00DE4D33"/>
    <w:rsid w:val="00DF60CE"/>
    <w:rsid w:val="00E02C53"/>
    <w:rsid w:val="00E115DD"/>
    <w:rsid w:val="00E13711"/>
    <w:rsid w:val="00E137CD"/>
    <w:rsid w:val="00E54130"/>
    <w:rsid w:val="00E57B61"/>
    <w:rsid w:val="00E6046B"/>
    <w:rsid w:val="00E61977"/>
    <w:rsid w:val="00E82DD1"/>
    <w:rsid w:val="00E948C0"/>
    <w:rsid w:val="00EB08CB"/>
    <w:rsid w:val="00F07177"/>
    <w:rsid w:val="00F2363B"/>
    <w:rsid w:val="00F46927"/>
    <w:rsid w:val="00F47409"/>
    <w:rsid w:val="00F5311B"/>
    <w:rsid w:val="00F53C06"/>
    <w:rsid w:val="00F542E6"/>
    <w:rsid w:val="00F67A4B"/>
    <w:rsid w:val="00F948A7"/>
    <w:rsid w:val="00FA1D99"/>
    <w:rsid w:val="00FC1911"/>
    <w:rsid w:val="00FC3B9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strokecolor="none"/>
    </o:shapedefaults>
    <o:shapelayout v:ext="edit">
      <o:idmap v:ext="edit" data="1"/>
      <o:rules v:ext="edit">
        <o:r id="V:Rule134" type="connector" idref="#_x0000_s1339"/>
        <o:r id="V:Rule135" type="connector" idref="#_x0000_s1369">
          <o:proxy start="" idref="#_x0000_s1364" connectloc="2"/>
          <o:proxy end="" idref="#_x0000_s1385" connectloc="3"/>
        </o:r>
        <o:r id="V:Rule136" type="connector" idref="#_x0000_s1409">
          <o:proxy start="" idref="#_x0000_s1407" connectloc="2"/>
          <o:proxy end="" idref="#_x0000_s1417" connectloc="3"/>
        </o:r>
        <o:r id="V:Rule137" type="connector" idref="#_x0000_s1383"/>
        <o:r id="V:Rule138" type="connector" idref="#_x0000_s1313">
          <o:proxy start="" idref="#_x0000_s1231" connectloc="3"/>
          <o:proxy end="" idref="#_x0000_s1237" connectloc="1"/>
        </o:r>
        <o:r id="V:Rule139" type="connector" idref="#_x0000_s1130">
          <o:proxy start="" idref="#_x0000_s1126" connectloc="2"/>
          <o:proxy end="" idref="#_x0000_s1142" connectloc="3"/>
        </o:r>
        <o:r id="V:Rule140" type="connector" idref="#_x0000_s1380"/>
        <o:r id="V:Rule141" type="connector" idref="#_x0000_s1389"/>
        <o:r id="V:Rule142" type="connector" idref="#_x0000_s1275"/>
        <o:r id="V:Rule143" type="connector" idref="#_x0000_s1328"/>
        <o:r id="V:Rule144" type="connector" idref="#_x0000_s1413">
          <o:proxy start="" idref="#_x0000_s1407" connectloc="2"/>
          <o:proxy end="" idref="#_x0000_s1429" connectloc="3"/>
        </o:r>
        <o:r id="V:Rule145" type="connector" idref="#_x0000_s1453"/>
        <o:r id="V:Rule146" type="connector" idref="#_x0000_s1490">
          <o:proxy start="" idref="#_x0000_s1483" connectloc="3"/>
          <o:proxy end="" idref="#_x0000_s1484" connectloc="1"/>
        </o:r>
        <o:r id="V:Rule147" type="connector" idref="#_x0000_s1268">
          <o:proxy start="" idref="#_x0000_s1264" connectloc="2"/>
          <o:proxy end="" idref="#_x0000_s1280" connectloc="3"/>
        </o:r>
        <o:r id="V:Rule148" type="connector" idref="#_x0000_s1267">
          <o:proxy start="" idref="#_x0000_s1264" connectloc="2"/>
          <o:proxy end="" idref="#_x0000_s1277" connectloc="3"/>
        </o:r>
        <o:r id="V:Rule149" type="connector" idref="#_x0000_s1632"/>
        <o:r id="V:Rule150" type="connector" idref="#_x0000_s1137"/>
        <o:r id="V:Rule151" type="connector" idref="#_x0000_s1146"/>
        <o:r id="V:Rule152" type="connector" idref="#_x0000_s1507">
          <o:proxy start="" idref="#_x0000_s1503" connectloc="2"/>
          <o:proxy end="" idref="#_x0000_s1485" connectloc="0"/>
        </o:r>
        <o:r id="V:Rule153" type="connector" idref="#_x0000_s1505">
          <o:proxy start="" idref="#_x0000_s1504" connectloc="2"/>
          <o:proxy end="" idref="#_x0000_s1503" connectloc="0"/>
        </o:r>
        <o:r id="V:Rule154" type="connector" idref="#_x0000_s1524">
          <o:proxy start="" idref="#_x0000_s1522" connectloc="2"/>
          <o:proxy end="" idref="#_x0000_s1532" connectloc="3"/>
        </o:r>
        <o:r id="V:Rule155" type="connector" idref="#_x0000_s1690">
          <o:proxy start="" idref="#_x0000_s1688" connectloc="2"/>
        </o:r>
        <o:r id="V:Rule156" type="connector" idref="#_x0000_s1777">
          <o:proxy start="" idref="#_x0000_s1778" connectloc="1"/>
          <o:proxy end="" idref="#_x0000_s1748" connectloc="1"/>
        </o:r>
        <o:r id="V:Rule157" type="connector" idref="#_x0000_s1724">
          <o:proxy start="" idref="#_x0000_s1689" connectloc="2"/>
          <o:proxy end="" idref="#_x0000_s1681" connectloc="1"/>
        </o:r>
        <o:r id="V:Rule158" type="connector" idref="#_x0000_s1593">
          <o:proxy start="" idref="#_x0000_s1591" connectloc="2"/>
        </o:r>
        <o:r id="V:Rule159" type="connector" idref="#_x0000_s1290"/>
        <o:r id="V:Rule160" type="connector" idref="#_x0000_s1492">
          <o:proxy start="" idref="#_x0000_s1484" connectloc="3"/>
          <o:proxy end="" idref="#_x0000_s1486" connectloc="1"/>
        </o:r>
        <o:r id="V:Rule161" type="connector" idref="#_x0000_s1781"/>
        <o:r id="V:Rule162" type="connector" idref="#_x0000_s1182">
          <o:proxy start="" idref="#_x0000_s1180" connectloc="1"/>
          <o:proxy end="" idref="#_x0000_s1127" connectloc="6"/>
        </o:r>
        <o:r id="V:Rule163" type="connector" idref="#_x0000_s1411">
          <o:proxy start="" idref="#_x0000_s1407" connectloc="2"/>
          <o:proxy end="" idref="#_x0000_s1423" connectloc="3"/>
        </o:r>
        <o:r id="V:Rule164" type="connector" idref="#_x0000_s1421"/>
        <o:r id="V:Rule165" type="connector" idref="#_x0000_s1639">
          <o:proxy start="" idref="#_x0000_s1611" connectloc="2"/>
          <o:proxy end="" idref="#_x0000_s1577" connectloc="1"/>
        </o:r>
        <o:r id="V:Rule166" type="connector" idref="#_x0000_s1427"/>
        <o:r id="V:Rule167" type="connector" idref="#_x0000_s1310">
          <o:proxy start="" idref="#_x0000_s1228" connectloc="3"/>
          <o:proxy end="" idref="#_x0000_s1234" connectloc="1"/>
        </o:r>
        <o:r id="V:Rule168" type="connector" idref="#_x0000_s1035">
          <o:proxy start="" idref="#_x0000_s1029" connectloc="2"/>
          <o:proxy end="" idref="#_x0000_s1059" connectloc="3"/>
        </o:r>
        <o:r id="V:Rule169" type="connector" idref="#_x0000_s1366">
          <o:proxy start="" idref="#_x0000_s1363" connectloc="2"/>
          <o:proxy end="" idref="#_x0000_s1376" connectloc="3"/>
        </o:r>
        <o:r id="V:Rule170" type="connector" idref="#_x0000_s1789">
          <o:proxy start="" idref="#_x0000_s1752" connectloc="6"/>
          <o:proxy end="" idref="#_x0000_s1688" connectloc="6"/>
        </o:r>
        <o:r id="V:Rule171" type="connector" idref="#_x0000_s1628"/>
        <o:r id="V:Rule172" type="connector" idref="#_x0000_s1140"/>
        <o:r id="V:Rule173" type="connector" idref="#_x0000_s1278"/>
        <o:r id="V:Rule174" type="connector" idref="#_x0000_s1636"/>
        <o:r id="V:Rule175" type="connector" idref="#_x0000_s1638">
          <o:proxy start="" idref="#_x0000_s1592" connectloc="2"/>
          <o:proxy end="" idref="#_x0000_s1547" connectloc="1"/>
        </o:r>
        <o:r id="V:Rule176" type="connector" idref="#_x0000_s1693">
          <o:proxy start="" idref="#_x0000_s1689" connectloc="2"/>
        </o:r>
        <o:r id="V:Rule177" type="connector" idref="#_x0000_s1287"/>
        <o:r id="V:Rule178" type="connector" idref="#_x0000_s1037">
          <o:proxy start="" idref="#_x0000_s1029" connectloc="2"/>
          <o:proxy end="" idref="#_x0000_s1065" connectloc="3"/>
        </o:r>
        <o:r id="V:Rule179" type="connector" idref="#_x0000_s1341">
          <o:proxy start="" idref="#_x0000_s1330" connectloc="6"/>
          <o:proxy end="" idref="#_x0000_s1327" connectloc="1"/>
        </o:r>
        <o:r id="V:Rule180" type="connector" idref="#_x0000_s1368">
          <o:proxy start="" idref="#_x0000_s1364" connectloc="2"/>
          <o:proxy end="" idref="#_x0000_s1382" connectloc="3"/>
        </o:r>
        <o:r id="V:Rule181" type="connector" idref="#_x0000_s1170">
          <o:proxy start="" idref="#_x0000_s1126" connectloc="2"/>
          <o:proxy end="" idref="#_x0000_s1145" connectloc="3"/>
        </o:r>
        <o:r id="V:Rule182" type="connector" idref="#_x0000_s1787">
          <o:proxy start="" idref="#_x0000_s1751" connectloc="6"/>
          <o:proxy end="" idref="#_x0000_s1688" connectloc="6"/>
        </o:r>
        <o:r id="V:Rule183" type="connector" idref="#_x0000_s1412">
          <o:proxy start="" idref="#_x0000_s1407" connectloc="2"/>
          <o:proxy end="" idref="#_x0000_s1426" connectloc="3"/>
        </o:r>
        <o:r id="V:Rule184" type="connector" idref="#_x0000_s1594">
          <o:proxy start="" idref="#_x0000_s1591" connectloc="2"/>
        </o:r>
        <o:r id="V:Rule185" type="connector" idref="#_x0000_s1365">
          <o:proxy start="" idref="#_x0000_s1363" connectloc="2"/>
          <o:proxy end="" idref="#_x0000_s1373" connectloc="3"/>
        </o:r>
        <o:r id="V:Rule186" type="connector" idref="#_x0000_s1624"/>
        <o:r id="V:Rule187" type="connector" idref="#_x0000_s1367">
          <o:proxy start="" idref="#_x0000_s1363" connectloc="2"/>
          <o:proxy end="" idref="#_x0000_s1379" connectloc="3"/>
        </o:r>
        <o:r id="V:Rule188" type="connector" idref="#_x0000_s1069"/>
        <o:r id="V:Rule189" type="connector" idref="#_x0000_s1129">
          <o:proxy start="" idref="#_x0000_s1126" connectloc="2"/>
          <o:proxy end="" idref="#_x0000_s1139" connectloc="3"/>
        </o:r>
        <o:r id="V:Rule190" type="connector" idref="#_x0000_s1311">
          <o:proxy start="" idref="#_x0000_s1231" connectloc="3"/>
          <o:proxy end="" idref="#_x0000_s1234" connectloc="1"/>
        </o:r>
        <o:r id="V:Rule191" type="connector" idref="#_x0000_s1517">
          <o:proxy start="" idref="#_x0000_s1127" connectloc="2"/>
          <o:proxy end="" idref="#_x0000_s1136" connectloc="3"/>
        </o:r>
        <o:r id="V:Rule192" type="connector" idref="#_x0000_s1506">
          <o:proxy start="" idref="#_x0000_s1504" connectloc="2"/>
          <o:proxy end="" idref="#_x0000_s1486" connectloc="0"/>
        </o:r>
        <o:r id="V:Rule193" type="connector" idref="#_x0000_s1418"/>
        <o:r id="V:Rule194" type="connector" idref="#_x0000_s1060"/>
        <o:r id="V:Rule195" type="connector" idref="#_x0000_s1181">
          <o:proxy start="" idref="#_x0000_s1180" connectloc="1"/>
          <o:proxy end="" idref="#_x0000_s1126" connectloc="6"/>
        </o:r>
        <o:r id="V:Rule196" type="connector" idref="#_x0000_s1710"/>
        <o:r id="V:Rule197" type="connector" idref="#_x0000_s1786">
          <o:proxy start="" idref="#_x0000_s1752" connectloc="6"/>
          <o:proxy end="" idref="#_x0000_s1689" connectloc="6"/>
        </o:r>
        <o:r id="V:Rule198" type="connector" idref="#_x0000_s1266">
          <o:proxy start="" idref="#_x0000_s1264" connectloc="2"/>
          <o:proxy end="" idref="#_x0000_s1274" connectloc="3"/>
        </o:r>
        <o:r id="V:Rule199" type="connector" idref="#_x0000_s1526">
          <o:proxy start="" idref="#_x0000_s1522" connectloc="2"/>
          <o:proxy end="" idref="#_x0000_s1571" connectloc="3"/>
        </o:r>
        <o:r id="V:Rule200" type="connector" idref="#_x0000_s1495">
          <o:proxy start="" idref="#_x0000_s1494" connectloc="2"/>
          <o:proxy end="" idref="#_x0000_s1484" connectloc="1"/>
        </o:r>
        <o:r id="V:Rule201" type="connector" idref="#_x0000_s1489">
          <o:proxy start="" idref="#_x0000_s1482" connectloc="3"/>
          <o:proxy end="" idref="#_x0000_s1483" connectloc="1"/>
        </o:r>
        <o:r id="V:Rule202" type="connector" idref="#_x0000_s1626"/>
        <o:r id="V:Rule203" type="connector" idref="#_x0000_s1788">
          <o:proxy start="" idref="#_x0000_s1751" connectloc="6"/>
          <o:proxy end="" idref="#_x0000_s1689" connectloc="6"/>
        </o:r>
        <o:r id="V:Rule204" type="connector" idref="#_x0000_s1348">
          <o:proxy start="" idref="#_x0000_s1265" connectloc="6"/>
          <o:proxy end="" idref="#_x0000_s1330" connectloc="2"/>
        </o:r>
        <o:r id="V:Rule205" type="connector" idref="#_x0000_s1595">
          <o:proxy start="" idref="#_x0000_s1591" connectloc="2"/>
        </o:r>
        <o:r id="V:Rule206" type="connector" idref="#_x0000_s1281"/>
        <o:r id="V:Rule207" type="connector" idref="#_x0000_s1488">
          <o:proxy start="" idref="#_x0000_s1487" connectloc="3"/>
          <o:proxy end="" idref="#_x0000_s1482" connectloc="1"/>
        </o:r>
        <o:r id="V:Rule208" type="connector" idref="#_x0000_s1410">
          <o:proxy start="" idref="#_x0000_s1407" connectloc="2"/>
          <o:proxy end="" idref="#_x0000_s1420" connectloc="3"/>
        </o:r>
        <o:r id="V:Rule209" type="connector" idref="#_x0000_s1499">
          <o:proxy start="" idref="#_x0000_s1482" connectloc="3"/>
          <o:proxy end="" idref="#_x0000_s1497" connectloc="1"/>
        </o:r>
        <o:r id="V:Rule210" type="connector" idref="#_x0000_s1491">
          <o:proxy start="" idref="#_x0000_s1483" connectloc="3"/>
          <o:proxy end="" idref="#_x0000_s1485" connectloc="1"/>
        </o:r>
        <o:r id="V:Rule211" type="connector" idref="#_x0000_s1493">
          <o:proxy start="" idref="#_x0000_s1485" connectloc="3"/>
          <o:proxy end="" idref="#_x0000_s1486" connectloc="1"/>
        </o:r>
        <o:r id="V:Rule212" type="connector" idref="#_x0000_s1755">
          <o:proxy start="" idref="#_x0000_s1752" connectloc="2"/>
        </o:r>
        <o:r id="V:Rule213" type="connector" idref="#_x0000_s1269">
          <o:proxy start="" idref="#_x0000_s1265" connectloc="2"/>
          <o:proxy end="" idref="#_x0000_s1283" connectloc="3"/>
        </o:r>
        <o:r id="V:Rule214" type="connector" idref="#_x0000_s1597">
          <o:proxy start="" idref="#_x0000_s1592" connectloc="2"/>
        </o:r>
        <o:r id="V:Rule215" type="connector" idref="#_x0000_s1498">
          <o:proxy start="" idref="#_x0000_s1497" connectloc="3"/>
          <o:proxy end="" idref="#_x0000_s1484" connectloc="1"/>
        </o:r>
        <o:r id="V:Rule216" type="connector" idref="#_x0000_s1514">
          <o:proxy start="" idref="#_x0000_s1513" connectloc="0"/>
          <o:proxy end="" idref="#_x0000_s1485" connectloc="2"/>
        </o:r>
        <o:r id="V:Rule217" type="connector" idref="#_x0000_s1613">
          <o:proxy start="" idref="#_x0000_s1611" connectloc="2"/>
        </o:r>
        <o:r id="V:Rule218" type="connector" idref="#_x0000_s1515">
          <o:proxy start="" idref="#_x0000_s1501" connectloc="0"/>
          <o:proxy end="" idref="#_x0000_s1484" connectloc="3"/>
        </o:r>
        <o:r id="V:Rule219" type="connector" idref="#_x0000_s1545"/>
        <o:r id="V:Rule220" type="connector" idref="#_x0000_s1502">
          <o:proxy start="" idref="#_x0000_s1484" connectloc="2"/>
          <o:proxy end="" idref="#_x0000_s1503" connectloc="0"/>
        </o:r>
        <o:r id="V:Rule221" type="connector" idref="#_x0000_s1754">
          <o:proxy start="" idref="#_x0000_s1751" connectloc="2"/>
        </o:r>
        <o:r id="V:Rule222" type="connector" idref="#_x0000_s1270">
          <o:proxy start="" idref="#_x0000_s1265" connectloc="2"/>
          <o:proxy end="" idref="#_x0000_s1286" connectloc="3"/>
        </o:r>
        <o:r id="V:Rule223" type="connector" idref="#_x0000_s1370">
          <o:proxy start="" idref="#_x0000_s1364" connectloc="2"/>
          <o:proxy end="" idref="#_x0000_s1388" connectloc="3"/>
        </o:r>
        <o:r id="V:Rule224" type="connector" idref="#_x0000_s1171">
          <o:proxy start="" idref="#_x0000_s1127" connectloc="2"/>
          <o:proxy end="" idref="#_x0000_s1139" connectloc="3"/>
        </o:r>
        <o:r id="V:Rule225" type="connector" idref="#_x0000_s1708"/>
        <o:r id="V:Rule226" type="connector" idref="#_x0000_s1634"/>
        <o:r id="V:Rule227" type="connector" idref="#_x0000_s1172">
          <o:proxy start="" idref="#_x0000_s1127" connectloc="2"/>
          <o:proxy end="" idref="#_x0000_s1142" connectloc="3"/>
        </o:r>
        <o:r id="V:Rule228" type="connector" idref="#_x0000_s1424"/>
        <o:r id="V:Rule229" type="connector" idref="#_x0000_s1040">
          <o:proxy start="" idref="#_x0000_s1030" connectloc="2"/>
          <o:proxy end="" idref="#_x0000_s1074" connectloc="3"/>
        </o:r>
        <o:r id="V:Rule230" type="connector" idref="#_x0000_s1312">
          <o:proxy start="" idref="#_x0000_s1228" connectloc="3"/>
          <o:proxy end="" idref="#_x0000_s1237" connectloc="1"/>
        </o:r>
        <o:r id="V:Rule231" type="connector" idref="#_x0000_s1500">
          <o:proxy start="" idref="#_x0000_s1485" connectloc="2"/>
          <o:proxy end="" idref="#_x0000_s1501" connectloc="1"/>
        </o:r>
        <o:r id="V:Rule232" type="connector" idref="#_x0000_s1386"/>
        <o:r id="V:Rule233" type="connector" idref="#_x0000_s1766"/>
        <o:r id="V:Rule234" type="connector" idref="#_x0000_s1525">
          <o:proxy start="" idref="#_x0000_s1522" connectloc="2"/>
          <o:proxy end="" idref="#_x0000_s1541" connectloc="3"/>
        </o:r>
        <o:r id="V:Rule235" type="connector" idref="#_x0000_s1692">
          <o:proxy start="" idref="#_x0000_s1688" connectloc="2"/>
        </o:r>
        <o:r id="V:Rule236" type="connector" idref="#_x0000_s1271">
          <o:proxy start="" idref="#_x0000_s1265" connectloc="2"/>
          <o:proxy end="" idref="#_x0000_s1289" connectloc="3"/>
        </o:r>
        <o:r id="V:Rule237" type="connector" idref="#_x0000_s1036">
          <o:proxy start="" idref="#_x0000_s1029" connectloc="2"/>
          <o:proxy end="" idref="#_x0000_s1062" connectloc="3"/>
        </o:r>
        <o:r id="V:Rule238" type="connector" idref="#_x0000_s1075"/>
        <o:r id="V:Rule239" type="connector" idref="#_x0000_s1072"/>
        <o:r id="V:Rule240" type="connector" idref="#_x0000_s1314">
          <o:proxy start="" idref="#_x0000_s1234" connectloc="3"/>
          <o:proxy end="" idref="#_x0000_s1237" connectloc="1"/>
        </o:r>
        <o:r id="V:Rule241" type="connector" idref="#_x0000_s1038">
          <o:proxy start="" idref="#_x0000_s1030" connectloc="2"/>
          <o:proxy end="" idref="#_x0000_s1068" connectloc="3"/>
        </o:r>
        <o:r id="V:Rule242" type="connector" idref="#_x0000_s1753">
          <o:proxy start="" idref="#_x0000_s1751" connectloc="2"/>
        </o:r>
        <o:r id="V:Rule243" type="connector" idref="#_x0000_s1622"/>
        <o:r id="V:Rule244" type="connector" idref="#_x0000_s1414">
          <o:proxy start="" idref="#_x0000_s1407" connectloc="2"/>
          <o:proxy end="" idref="#_x0000_s1432" connectloc="3"/>
        </o:r>
        <o:r id="V:Rule245" type="connector" idref="#_x0000_s1066"/>
        <o:r id="V:Rule246" type="connector" idref="#_x0000_s1508">
          <o:proxy start="" idref="#_x0000_s1501" connectloc="0"/>
          <o:proxy end="" idref="#_x0000_s1486" connectloc="2"/>
        </o:r>
        <o:r id="V:Rule247" type="connector" idref="#_x0000_s1433"/>
        <o:r id="V:Rule248" type="connector" idref="#_x0000_s1377"/>
        <o:r id="V:Rule249" type="connector" idref="#_x0000_s1143"/>
        <o:r id="V:Rule250" type="connector" idref="#_x0000_s1128">
          <o:proxy start="" idref="#_x0000_s1126" connectloc="2"/>
          <o:proxy end="" idref="#_x0000_s1136" connectloc="3"/>
        </o:r>
        <o:r id="V:Rule251" type="connector" idref="#_x0000_s1063"/>
        <o:r id="V:Rule252" type="connector" idref="#_x0000_s1374"/>
        <o:r id="V:Rule253" type="connector" idref="#_x0000_s1039">
          <o:proxy start="" idref="#_x0000_s1030" connectloc="2"/>
          <o:proxy end="" idref="#_x0000_s1071" connectloc="3"/>
        </o:r>
        <o:r id="V:Rule254" type="connector" idref="#_x0000_s1496">
          <o:proxy start="" idref="#_x0000_s1494" connectloc="2"/>
          <o:proxy end="" idref="#_x0000_s1485" connectloc="1"/>
        </o:r>
        <o:r id="V:Rule255" type="connector" idref="#_x0000_s1716"/>
        <o:r id="V:Rule256" type="connector" idref="#_x0000_s1612">
          <o:proxy start="" idref="#_x0000_s1611" connectloc="2"/>
        </o:r>
        <o:r id="V:Rule257" type="connector" idref="#_x0000_s1770">
          <o:proxy start="" idref="#_x0000_s1752" connectloc="2"/>
          <o:proxy end="" idref="#_x0000_s1750" connectloc="1"/>
        </o:r>
        <o:r id="V:Rule258" type="connector" idref="#_x0000_s1596">
          <o:proxy start="" idref="#_x0000_s1592" connectloc="2"/>
        </o:r>
        <o:r id="V:Rule259" type="connector" idref="#_x0000_s1714"/>
        <o:r id="V:Rule260" type="connector" idref="#_x0000_s1430"/>
        <o:r id="V:Rule261" type="connector" idref="#_x0000_s1779"/>
        <o:r id="V:Rule262" type="connector" idref="#_x0000_s1284"/>
        <o:r id="V:Rule263" type="connector" idref="#_x0000_s1342">
          <o:proxy start="" idref="#_x0000_s1330" connectloc="6"/>
          <o:proxy end="" idref="#_x0000_s1338" connectloc="1"/>
        </o:r>
        <o:r id="V:Rule264" type="connector" idref="#_x0000_s1131">
          <o:proxy start="" idref="#_x0000_s1127" connectloc="2"/>
          <o:proxy end="" idref="#_x0000_s1145" connectloc="3"/>
        </o:r>
        <o:r id="V:Rule265" type="connector" idref="#_x0000_s1630"/>
        <o:r id="V:Rule266" type="connector" idref="#_x0000_s1347">
          <o:proxy start="" idref="#_x0000_s1264" connectloc="6"/>
          <o:proxy end="" idref="#_x0000_s1330" connectloc="2"/>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unthud@ku.edu"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TotalTime>
  <Pages>32</Pages>
  <Words>9526</Words>
  <Characters>54299</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29</cp:revision>
  <cp:lastPrinted>2012-02-22T07:32:00Z</cp:lastPrinted>
  <dcterms:created xsi:type="dcterms:W3CDTF">2011-10-12T03:44:00Z</dcterms:created>
  <dcterms:modified xsi:type="dcterms:W3CDTF">2012-02-22T07:33:00Z</dcterms:modified>
</cp:coreProperties>
</file>