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four pillars of Object Oriented Programming? Explain each pillar.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abstraction - The things the user is concered about.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encapsulation - binding data and functions together.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inheritance  - enables new objects to take on properties of exsisitng objects.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polymorphism - its the ability to redefine methods for specific classes.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relationship between a Class and an Object?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class is like the building plans and objects are like the physical building.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differences between checked and unchecked exceptions?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checked exceptions are looking for abnormalities during compiling and unchecked is for looking at errors caused by the programmer.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differences between abstract classes and interfaces? When should you use one over the other?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 difference methods of a java interface are completely abstract and cannot have implementations. An abstract class can jave instance methods that implements a default behavior.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unit testing and why is it important?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tests provide concrete expressions of business requirments. They are a form of requirements as to how the system currently operates. It provides the programmer a debugging oppurtunity for deeper understanding of exsisting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enjoyed learning about OOP.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https://www.google.com/search?q=differences+between+abstract+classes+and+interfaces&amp;rlz=1C1CHBF_enUS822US822&amp;oq=differences+between+abstract+classes+and+interfaces&amp;aqs=chrome..69i57j0l5.177j0j4&amp;sourceid=chrome&amp;ie=UTF-8</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https://stackoverflow.com/questions/14011749/checked-vs-unchecked-exceptions-in-java</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https://www.quora.com/What-is-the-relationship-between-class-and-object-in-Java</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14011749/checked-vs-unchecked-exceptions-in-java" Id="docRId1" Type="http://schemas.openxmlformats.org/officeDocument/2006/relationships/hyperlink" /><Relationship Target="numbering.xml" Id="docRId3" Type="http://schemas.openxmlformats.org/officeDocument/2006/relationships/numbering" /><Relationship TargetMode="External" Target="https://www.google.com/search?q=differences+between+abstract+classes+and+interfaces&amp;rlz=1C1CHBF_enUS822US822&amp;oq=differences+between+abstract+classes+and+interfaces&amp;aqs=chrome..69i57j0l5.177j0j4&amp;sourceid=chrome&amp;ie=UTF-8" Id="docRId0" Type="http://schemas.openxmlformats.org/officeDocument/2006/relationships/hyperlink" /><Relationship TargetMode="External" Target="https://www.quora.com/What-is-the-relationship-between-class-and-object-in-Java" Id="docRId2" Type="http://schemas.openxmlformats.org/officeDocument/2006/relationships/hyperlink" /><Relationship Target="styles.xml" Id="docRId4" Type="http://schemas.openxmlformats.org/officeDocument/2006/relationships/styles" /></Relationships>
</file>