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46" w:rsidRPr="00A74DB1" w:rsidRDefault="001E2F46" w:rsidP="001E2F46">
      <w:pPr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</w:pPr>
      <w:bookmarkStart w:id="0" w:name="_GoBack"/>
      <w:r w:rsidRPr="00A74DB1"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  <w:t>Text-09-</w:t>
      </w:r>
      <w:r>
        <w:rPr>
          <w:rFonts w:ascii="Arial Black" w:hAnsi="Arial Black"/>
          <w:b/>
          <w:sz w:val="28"/>
          <w:szCs w:val="28"/>
        </w:rPr>
        <w:t>bug-type-</w:t>
      </w:r>
      <w:r w:rsidRPr="00A74DB1">
        <w:rPr>
          <w:rFonts w:ascii="Arial Black" w:hAnsi="Arial Black"/>
          <w:b/>
          <w:sz w:val="28"/>
          <w:szCs w:val="28"/>
        </w:rPr>
        <w:t>288-2025-0611</w:t>
      </w:r>
    </w:p>
    <w:bookmarkEnd w:id="0"/>
    <w:p w:rsidR="001E2F46" w:rsidRPr="008E7B96" w:rsidRDefault="001E2F46" w:rsidP="001E2F46">
      <w:pPr>
        <w:rPr>
          <w:rFonts w:cstheme="minorHAnsi"/>
          <w:color w:val="222222"/>
          <w:shd w:val="clear" w:color="auto" w:fill="FFFFFF"/>
        </w:rPr>
      </w:pPr>
    </w:p>
    <w:p w:rsidR="001E2F46" w:rsidRPr="008E7B96" w:rsidRDefault="001E2F46" w:rsidP="001E2F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E7B96">
        <w:rPr>
          <w:rFonts w:eastAsia="Times New Roman" w:cstheme="minorHAnsi"/>
          <w:color w:val="222222"/>
          <w:sz w:val="24"/>
          <w:szCs w:val="24"/>
        </w:rPr>
        <w:t>"state" : [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"TH_WAIT",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"TH_UNINT"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],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user_usec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23,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basePriority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82,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userTime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2.3958e-05,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waitEvent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[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1,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5633306202277812597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],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"continuation" : [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0,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86034851156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],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lastRunTime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115.52388675,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systemTime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0,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"name" : "ifnet_start_utun1"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},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"444" : {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"id" : 444,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schedPriority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81,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system_usec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0,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"state" : [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"TH_WAIT",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"TH_UNINT"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],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user_usec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4,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basePriority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81,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userTime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4.7910000000000004e-06,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waitEvent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[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1,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3843270763895725437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],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"continuation" : [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0,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86039654820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],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lastRunTime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129.98866041599999,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systemTime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0,</w:t>
      </w:r>
      <w:r w:rsidRPr="008E7B96">
        <w:rPr>
          <w:rFonts w:eastAsia="Times New Roman" w:cstheme="minorHAnsi"/>
          <w:color w:val="222222"/>
          <w:sz w:val="24"/>
          <w:szCs w:val="24"/>
        </w:rPr>
        <w:br/>
      </w:r>
      <w:r w:rsidRPr="008E7B96">
        <w:rPr>
          <w:rFonts w:eastAsia="Times New Roman" w:cstheme="minorHAnsi"/>
          <w:color w:val="222222"/>
          <w:sz w:val="24"/>
          <w:szCs w:val="24"/>
        </w:rPr>
        <w:lastRenderedPageBreak/>
        <w:t>"name" : "AppleT8015TempSensor"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},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"666" : {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"id" : 666,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schedPriority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81,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color w:val="222222"/>
          <w:sz w:val="24"/>
          <w:szCs w:val="24"/>
        </w:rPr>
        <w:t>system_usec</w:t>
      </w:r>
      <w:proofErr w:type="spellEnd"/>
      <w:r w:rsidRPr="008E7B96">
        <w:rPr>
          <w:rFonts w:eastAsia="Times New Roman" w:cstheme="minorHAnsi"/>
          <w:color w:val="222222"/>
          <w:sz w:val="24"/>
          <w:szCs w:val="24"/>
        </w:rPr>
        <w:t>" : 0,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"state" : [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"TH_WAIT",</w:t>
      </w:r>
      <w:r w:rsidRPr="008E7B96">
        <w:rPr>
          <w:rFonts w:eastAsia="Times New Roman" w:cstheme="minorHAnsi"/>
          <w:color w:val="222222"/>
          <w:sz w:val="24"/>
          <w:szCs w:val="24"/>
        </w:rPr>
        <w:br/>
        <w:t>"TH_UNINT"</w:t>
      </w:r>
    </w:p>
    <w:p w:rsidR="002B6887" w:rsidRDefault="001E2F46"/>
    <w:sectPr w:rsidR="002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46"/>
    <w:rsid w:val="001E2F46"/>
    <w:rsid w:val="009760DF"/>
    <w:rsid w:val="009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F776E-C327-4BED-952C-6D8DC801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2025-08-30T13:06:00Z</dcterms:created>
  <dcterms:modified xsi:type="dcterms:W3CDTF">2025-08-30T13:07:00Z</dcterms:modified>
</cp:coreProperties>
</file>