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swagger改输入参数类型：AlternateTypeRuleConvention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6107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2024-04-16T03:27:40Z</dcterms:created>
  <dc:creator>Cc</dc:creator>
  <cp:lastModifiedBy>风吹逝了眼中未流出的泪</cp:lastModifiedBy>
  <dcterms:modified xsi:type="dcterms:W3CDTF">2024-04-16T03:27:42Z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F2E324F5AA654AB7BC19E7724782DD63_12</vt:lpwstr>
  </property>
</Properties>
</file>