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87335A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spring.profiles.active切换SpringBoot的配置文件</w:t>
      </w:r>
    </w:p>
    <w:p w14:paraId="7D152FBD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sz w:val="21"/>
          <w:szCs w:val="24"/>
        </w:rPr>
        <w:t>scheduledExecutorServ</w:t>
      </w:r>
      <w:r>
        <w:rPr>
          <w:rFonts w:hint="eastAsia"/>
          <w:sz w:val="21"/>
          <w:szCs w:val="24"/>
          <w:lang w:val="en-US" w:eastAsia="zh-CN"/>
        </w:rPr>
        <w:t>ice:</w:t>
      </w:r>
      <w:r>
        <w:rPr>
          <w:rFonts w:hint="default"/>
          <w:sz w:val="21"/>
          <w:szCs w:val="24"/>
        </w:rPr>
        <w:drawing>
          <wp:inline distT="0" distB="0" distL="114300" distR="114300">
            <wp:extent cx="5113020" cy="4091940"/>
            <wp:effectExtent l="0" t="0" r="762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C7993">
      <w:pPr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@Compoent注解：如何你想把这个类给springbean管理的话就要加，和@Controller等一样，就是通用的Bean</w:t>
      </w:r>
    </w:p>
    <w:p w14:paraId="22CF1DD3">
      <w:pPr>
        <w:rPr>
          <w:rFonts w:hint="eastAsia"/>
          <w:lang w:val="en-US" w:eastAsia="zh-CN"/>
        </w:rPr>
      </w:pPr>
    </w:p>
    <w:p w14:paraId="5E6A1398">
      <w:pPr>
        <w:spacing w:beforeLines="0" w:afterLines="0"/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drawing>
          <wp:inline distT="0" distB="0" distL="114300" distR="114300">
            <wp:extent cx="5486400" cy="1211580"/>
            <wp:effectExtent l="0" t="0" r="0" b="7620"/>
            <wp:docPr id="2" name="图片 2" descr="v2-af18958c163933bc1a99e3db5f07e750_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v2-af18958c163933bc1a99e3db5f07e750_r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23C54">
      <w:pPr>
        <w:spacing w:beforeLines="0" w:afterLines="0"/>
        <w:rPr>
          <w:rFonts w:hint="default"/>
          <w:sz w:val="21"/>
          <w:szCs w:val="24"/>
          <w:lang w:val="en-US" w:eastAsia="zh-CN"/>
        </w:rPr>
      </w:pPr>
      <w:r>
        <w:rPr>
          <w:rFonts w:hint="default"/>
          <w:sz w:val="21"/>
          <w:szCs w:val="24"/>
          <w:lang w:val="en-US" w:eastAsia="zh-CN"/>
        </w:rPr>
        <w:drawing>
          <wp:inline distT="0" distB="0" distL="114300" distR="114300">
            <wp:extent cx="5448300" cy="5280660"/>
            <wp:effectExtent l="0" t="0" r="7620" b="7620"/>
            <wp:docPr id="3" name="图片 3" descr="v2-8e2563df68e2609e6601dbaec8be6a3a_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v2-8e2563df68e2609e6601dbaec8be6a3a_r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28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2681E">
      <w:pPr>
        <w:spacing w:beforeLines="0" w:afterLines="0"/>
        <w:rPr>
          <w:rFonts w:hint="default"/>
          <w:sz w:val="21"/>
          <w:szCs w:val="24"/>
          <w:lang w:val="en-US" w:eastAsia="zh-CN"/>
        </w:rPr>
      </w:pPr>
      <w:r>
        <w:rPr>
          <w:rFonts w:hint="eastAsia"/>
          <w:sz w:val="21"/>
          <w:szCs w:val="24"/>
          <w:lang w:val="en-US" w:eastAsia="zh-CN"/>
        </w:rPr>
        <w:t>4、spring的bean的名称默认是根据方法名称或者类名，如果存在多个相同的实现类就需要指定bean的名称，或者指定方法名称</w:t>
      </w:r>
      <w:bookmarkStart w:id="0" w:name="_GoBack"/>
      <w:bookmarkEnd w:id="0"/>
    </w:p>
    <w:p w14:paraId="36AE9D3E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699934"/>
    <w:multiLevelType w:val="singleLevel"/>
    <w:tmpl w:val="11699934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c2ZGZiNzZiNDVlOGViOWVmM2JhOTY0NGJkNjUyYzgifQ=="/>
  </w:docVars>
  <w:rsids>
    <w:rsidRoot w:val="00000000"/>
    <w:rsid w:val="06900352"/>
    <w:rsid w:val="22464B38"/>
    <w:rsid w:val="299E3412"/>
    <w:rsid w:val="49AB1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46</Words>
  <Characters>130</Characters>
  <Lines>0</Lines>
  <Paragraphs>0</Paragraphs>
  <TotalTime>5</TotalTime>
  <ScaleCrop>false</ScaleCrop>
  <LinksUpToDate>false</LinksUpToDate>
  <CharactersWithSpaces>130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2024-04-16T03:27:00Z</dcterms:created>
  <dc:creator>Cc</dc:creator>
  <cp:lastModifiedBy>风吹逝了眼中未流出的泪</cp:lastModifiedBy>
  <dcterms:modified xsi:type="dcterms:W3CDTF">2024-09-06T01:34:39Z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837CE96ED267439AB2C1FACA87A24E20_12</vt:lpwstr>
  </property>
</Properties>
</file>