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0BE" w:rsidRDefault="00CB456C">
      <w:pPr>
        <w:rPr>
          <w:rFonts w:ascii="宋体" w:eastAsia="宋体" w:hAnsi="宋体" w:hint="eastAsia"/>
          <w:lang w:eastAsia="zh-CN"/>
        </w:rPr>
      </w:pPr>
      <w:r>
        <w:rPr>
          <w:rFonts w:ascii="宋体" w:eastAsia="宋体" w:hAnsi="宋体" w:hint="eastAsia"/>
          <w:lang w:eastAsia="zh-CN"/>
        </w:rPr>
        <w:t>构造函数主要是用来创建对象赋初值来初始化对象。总与</w:t>
      </w:r>
      <w:r>
        <w:rPr>
          <w:rFonts w:ascii="宋体" w:eastAsia="宋体" w:hAnsi="宋体"/>
          <w:lang w:eastAsia="zh-CN"/>
        </w:rPr>
        <w:t>new</w:t>
      </w:r>
      <w:r>
        <w:rPr>
          <w:rFonts w:ascii="宋体" w:eastAsia="宋体" w:hAnsi="宋体" w:hint="eastAsia"/>
          <w:lang w:eastAsia="zh-CN"/>
        </w:rPr>
        <w:t>运算符一起使用在创建对象的语句中。</w:t>
      </w:r>
    </w:p>
    <w:p w:rsidR="004C70BE" w:rsidRDefault="00CB456C">
      <w:pPr>
        <w:rPr>
          <w:rFonts w:ascii="宋体" w:eastAsia="宋体" w:hAnsi="宋体" w:hint="eastAsia"/>
          <w:lang w:eastAsia="zh-CN"/>
        </w:rPr>
      </w:pPr>
      <w:r>
        <w:rPr>
          <w:rFonts w:ascii="宋体" w:eastAsia="宋体" w:hAnsi="宋体" w:hint="eastAsia"/>
          <w:lang w:eastAsia="zh-CN"/>
        </w:rPr>
        <w:t>构造函数时在实例化类时最先执行的方法，通过这个特性可以给对象赋初值。</w:t>
      </w:r>
    </w:p>
    <w:p w:rsidR="004C70BE" w:rsidRDefault="00CB456C">
      <w:pPr>
        <w:rPr>
          <w:rFonts w:ascii="宋体" w:eastAsia="宋体" w:hAnsi="宋体" w:hint="eastAsia"/>
          <w:lang w:eastAsia="zh-CN"/>
        </w:rPr>
      </w:pPr>
      <w:r>
        <w:rPr>
          <w:rFonts w:ascii="宋体" w:eastAsia="宋体" w:hAnsi="宋体" w:hint="eastAsia"/>
          <w:lang w:eastAsia="zh-CN"/>
        </w:rPr>
        <w:t>每个类都至少会有一个构造函数，如果用户定义的类中没有显式的定义构造函数，编译器就会自动为该类型生成默认构造函数，类里面没有构造函数也可以，系统会为你自动创建无参构造函数。</w:t>
      </w:r>
    </w:p>
    <w:p w:rsidR="001B161D" w:rsidRDefault="00CB456C">
      <w:pPr>
        <w:rPr>
          <w:rFonts w:ascii="宋体" w:eastAsia="宋体" w:hAnsi="宋体" w:hint="eastAsia"/>
          <w:lang w:eastAsia="zh-CN"/>
        </w:rPr>
      </w:pPr>
      <w:r>
        <w:rPr>
          <w:rFonts w:ascii="宋体" w:eastAsia="宋体" w:hAnsi="宋体" w:hint="eastAsia"/>
          <w:lang w:eastAsia="zh-CN"/>
        </w:rPr>
        <w:t>一个类可以有多个构造函数，可根据其参数的不同或参数类型的不同来区分他们，及构造函数的重载。</w:t>
      </w:r>
    </w:p>
    <w:p w:rsidR="00CB456C" w:rsidRDefault="00CB456C">
      <w:pPr>
        <w:rPr>
          <w:rFonts w:ascii="宋体" w:eastAsia="宋体" w:hAnsi="宋体" w:hint="eastAsia"/>
          <w:lang w:eastAsia="zh-CN"/>
        </w:rPr>
      </w:pPr>
    </w:p>
    <w:p w:rsidR="00CB456C" w:rsidRDefault="00CB456C">
      <w:pPr>
        <w:rPr>
          <w:rFonts w:ascii="宋体" w:eastAsia="宋体" w:hAnsi="宋体" w:hint="eastAsia"/>
          <w:lang w:eastAsia="zh-CN"/>
        </w:rPr>
      </w:pPr>
    </w:p>
    <w:p w:rsidR="00CB456C" w:rsidRDefault="00CB456C">
      <w:pPr>
        <w:rPr>
          <w:rFonts w:ascii="宋体" w:eastAsia="宋体" w:hAnsi="宋体" w:hint="eastAsia"/>
          <w:lang w:eastAsia="zh-CN"/>
        </w:rPr>
      </w:pPr>
      <w:r>
        <w:rPr>
          <w:rFonts w:ascii="宋体" w:eastAsia="宋体" w:hAnsi="宋体"/>
          <w:lang w:eastAsia="zh-CN"/>
        </w:rPr>
        <w:t>C#</w:t>
      </w:r>
      <w:r w:rsidR="00574C32">
        <w:rPr>
          <w:rFonts w:ascii="宋体" w:eastAsia="宋体" w:hAnsi="宋体" w:hint="eastAsia"/>
          <w:lang w:eastAsia="zh-CN"/>
        </w:rPr>
        <w:t xml:space="preserve"> </w:t>
      </w:r>
      <w:r>
        <w:rPr>
          <w:rFonts w:ascii="宋体" w:eastAsia="宋体" w:hAnsi="宋体" w:hint="eastAsia"/>
          <w:lang w:eastAsia="zh-CN"/>
        </w:rPr>
        <w:t>的封装：</w:t>
      </w:r>
    </w:p>
    <w:p w:rsidR="00CB456C" w:rsidRDefault="00CB456C">
      <w:pPr>
        <w:rPr>
          <w:rFonts w:ascii="宋体" w:eastAsia="宋体" w:hAnsi="宋体" w:hint="eastAsia"/>
          <w:lang w:eastAsia="zh-CN"/>
        </w:rPr>
      </w:pPr>
      <w:r>
        <w:rPr>
          <w:rFonts w:ascii="宋体" w:eastAsia="宋体" w:hAnsi="宋体"/>
          <w:lang w:eastAsia="zh-CN"/>
        </w:rPr>
        <w:t xml:space="preserve">Public </w:t>
      </w:r>
      <w:r>
        <w:rPr>
          <w:rFonts w:ascii="宋体" w:eastAsia="宋体" w:hAnsi="宋体" w:hint="eastAsia"/>
          <w:lang w:eastAsia="zh-CN"/>
        </w:rPr>
        <w:t>所有对象都可以访问</w:t>
      </w:r>
    </w:p>
    <w:p w:rsidR="00CB456C" w:rsidRDefault="00CB456C">
      <w:pPr>
        <w:rPr>
          <w:rFonts w:ascii="宋体" w:eastAsia="宋体" w:hAnsi="宋体" w:hint="eastAsia"/>
          <w:lang w:eastAsia="zh-CN"/>
        </w:rPr>
      </w:pPr>
      <w:r>
        <w:rPr>
          <w:rFonts w:ascii="宋体" w:eastAsia="宋体" w:hAnsi="宋体"/>
          <w:lang w:eastAsia="zh-CN"/>
        </w:rPr>
        <w:t xml:space="preserve">Private </w:t>
      </w:r>
      <w:r>
        <w:rPr>
          <w:rFonts w:ascii="宋体" w:eastAsia="宋体" w:hAnsi="宋体" w:hint="eastAsia"/>
          <w:lang w:eastAsia="zh-CN"/>
        </w:rPr>
        <w:t>对象本身在对象内部可以访问</w:t>
      </w:r>
    </w:p>
    <w:p w:rsidR="00CB456C" w:rsidRDefault="00CB456C">
      <w:pPr>
        <w:rPr>
          <w:rFonts w:ascii="宋体" w:eastAsia="宋体" w:hAnsi="宋体" w:hint="eastAsia"/>
          <w:lang w:eastAsia="zh-CN"/>
        </w:rPr>
      </w:pPr>
      <w:r>
        <w:rPr>
          <w:rFonts w:ascii="宋体" w:eastAsia="宋体" w:hAnsi="宋体"/>
          <w:lang w:eastAsia="zh-CN"/>
        </w:rPr>
        <w:t xml:space="preserve">Protected </w:t>
      </w:r>
      <w:r>
        <w:rPr>
          <w:rFonts w:ascii="宋体" w:eastAsia="宋体" w:hAnsi="宋体" w:hint="eastAsia"/>
          <w:lang w:eastAsia="zh-CN"/>
        </w:rPr>
        <w:t>只有该类对象及其子类对象可以访问</w:t>
      </w:r>
    </w:p>
    <w:p w:rsidR="00E61CFD" w:rsidRDefault="00CB456C">
      <w:pPr>
        <w:rPr>
          <w:rFonts w:ascii="宋体" w:eastAsia="宋体" w:hAnsi="宋体" w:hint="eastAsia"/>
          <w:lang w:eastAsia="zh-CN"/>
        </w:rPr>
      </w:pPr>
      <w:r>
        <w:rPr>
          <w:rFonts w:ascii="宋体" w:eastAsia="宋体" w:hAnsi="宋体"/>
          <w:lang w:eastAsia="zh-CN"/>
        </w:rPr>
        <w:t xml:space="preserve">Internal </w:t>
      </w:r>
      <w:r>
        <w:rPr>
          <w:rFonts w:ascii="宋体" w:eastAsia="宋体" w:hAnsi="宋体" w:hint="eastAsia"/>
          <w:lang w:eastAsia="zh-CN"/>
        </w:rPr>
        <w:t>同一个程序集的对象可以访问</w:t>
      </w:r>
    </w:p>
    <w:p w:rsidR="00BB2931" w:rsidRDefault="00E61CFD">
      <w:pPr>
        <w:rPr>
          <w:rFonts w:ascii="宋体" w:eastAsia="宋体" w:hAnsi="宋体" w:hint="eastAsia"/>
          <w:lang w:eastAsia="zh-CN"/>
        </w:rPr>
      </w:pPr>
      <w:r>
        <w:rPr>
          <w:rFonts w:ascii="宋体" w:eastAsia="宋体" w:hAnsi="宋体" w:hint="eastAsia"/>
          <w:lang w:eastAsia="zh-CN"/>
        </w:rPr>
        <w:t>（程序集就是你的代码编译以后再bin目录下生产的.exe或者.</w:t>
      </w:r>
      <w:proofErr w:type="spellStart"/>
      <w:r>
        <w:rPr>
          <w:rFonts w:ascii="宋体" w:eastAsia="宋体" w:hAnsi="宋体" w:hint="eastAsia"/>
          <w:lang w:eastAsia="zh-CN"/>
        </w:rPr>
        <w:t>dll</w:t>
      </w:r>
      <w:proofErr w:type="spellEnd"/>
      <w:r>
        <w:rPr>
          <w:rFonts w:ascii="宋体" w:eastAsia="宋体" w:hAnsi="宋体" w:hint="eastAsia"/>
          <w:lang w:eastAsia="zh-CN"/>
        </w:rPr>
        <w:t>文件,至于</w:t>
      </w:r>
      <w:r w:rsidRPr="00F74299">
        <w:rPr>
          <w:rFonts w:ascii="宋体" w:eastAsia="宋体" w:hAnsi="宋体" w:hint="eastAsia"/>
          <w:b/>
          <w:color w:val="FF0000"/>
          <w:lang w:eastAsia="zh-CN"/>
        </w:rPr>
        <w:t>internal</w:t>
      </w:r>
      <w:r>
        <w:rPr>
          <w:rFonts w:ascii="宋体" w:eastAsia="宋体" w:hAnsi="宋体" w:hint="eastAsia"/>
          <w:lang w:eastAsia="zh-CN"/>
        </w:rPr>
        <w:t>这个关键字,你可以理解为:</w:t>
      </w:r>
      <w:r w:rsidRPr="00F74299">
        <w:rPr>
          <w:rFonts w:ascii="宋体" w:eastAsia="宋体" w:hAnsi="宋体" w:hint="eastAsia"/>
          <w:b/>
          <w:color w:val="FF0000"/>
          <w:lang w:eastAsia="zh-CN"/>
        </w:rPr>
        <w:t>只能在同一个命名空间中可以调用,出来这个命名空间就必须引用这个程序集和该命名空间才能调用里面的类和方法</w:t>
      </w:r>
      <w:r>
        <w:rPr>
          <w:rFonts w:ascii="宋体" w:eastAsia="宋体" w:hAnsi="宋体" w:hint="eastAsia"/>
          <w:lang w:eastAsia="zh-CN"/>
        </w:rPr>
        <w:t>.</w:t>
      </w:r>
    </w:p>
    <w:p w:rsidR="00CB456C" w:rsidRDefault="00BB2931">
      <w:pPr>
        <w:rPr>
          <w:rFonts w:ascii="宋体" w:eastAsia="宋体" w:hAnsi="宋体" w:hint="eastAsia"/>
          <w:lang w:eastAsia="zh-CN"/>
        </w:rPr>
      </w:pPr>
      <w:r>
        <w:rPr>
          <w:rFonts w:ascii="宋体" w:eastAsia="宋体" w:hAnsi="宋体" w:hint="eastAsia"/>
          <w:lang w:eastAsia="zh-CN"/>
        </w:rPr>
        <w:t>项目之间的交流就得使用.</w:t>
      </w:r>
      <w:proofErr w:type="spellStart"/>
      <w:r>
        <w:rPr>
          <w:rFonts w:ascii="宋体" w:eastAsia="宋体" w:hAnsi="宋体" w:hint="eastAsia"/>
          <w:lang w:eastAsia="zh-CN"/>
        </w:rPr>
        <w:t>dll</w:t>
      </w:r>
      <w:proofErr w:type="spellEnd"/>
      <w:r>
        <w:rPr>
          <w:rFonts w:ascii="宋体" w:eastAsia="宋体" w:hAnsi="宋体" w:hint="eastAsia"/>
          <w:lang w:eastAsia="zh-CN"/>
        </w:rPr>
        <w:t>或者.exe文件来实现。</w:t>
      </w:r>
      <w:r w:rsidR="00E61CFD">
        <w:rPr>
          <w:rFonts w:ascii="宋体" w:eastAsia="宋体" w:hAnsi="宋体" w:hint="eastAsia"/>
          <w:lang w:eastAsia="zh-CN"/>
        </w:rPr>
        <w:t>）</w:t>
      </w:r>
    </w:p>
    <w:p w:rsidR="00CB456C" w:rsidRDefault="00CB456C">
      <w:pPr>
        <w:rPr>
          <w:rFonts w:ascii="宋体" w:eastAsia="宋体" w:hAnsi="宋体" w:hint="eastAsia"/>
          <w:lang w:eastAsia="zh-CN"/>
        </w:rPr>
      </w:pPr>
      <w:r>
        <w:rPr>
          <w:rFonts w:ascii="宋体" w:eastAsia="宋体" w:hAnsi="宋体"/>
          <w:lang w:eastAsia="zh-CN"/>
        </w:rPr>
        <w:t xml:space="preserve">Protected internal </w:t>
      </w:r>
      <w:r>
        <w:rPr>
          <w:rFonts w:ascii="宋体" w:eastAsia="宋体" w:hAnsi="宋体" w:hint="eastAsia"/>
          <w:lang w:eastAsia="zh-CN"/>
        </w:rPr>
        <w:t>一个程序集内的对象，或者改类对象及其子类可以访问。</w:t>
      </w:r>
    </w:p>
    <w:p w:rsidR="00F22A9D" w:rsidRDefault="00F22A9D">
      <w:pPr>
        <w:rPr>
          <w:rFonts w:ascii="宋体" w:eastAsia="宋体" w:hAnsi="宋体" w:hint="eastAsia"/>
          <w:lang w:eastAsia="zh-CN"/>
        </w:rPr>
      </w:pPr>
    </w:p>
    <w:p w:rsidR="006B3186" w:rsidRPr="004C70BE" w:rsidRDefault="006B3186">
      <w:pPr>
        <w:rPr>
          <w:rFonts w:ascii="宋体" w:eastAsia="宋体" w:hAnsi="宋体" w:hint="eastAsia"/>
          <w:lang w:eastAsia="zh-CN"/>
        </w:rPr>
      </w:pPr>
      <w:bookmarkStart w:id="0" w:name="_GoBack"/>
      <w:bookmarkEnd w:id="0"/>
    </w:p>
    <w:sectPr w:rsidR="006B3186" w:rsidRPr="004C70B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45B"/>
    <w:rsid w:val="001B161D"/>
    <w:rsid w:val="002E345B"/>
    <w:rsid w:val="004C70BE"/>
    <w:rsid w:val="00574C32"/>
    <w:rsid w:val="006A4AE8"/>
    <w:rsid w:val="006B3186"/>
    <w:rsid w:val="0077626C"/>
    <w:rsid w:val="00871FCE"/>
    <w:rsid w:val="009B4419"/>
    <w:rsid w:val="00BB2931"/>
    <w:rsid w:val="00CB456C"/>
    <w:rsid w:val="00E61CFD"/>
    <w:rsid w:val="00F22A9D"/>
    <w:rsid w:val="00F742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chaochen(程超=ITS-MES)</dc:creator>
  <cp:keywords/>
  <dc:description/>
  <cp:lastModifiedBy>chaochen(程超=ITS-MES)</cp:lastModifiedBy>
  <cp:revision>17</cp:revision>
  <dcterms:created xsi:type="dcterms:W3CDTF">2019-01-28T05:02:00Z</dcterms:created>
  <dcterms:modified xsi:type="dcterms:W3CDTF">2019-01-28T07:24:00Z</dcterms:modified>
</cp:coreProperties>
</file>