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DBF01" w14:textId="77777777" w:rsidR="00BA4023" w:rsidRPr="00BA4023" w:rsidRDefault="00BA4023" w:rsidP="00BA4023">
      <w:pPr>
        <w:widowControl/>
        <w:spacing w:before="100" w:beforeAutospacing="1" w:after="100" w:afterAutospacing="1" w:line="240" w:lineRule="auto"/>
        <w:outlineLvl w:val="0"/>
        <w:rPr>
          <w:rFonts w:ascii="Times New Roman" w:eastAsia="宋体" w:hAnsi="Times New Roman" w:cs="Times New Roman"/>
          <w:b/>
          <w:bCs/>
          <w:kern w:val="36"/>
          <w:sz w:val="40"/>
          <w:szCs w:val="40"/>
          <w14:ligatures w14:val="none"/>
        </w:rPr>
      </w:pPr>
      <w:r w:rsidRPr="00BA4023">
        <w:rPr>
          <w:rFonts w:ascii="Times New Roman" w:eastAsia="宋体" w:hAnsi="Times New Roman" w:cs="Times New Roman"/>
          <w:b/>
          <w:bCs/>
          <w:kern w:val="36"/>
          <w:sz w:val="40"/>
          <w:szCs w:val="40"/>
          <w14:ligatures w14:val="none"/>
        </w:rPr>
        <w:t>Evaluation 2 Report – Interactive Prototype 2</w:t>
      </w:r>
    </w:p>
    <w:p w14:paraId="2D36AB79" w14:textId="2BCFE0AE" w:rsidR="00BA4023" w:rsidRPr="00BA4023" w:rsidRDefault="00BA4023" w:rsidP="00BA4023">
      <w:pPr>
        <w:widowControl/>
        <w:spacing w:before="100" w:beforeAutospacing="1" w:after="100" w:afterAutospacing="1" w:line="240" w:lineRule="auto"/>
        <w:rPr>
          <w:rFonts w:ascii="Times New Roman" w:eastAsia="宋体" w:hAnsi="Times New Roman" w:cs="Times New Roman" w:hint="eastAsia"/>
          <w:kern w:val="0"/>
          <w:sz w:val="24"/>
          <w14:ligatures w14:val="none"/>
        </w:rPr>
      </w:pPr>
      <w:r w:rsidRPr="00BA4023">
        <w:rPr>
          <w:rFonts w:ascii="Times New Roman" w:eastAsia="宋体" w:hAnsi="Times New Roman" w:cs="Times New Roman"/>
          <w:kern w:val="0"/>
          <w:sz w:val="24"/>
          <w14:ligatures w14:val="none"/>
        </w:rPr>
        <w:t>Student Name: Yucheng Chen</w:t>
      </w:r>
      <w:r w:rsidRPr="00BA4023">
        <w:rPr>
          <w:rFonts w:ascii="Times New Roman" w:eastAsia="宋体" w:hAnsi="Times New Roman" w:cs="Times New Roman"/>
          <w:kern w:val="0"/>
          <w:sz w:val="24"/>
          <w14:ligatures w14:val="none"/>
        </w:rPr>
        <w:br/>
        <w:t>Project: Procreate XR – Immersive Drawing Prototype 2</w:t>
      </w:r>
      <w:r w:rsidRPr="00BA4023">
        <w:rPr>
          <w:rFonts w:ascii="Times New Roman" w:eastAsia="宋体" w:hAnsi="Times New Roman" w:cs="Times New Roman"/>
          <w:kern w:val="0"/>
          <w:sz w:val="24"/>
          <w14:ligatures w14:val="none"/>
        </w:rPr>
        <w:br/>
        <w:t>Date: October 2025</w:t>
      </w:r>
    </w:p>
    <w:p w14:paraId="255D0ECF" w14:textId="77777777" w:rsidR="00BA4023" w:rsidRPr="00BA4023" w:rsidRDefault="00BA4023" w:rsidP="00BA4023">
      <w:pPr>
        <w:widowControl/>
        <w:spacing w:before="100" w:beforeAutospacing="1" w:after="100" w:afterAutospacing="1" w:line="240" w:lineRule="auto"/>
        <w:outlineLvl w:val="1"/>
        <w:rPr>
          <w:rFonts w:ascii="Times New Roman" w:eastAsia="宋体" w:hAnsi="Times New Roman" w:cs="Times New Roman"/>
          <w:kern w:val="0"/>
          <w:sz w:val="36"/>
          <w:szCs w:val="36"/>
          <w14:ligatures w14:val="none"/>
        </w:rPr>
      </w:pPr>
      <w:r w:rsidRPr="00BA4023">
        <w:rPr>
          <w:rFonts w:ascii="Times New Roman" w:eastAsia="宋体" w:hAnsi="Times New Roman" w:cs="Times New Roman"/>
          <w:kern w:val="0"/>
          <w:sz w:val="36"/>
          <w:szCs w:val="36"/>
          <w14:ligatures w14:val="none"/>
        </w:rPr>
        <w:t>1. Introduction</w:t>
      </w:r>
    </w:p>
    <w:p w14:paraId="7E0DEA78" w14:textId="77777777" w:rsidR="00BA4023" w:rsidRPr="00BA4023" w:rsidRDefault="00BA4023" w:rsidP="00BA4023">
      <w:pPr>
        <w:widowControl/>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 xml:space="preserve">This report presents the results and analysis of user testing for Interactive Prototype 2 of </w:t>
      </w:r>
      <w:r w:rsidRPr="00BA4023">
        <w:rPr>
          <w:rFonts w:ascii="Times New Roman" w:eastAsia="宋体" w:hAnsi="Times New Roman" w:cs="Times New Roman"/>
          <w:i/>
          <w:iCs/>
          <w:kern w:val="0"/>
          <w:sz w:val="24"/>
          <w14:ligatures w14:val="none"/>
        </w:rPr>
        <w:t>Procreate XR</w:t>
      </w:r>
      <w:r w:rsidRPr="00BA4023">
        <w:rPr>
          <w:rFonts w:ascii="Times New Roman" w:eastAsia="宋体" w:hAnsi="Times New Roman" w:cs="Times New Roman"/>
          <w:kern w:val="0"/>
          <w:sz w:val="24"/>
          <w14:ligatures w14:val="none"/>
        </w:rPr>
        <w:t>, an immersive drawing and creation tool designed for mixed reality. The main goal of this evaluation was to test how users interact with the core XR tools and to collect feedback on usability, comfort, and satisfaction.</w:t>
      </w:r>
    </w:p>
    <w:p w14:paraId="76E90489" w14:textId="77777777" w:rsidR="00BA4023" w:rsidRPr="00BA4023" w:rsidRDefault="00BA4023" w:rsidP="00BA4023">
      <w:pPr>
        <w:widowControl/>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Five participants were invited to complete five structured tasks:</w:t>
      </w:r>
    </w:p>
    <w:p w14:paraId="64600137" w14:textId="77777777" w:rsidR="00BA4023" w:rsidRPr="00BA4023" w:rsidRDefault="00BA4023" w:rsidP="00BA4023">
      <w:pPr>
        <w:widowControl/>
        <w:numPr>
          <w:ilvl w:val="0"/>
          <w:numId w:val="1"/>
        </w:numPr>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Drawing with the 3D pen</w:t>
      </w:r>
    </w:p>
    <w:p w14:paraId="521B8826" w14:textId="77777777" w:rsidR="00BA4023" w:rsidRPr="00BA4023" w:rsidRDefault="00BA4023" w:rsidP="00BA4023">
      <w:pPr>
        <w:widowControl/>
        <w:numPr>
          <w:ilvl w:val="0"/>
          <w:numId w:val="1"/>
        </w:numPr>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Using two eraser effects</w:t>
      </w:r>
    </w:p>
    <w:p w14:paraId="05430C99" w14:textId="77777777" w:rsidR="00BA4023" w:rsidRPr="00BA4023" w:rsidRDefault="00BA4023" w:rsidP="00BA4023">
      <w:pPr>
        <w:widowControl/>
        <w:numPr>
          <w:ilvl w:val="0"/>
          <w:numId w:val="1"/>
        </w:numPr>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Pressing the physical reset button</w:t>
      </w:r>
    </w:p>
    <w:p w14:paraId="7847078B" w14:textId="77777777" w:rsidR="00BA4023" w:rsidRPr="00BA4023" w:rsidRDefault="00BA4023" w:rsidP="00BA4023">
      <w:pPr>
        <w:widowControl/>
        <w:numPr>
          <w:ilvl w:val="0"/>
          <w:numId w:val="1"/>
        </w:numPr>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Opening the wrist menu</w:t>
      </w:r>
    </w:p>
    <w:p w14:paraId="57F96804" w14:textId="77777777" w:rsidR="00BA4023" w:rsidRPr="00BA4023" w:rsidRDefault="00BA4023" w:rsidP="00BA4023">
      <w:pPr>
        <w:widowControl/>
        <w:numPr>
          <w:ilvl w:val="0"/>
          <w:numId w:val="1"/>
        </w:numPr>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Remotely grabbing and floating tools</w:t>
      </w:r>
    </w:p>
    <w:p w14:paraId="3A5CC148" w14:textId="04D91690" w:rsidR="00BA4023" w:rsidRPr="00BA4023" w:rsidRDefault="00BA4023" w:rsidP="00BA4023">
      <w:pPr>
        <w:widowControl/>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 xml:space="preserve">Each task measured completion time, success rate, accuracy, satisfaction, and user comments. </w:t>
      </w:r>
    </w:p>
    <w:p w14:paraId="136FB89B" w14:textId="77777777" w:rsidR="00BA4023" w:rsidRPr="00BA4023" w:rsidRDefault="00BA4023" w:rsidP="00BA4023">
      <w:pPr>
        <w:widowControl/>
        <w:spacing w:before="100" w:beforeAutospacing="1" w:after="100" w:afterAutospacing="1" w:line="240" w:lineRule="auto"/>
        <w:outlineLvl w:val="1"/>
        <w:rPr>
          <w:rFonts w:ascii="Times New Roman" w:eastAsia="宋体" w:hAnsi="Times New Roman" w:cs="Times New Roman"/>
          <w:kern w:val="0"/>
          <w:sz w:val="36"/>
          <w:szCs w:val="36"/>
          <w14:ligatures w14:val="none"/>
        </w:rPr>
      </w:pPr>
      <w:r w:rsidRPr="00BA4023">
        <w:rPr>
          <w:rFonts w:ascii="Times New Roman" w:eastAsia="宋体" w:hAnsi="Times New Roman" w:cs="Times New Roman"/>
          <w:kern w:val="0"/>
          <w:sz w:val="36"/>
          <w:szCs w:val="36"/>
          <w14:ligatures w14:val="none"/>
        </w:rPr>
        <w:t>2. Summary of Findings</w:t>
      </w:r>
    </w:p>
    <w:p w14:paraId="4009D6CB" w14:textId="77777777" w:rsidR="00BA4023" w:rsidRPr="00BA4023" w:rsidRDefault="00BA4023" w:rsidP="00BA4023">
      <w:pPr>
        <w:widowControl/>
        <w:spacing w:before="100" w:beforeAutospacing="1" w:after="100" w:afterAutospacing="1" w:line="240" w:lineRule="auto"/>
        <w:outlineLvl w:val="2"/>
        <w:rPr>
          <w:rFonts w:ascii="Times New Roman" w:eastAsia="宋体" w:hAnsi="Times New Roman" w:cs="Times New Roman"/>
          <w:kern w:val="0"/>
          <w:sz w:val="27"/>
          <w:szCs w:val="27"/>
          <w14:ligatures w14:val="none"/>
        </w:rPr>
      </w:pPr>
      <w:r w:rsidRPr="00BA4023">
        <w:rPr>
          <w:rFonts w:ascii="Times New Roman" w:eastAsia="宋体" w:hAnsi="Times New Roman" w:cs="Times New Roman"/>
          <w:kern w:val="0"/>
          <w:sz w:val="27"/>
          <w:szCs w:val="27"/>
          <w14:ligatures w14:val="none"/>
        </w:rPr>
        <w:t>2.1 Overall Performance</w:t>
      </w:r>
    </w:p>
    <w:p w14:paraId="54820455" w14:textId="77777777" w:rsidR="00BA4023" w:rsidRPr="00BA4023" w:rsidRDefault="00BA4023" w:rsidP="00BA4023">
      <w:pPr>
        <w:widowControl/>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All participants completed every task successfully, demonstrating that the prototype was functional and stable. The average completion time for each task ranged from 11 to 33 seconds, and no major usability breakdowns occurred.</w:t>
      </w:r>
    </w:p>
    <w:p w14:paraId="16393E8F" w14:textId="60EB434F" w:rsidR="00BA4023" w:rsidRPr="00BA4023" w:rsidRDefault="00BA4023" w:rsidP="00BA4023">
      <w:pPr>
        <w:widowControl/>
        <w:spacing w:before="100" w:beforeAutospacing="1" w:after="100" w:afterAutospacing="1" w:line="240" w:lineRule="auto"/>
        <w:rPr>
          <w:rFonts w:ascii="Times New Roman" w:eastAsia="宋体" w:hAnsi="Times New Roman" w:cs="Times New Roman" w:hint="eastAsia"/>
          <w:kern w:val="0"/>
          <w:sz w:val="24"/>
          <w14:ligatures w14:val="none"/>
        </w:rPr>
      </w:pPr>
      <w:r w:rsidRPr="00BA4023">
        <w:rPr>
          <w:rFonts w:ascii="Times New Roman" w:eastAsia="宋体" w:hAnsi="Times New Roman" w:cs="Times New Roman"/>
          <w:kern w:val="0"/>
          <w:sz w:val="24"/>
          <w14:ligatures w14:val="none"/>
        </w:rPr>
        <w:t>In general, participants found the drawing, erasing, and remote grabbing experiences smooth and intuitive. However, the physical reset button and wrist menu lacked polish or functionality, which limited the overall interaction depth.</w:t>
      </w:r>
    </w:p>
    <w:p w14:paraId="2D219F8F" w14:textId="77777777" w:rsidR="00BA4023" w:rsidRPr="00BA4023" w:rsidRDefault="00BA4023" w:rsidP="00BA4023">
      <w:pPr>
        <w:widowControl/>
        <w:spacing w:before="100" w:beforeAutospacing="1" w:after="100" w:afterAutospacing="1" w:line="240" w:lineRule="auto"/>
        <w:outlineLvl w:val="2"/>
        <w:rPr>
          <w:rFonts w:ascii="Times New Roman" w:eastAsia="宋体" w:hAnsi="Times New Roman" w:cs="Times New Roman"/>
          <w:kern w:val="0"/>
          <w:sz w:val="27"/>
          <w:szCs w:val="27"/>
          <w14:ligatures w14:val="none"/>
        </w:rPr>
      </w:pPr>
      <w:r w:rsidRPr="00BA4023">
        <w:rPr>
          <w:rFonts w:ascii="Times New Roman" w:eastAsia="宋体" w:hAnsi="Times New Roman" w:cs="Times New Roman"/>
          <w:kern w:val="0"/>
          <w:sz w:val="27"/>
          <w:szCs w:val="27"/>
          <w14:ligatures w14:val="none"/>
        </w:rPr>
        <w:t>2.2 Task Analysis</w:t>
      </w:r>
    </w:p>
    <w:tbl>
      <w:tblPr>
        <w:tblStyle w:val="af2"/>
        <w:tblW w:w="0" w:type="auto"/>
        <w:tblLook w:val="04A0" w:firstRow="1" w:lastRow="0" w:firstColumn="1" w:lastColumn="0" w:noHBand="0" w:noVBand="1"/>
      </w:tblPr>
      <w:tblGrid>
        <w:gridCol w:w="1762"/>
        <w:gridCol w:w="6534"/>
      </w:tblGrid>
      <w:tr w:rsidR="00BA4023" w:rsidRPr="00BA4023" w14:paraId="432CC370" w14:textId="77777777" w:rsidTr="00BA4023">
        <w:tc>
          <w:tcPr>
            <w:tcW w:w="0" w:type="auto"/>
            <w:hideMark/>
          </w:tcPr>
          <w:p w14:paraId="7DF2FFD8" w14:textId="77777777" w:rsidR="00BA4023" w:rsidRPr="00BA4023" w:rsidRDefault="00BA4023" w:rsidP="00BA4023">
            <w:pPr>
              <w:widowControl/>
              <w:jc w:val="center"/>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Task</w:t>
            </w:r>
          </w:p>
        </w:tc>
        <w:tc>
          <w:tcPr>
            <w:tcW w:w="0" w:type="auto"/>
            <w:hideMark/>
          </w:tcPr>
          <w:p w14:paraId="6E4E0BEF" w14:textId="77777777" w:rsidR="00BA4023" w:rsidRPr="00BA4023" w:rsidRDefault="00BA4023" w:rsidP="00BA4023">
            <w:pPr>
              <w:widowControl/>
              <w:jc w:val="center"/>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Key Findings</w:t>
            </w:r>
          </w:p>
        </w:tc>
      </w:tr>
      <w:tr w:rsidR="00BA4023" w:rsidRPr="00BA4023" w14:paraId="36898B90" w14:textId="77777777" w:rsidTr="00BA4023">
        <w:tc>
          <w:tcPr>
            <w:tcW w:w="0" w:type="auto"/>
            <w:hideMark/>
          </w:tcPr>
          <w:p w14:paraId="27528405" w14:textId="77777777" w:rsidR="00BA4023" w:rsidRPr="00BA4023" w:rsidRDefault="00BA4023" w:rsidP="00BA4023">
            <w:pPr>
              <w:widowControl/>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lastRenderedPageBreak/>
              <w:t>1. Drawing with the 3D Pen</w:t>
            </w:r>
          </w:p>
        </w:tc>
        <w:tc>
          <w:tcPr>
            <w:tcW w:w="0" w:type="auto"/>
            <w:hideMark/>
          </w:tcPr>
          <w:p w14:paraId="239F6F9C" w14:textId="77777777" w:rsidR="00BA4023" w:rsidRPr="00BA4023" w:rsidRDefault="00BA4023" w:rsidP="00BA4023">
            <w:pPr>
              <w:widowControl/>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All five participants completed the task easily. Drawing felt natural, with average satisfaction 4.2/5. One issue occurred when the pen penetrated the canvas, suggesting collision detection needs refinement.</w:t>
            </w:r>
          </w:p>
        </w:tc>
      </w:tr>
      <w:tr w:rsidR="00BA4023" w:rsidRPr="00BA4023" w14:paraId="4EA431E3" w14:textId="77777777" w:rsidTr="00BA4023">
        <w:tc>
          <w:tcPr>
            <w:tcW w:w="0" w:type="auto"/>
            <w:hideMark/>
          </w:tcPr>
          <w:p w14:paraId="55BBEFA0" w14:textId="77777777" w:rsidR="00BA4023" w:rsidRPr="00BA4023" w:rsidRDefault="00BA4023" w:rsidP="00BA4023">
            <w:pPr>
              <w:widowControl/>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2. Erasing with Two Eraser Modes</w:t>
            </w:r>
          </w:p>
        </w:tc>
        <w:tc>
          <w:tcPr>
            <w:tcW w:w="0" w:type="auto"/>
            <w:hideMark/>
          </w:tcPr>
          <w:p w14:paraId="25E49E93" w14:textId="77777777" w:rsidR="00BA4023" w:rsidRPr="00BA4023" w:rsidRDefault="00BA4023" w:rsidP="00BA4023">
            <w:pPr>
              <w:widowControl/>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Users appreciated the soft eraser’s realism. The hard eraser felt less intuitive for some. Average satisfaction 4.4/5.</w:t>
            </w:r>
          </w:p>
        </w:tc>
      </w:tr>
      <w:tr w:rsidR="00BA4023" w:rsidRPr="00BA4023" w14:paraId="2B2FC606" w14:textId="77777777" w:rsidTr="00BA4023">
        <w:tc>
          <w:tcPr>
            <w:tcW w:w="0" w:type="auto"/>
            <w:hideMark/>
          </w:tcPr>
          <w:p w14:paraId="0C1AAC0F" w14:textId="77777777" w:rsidR="00BA4023" w:rsidRPr="00BA4023" w:rsidRDefault="00BA4023" w:rsidP="00BA4023">
            <w:pPr>
              <w:widowControl/>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3. Physical Reset Button</w:t>
            </w:r>
          </w:p>
        </w:tc>
        <w:tc>
          <w:tcPr>
            <w:tcW w:w="0" w:type="auto"/>
            <w:hideMark/>
          </w:tcPr>
          <w:p w14:paraId="76475FB6" w14:textId="77777777" w:rsidR="00BA4023" w:rsidRPr="00BA4023" w:rsidRDefault="00BA4023" w:rsidP="00BA4023">
            <w:pPr>
              <w:widowControl/>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Although the button functioned correctly, users reported mechanical instability and inconsistent sound. Some needed extra force to press. Average satisfaction 3.2/5.</w:t>
            </w:r>
          </w:p>
        </w:tc>
      </w:tr>
      <w:tr w:rsidR="00BA4023" w:rsidRPr="00BA4023" w14:paraId="2722DB2C" w14:textId="77777777" w:rsidTr="00BA4023">
        <w:tc>
          <w:tcPr>
            <w:tcW w:w="0" w:type="auto"/>
            <w:hideMark/>
          </w:tcPr>
          <w:p w14:paraId="62CCA639" w14:textId="77777777" w:rsidR="00BA4023" w:rsidRPr="00BA4023" w:rsidRDefault="00BA4023" w:rsidP="00BA4023">
            <w:pPr>
              <w:widowControl/>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4. Wrist Menu Access</w:t>
            </w:r>
          </w:p>
        </w:tc>
        <w:tc>
          <w:tcPr>
            <w:tcW w:w="0" w:type="auto"/>
            <w:hideMark/>
          </w:tcPr>
          <w:p w14:paraId="6011D4F0" w14:textId="77777777" w:rsidR="00BA4023" w:rsidRPr="00BA4023" w:rsidRDefault="00BA4023" w:rsidP="00BA4023">
            <w:pPr>
              <w:widowControl/>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All participants opened the menu successfully, but it contained no working tools. Users rated it easy to access but not useful. Satisfaction 3.0/5.</w:t>
            </w:r>
          </w:p>
        </w:tc>
      </w:tr>
      <w:tr w:rsidR="00BA4023" w:rsidRPr="00BA4023" w14:paraId="477F8D70" w14:textId="77777777" w:rsidTr="00BA4023">
        <w:tc>
          <w:tcPr>
            <w:tcW w:w="0" w:type="auto"/>
            <w:hideMark/>
          </w:tcPr>
          <w:p w14:paraId="7F3EF49B" w14:textId="77777777" w:rsidR="00BA4023" w:rsidRPr="00BA4023" w:rsidRDefault="00BA4023" w:rsidP="00BA4023">
            <w:pPr>
              <w:widowControl/>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5. Remote Grab and Floating Tools</w:t>
            </w:r>
          </w:p>
        </w:tc>
        <w:tc>
          <w:tcPr>
            <w:tcW w:w="0" w:type="auto"/>
            <w:hideMark/>
          </w:tcPr>
          <w:p w14:paraId="2D3AE568" w14:textId="77777777" w:rsidR="00BA4023" w:rsidRPr="00BA4023" w:rsidRDefault="00BA4023" w:rsidP="00BA4023">
            <w:pPr>
              <w:widowControl/>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The strongest feature. All participants found it realistic, convenient, and efficient. Accuracy 5/5 and satisfaction 5/5.</w:t>
            </w:r>
          </w:p>
        </w:tc>
      </w:tr>
    </w:tbl>
    <w:p w14:paraId="0361E68C" w14:textId="06D30AE6" w:rsidR="00BA4023" w:rsidRPr="00BA4023" w:rsidRDefault="00BA4023" w:rsidP="00BA4023">
      <w:pPr>
        <w:widowControl/>
        <w:spacing w:after="0" w:line="240" w:lineRule="auto"/>
        <w:rPr>
          <w:rFonts w:ascii="Times New Roman" w:eastAsia="宋体" w:hAnsi="Times New Roman" w:cs="Times New Roman" w:hint="eastAsia"/>
          <w:kern w:val="0"/>
          <w:sz w:val="24"/>
          <w14:ligatures w14:val="none"/>
        </w:rPr>
      </w:pPr>
    </w:p>
    <w:p w14:paraId="5DD628B4" w14:textId="77777777" w:rsidR="00BA4023" w:rsidRPr="00BA4023" w:rsidRDefault="00BA4023" w:rsidP="00BA4023">
      <w:pPr>
        <w:widowControl/>
        <w:spacing w:before="100" w:beforeAutospacing="1" w:after="100" w:afterAutospacing="1" w:line="240" w:lineRule="auto"/>
        <w:outlineLvl w:val="2"/>
        <w:rPr>
          <w:rFonts w:ascii="Times New Roman" w:eastAsia="宋体" w:hAnsi="Times New Roman" w:cs="Times New Roman"/>
          <w:kern w:val="0"/>
          <w:sz w:val="27"/>
          <w:szCs w:val="27"/>
          <w14:ligatures w14:val="none"/>
        </w:rPr>
      </w:pPr>
      <w:r w:rsidRPr="00BA4023">
        <w:rPr>
          <w:rFonts w:ascii="Times New Roman" w:eastAsia="宋体" w:hAnsi="Times New Roman" w:cs="Times New Roman"/>
          <w:kern w:val="0"/>
          <w:sz w:val="27"/>
          <w:szCs w:val="27"/>
          <w14:ligatures w14:val="none"/>
        </w:rPr>
        <w:t>2.3 Quantitative Summary</w:t>
      </w:r>
    </w:p>
    <w:tbl>
      <w:tblPr>
        <w:tblStyle w:val="af2"/>
        <w:tblW w:w="0" w:type="auto"/>
        <w:tblLook w:val="04A0" w:firstRow="1" w:lastRow="0" w:firstColumn="1" w:lastColumn="0" w:noHBand="0" w:noVBand="1"/>
      </w:tblPr>
      <w:tblGrid>
        <w:gridCol w:w="1717"/>
        <w:gridCol w:w="3624"/>
        <w:gridCol w:w="2955"/>
      </w:tblGrid>
      <w:tr w:rsidR="00BA4023" w:rsidRPr="00BA4023" w14:paraId="6BA8A01A" w14:textId="77777777" w:rsidTr="00BA4023">
        <w:tc>
          <w:tcPr>
            <w:tcW w:w="0" w:type="auto"/>
            <w:vAlign w:val="center"/>
            <w:hideMark/>
          </w:tcPr>
          <w:p w14:paraId="7BE462CB" w14:textId="77777777" w:rsidR="00BA4023" w:rsidRPr="00BA4023" w:rsidRDefault="00BA4023" w:rsidP="00BA4023">
            <w:pPr>
              <w:widowControl/>
              <w:jc w:val="center"/>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Metric</w:t>
            </w:r>
          </w:p>
        </w:tc>
        <w:tc>
          <w:tcPr>
            <w:tcW w:w="0" w:type="auto"/>
            <w:vAlign w:val="center"/>
            <w:hideMark/>
          </w:tcPr>
          <w:p w14:paraId="03AF0B0C" w14:textId="77777777" w:rsidR="00BA4023" w:rsidRPr="00BA4023" w:rsidRDefault="00BA4023" w:rsidP="00BA4023">
            <w:pPr>
              <w:widowControl/>
              <w:jc w:val="center"/>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Average Result</w:t>
            </w:r>
          </w:p>
        </w:tc>
        <w:tc>
          <w:tcPr>
            <w:tcW w:w="0" w:type="auto"/>
            <w:vAlign w:val="center"/>
            <w:hideMark/>
          </w:tcPr>
          <w:p w14:paraId="6D47843A" w14:textId="77777777" w:rsidR="00BA4023" w:rsidRPr="00BA4023" w:rsidRDefault="00BA4023" w:rsidP="00BA4023">
            <w:pPr>
              <w:widowControl/>
              <w:jc w:val="center"/>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Observation</w:t>
            </w:r>
          </w:p>
        </w:tc>
      </w:tr>
      <w:tr w:rsidR="00BA4023" w:rsidRPr="00BA4023" w14:paraId="602EC446" w14:textId="77777777" w:rsidTr="00BA4023">
        <w:tc>
          <w:tcPr>
            <w:tcW w:w="0" w:type="auto"/>
            <w:vAlign w:val="center"/>
            <w:hideMark/>
          </w:tcPr>
          <w:p w14:paraId="3F12E907" w14:textId="77777777" w:rsidR="00BA4023" w:rsidRPr="00BA4023" w:rsidRDefault="00BA4023" w:rsidP="00BA4023">
            <w:pPr>
              <w:widowControl/>
              <w:jc w:val="center"/>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Completion Time</w:t>
            </w:r>
          </w:p>
        </w:tc>
        <w:tc>
          <w:tcPr>
            <w:tcW w:w="0" w:type="auto"/>
            <w:vAlign w:val="center"/>
            <w:hideMark/>
          </w:tcPr>
          <w:p w14:paraId="53827474" w14:textId="77777777" w:rsidR="00BA4023" w:rsidRPr="00BA4023" w:rsidRDefault="00BA4023" w:rsidP="00BA4023">
            <w:pPr>
              <w:widowControl/>
              <w:jc w:val="center"/>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~22 seconds per task</w:t>
            </w:r>
          </w:p>
        </w:tc>
        <w:tc>
          <w:tcPr>
            <w:tcW w:w="0" w:type="auto"/>
            <w:vAlign w:val="center"/>
            <w:hideMark/>
          </w:tcPr>
          <w:p w14:paraId="4EBA67D9" w14:textId="77777777" w:rsidR="00BA4023" w:rsidRPr="00BA4023" w:rsidRDefault="00BA4023" w:rsidP="00BA4023">
            <w:pPr>
              <w:widowControl/>
              <w:jc w:val="center"/>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Acceptable for early prototype</w:t>
            </w:r>
          </w:p>
        </w:tc>
      </w:tr>
      <w:tr w:rsidR="00BA4023" w:rsidRPr="00BA4023" w14:paraId="47F1756C" w14:textId="77777777" w:rsidTr="00BA4023">
        <w:tc>
          <w:tcPr>
            <w:tcW w:w="0" w:type="auto"/>
            <w:vAlign w:val="center"/>
            <w:hideMark/>
          </w:tcPr>
          <w:p w14:paraId="7D2CA677" w14:textId="77777777" w:rsidR="00BA4023" w:rsidRPr="00BA4023" w:rsidRDefault="00BA4023" w:rsidP="00BA4023">
            <w:pPr>
              <w:widowControl/>
              <w:jc w:val="center"/>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Success Rate</w:t>
            </w:r>
          </w:p>
        </w:tc>
        <w:tc>
          <w:tcPr>
            <w:tcW w:w="0" w:type="auto"/>
            <w:vAlign w:val="center"/>
            <w:hideMark/>
          </w:tcPr>
          <w:p w14:paraId="34FB18CB" w14:textId="77777777" w:rsidR="00BA4023" w:rsidRPr="00BA4023" w:rsidRDefault="00BA4023" w:rsidP="00BA4023">
            <w:pPr>
              <w:widowControl/>
              <w:jc w:val="center"/>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100%</w:t>
            </w:r>
          </w:p>
        </w:tc>
        <w:tc>
          <w:tcPr>
            <w:tcW w:w="0" w:type="auto"/>
            <w:vAlign w:val="center"/>
            <w:hideMark/>
          </w:tcPr>
          <w:p w14:paraId="1FF2FD70" w14:textId="77777777" w:rsidR="00BA4023" w:rsidRPr="00BA4023" w:rsidRDefault="00BA4023" w:rsidP="00BA4023">
            <w:pPr>
              <w:widowControl/>
              <w:jc w:val="center"/>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All tasks completed</w:t>
            </w:r>
          </w:p>
        </w:tc>
      </w:tr>
      <w:tr w:rsidR="00BA4023" w:rsidRPr="00BA4023" w14:paraId="44B25B0F" w14:textId="77777777" w:rsidTr="00BA4023">
        <w:tc>
          <w:tcPr>
            <w:tcW w:w="0" w:type="auto"/>
            <w:vAlign w:val="center"/>
            <w:hideMark/>
          </w:tcPr>
          <w:p w14:paraId="153291DE" w14:textId="77777777" w:rsidR="00BA4023" w:rsidRPr="00BA4023" w:rsidRDefault="00BA4023" w:rsidP="00BA4023">
            <w:pPr>
              <w:widowControl/>
              <w:jc w:val="center"/>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Accuracy (1–5)</w:t>
            </w:r>
          </w:p>
        </w:tc>
        <w:tc>
          <w:tcPr>
            <w:tcW w:w="0" w:type="auto"/>
            <w:vAlign w:val="center"/>
            <w:hideMark/>
          </w:tcPr>
          <w:p w14:paraId="5012BF20" w14:textId="77777777" w:rsidR="00BA4023" w:rsidRPr="00BA4023" w:rsidRDefault="00BA4023" w:rsidP="00BA4023">
            <w:pPr>
              <w:widowControl/>
              <w:jc w:val="center"/>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4.3</w:t>
            </w:r>
          </w:p>
        </w:tc>
        <w:tc>
          <w:tcPr>
            <w:tcW w:w="0" w:type="auto"/>
            <w:vAlign w:val="center"/>
            <w:hideMark/>
          </w:tcPr>
          <w:p w14:paraId="7A3B016B" w14:textId="77777777" w:rsidR="00BA4023" w:rsidRPr="00BA4023" w:rsidRDefault="00BA4023" w:rsidP="00BA4023">
            <w:pPr>
              <w:widowControl/>
              <w:jc w:val="center"/>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Good control performance</w:t>
            </w:r>
          </w:p>
        </w:tc>
      </w:tr>
      <w:tr w:rsidR="00BA4023" w:rsidRPr="00BA4023" w14:paraId="428F9DF8" w14:textId="77777777" w:rsidTr="00BA4023">
        <w:tc>
          <w:tcPr>
            <w:tcW w:w="0" w:type="auto"/>
            <w:vAlign w:val="center"/>
            <w:hideMark/>
          </w:tcPr>
          <w:p w14:paraId="095C2B97" w14:textId="77777777" w:rsidR="00BA4023" w:rsidRPr="00BA4023" w:rsidRDefault="00BA4023" w:rsidP="00BA4023">
            <w:pPr>
              <w:widowControl/>
              <w:jc w:val="center"/>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Satisfaction (1–5)</w:t>
            </w:r>
          </w:p>
        </w:tc>
        <w:tc>
          <w:tcPr>
            <w:tcW w:w="0" w:type="auto"/>
            <w:vAlign w:val="center"/>
            <w:hideMark/>
          </w:tcPr>
          <w:p w14:paraId="3000EADE" w14:textId="77777777" w:rsidR="00BA4023" w:rsidRPr="00BA4023" w:rsidRDefault="00BA4023" w:rsidP="00BA4023">
            <w:pPr>
              <w:widowControl/>
              <w:jc w:val="center"/>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3.9</w:t>
            </w:r>
          </w:p>
        </w:tc>
        <w:tc>
          <w:tcPr>
            <w:tcW w:w="0" w:type="auto"/>
            <w:vAlign w:val="center"/>
            <w:hideMark/>
          </w:tcPr>
          <w:p w14:paraId="2E3F042A" w14:textId="77777777" w:rsidR="00BA4023" w:rsidRPr="00BA4023" w:rsidRDefault="00BA4023" w:rsidP="00BA4023">
            <w:pPr>
              <w:widowControl/>
              <w:jc w:val="center"/>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High enjoyment overall</w:t>
            </w:r>
          </w:p>
        </w:tc>
      </w:tr>
      <w:tr w:rsidR="00BA4023" w:rsidRPr="00BA4023" w14:paraId="74A00A17" w14:textId="77777777" w:rsidTr="00BA4023">
        <w:tc>
          <w:tcPr>
            <w:tcW w:w="0" w:type="auto"/>
            <w:vAlign w:val="center"/>
            <w:hideMark/>
          </w:tcPr>
          <w:p w14:paraId="1AABFD5A" w14:textId="77777777" w:rsidR="00BA4023" w:rsidRPr="00BA4023" w:rsidRDefault="00BA4023" w:rsidP="00BA4023">
            <w:pPr>
              <w:widowControl/>
              <w:jc w:val="center"/>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Common Issues</w:t>
            </w:r>
          </w:p>
        </w:tc>
        <w:tc>
          <w:tcPr>
            <w:tcW w:w="0" w:type="auto"/>
            <w:vAlign w:val="center"/>
            <w:hideMark/>
          </w:tcPr>
          <w:p w14:paraId="53231965" w14:textId="77777777" w:rsidR="00BA4023" w:rsidRPr="00BA4023" w:rsidRDefault="00BA4023" w:rsidP="00BA4023">
            <w:pPr>
              <w:widowControl/>
              <w:jc w:val="center"/>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Missing sound, canvas collision, button instability</w:t>
            </w:r>
          </w:p>
        </w:tc>
        <w:tc>
          <w:tcPr>
            <w:tcW w:w="0" w:type="auto"/>
            <w:vAlign w:val="center"/>
            <w:hideMark/>
          </w:tcPr>
          <w:p w14:paraId="04921E46" w14:textId="77777777" w:rsidR="00BA4023" w:rsidRPr="00BA4023" w:rsidRDefault="00BA4023" w:rsidP="00BA4023">
            <w:pPr>
              <w:widowControl/>
              <w:jc w:val="center"/>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Mostly mechanical and polish-related</w:t>
            </w:r>
          </w:p>
        </w:tc>
      </w:tr>
    </w:tbl>
    <w:p w14:paraId="3AB00A12" w14:textId="661EF9F0" w:rsidR="00BA4023" w:rsidRPr="00BA4023" w:rsidRDefault="00BA4023" w:rsidP="00BA4023">
      <w:pPr>
        <w:widowControl/>
        <w:spacing w:after="0" w:line="240" w:lineRule="auto"/>
        <w:rPr>
          <w:rFonts w:ascii="Times New Roman" w:eastAsia="宋体" w:hAnsi="Times New Roman" w:cs="Times New Roman"/>
          <w:kern w:val="0"/>
          <w:sz w:val="24"/>
          <w14:ligatures w14:val="none"/>
        </w:rPr>
      </w:pPr>
    </w:p>
    <w:p w14:paraId="0E7F15CE" w14:textId="77777777" w:rsidR="00BA4023" w:rsidRPr="00BA4023" w:rsidRDefault="00BA4023" w:rsidP="00BA4023">
      <w:pPr>
        <w:widowControl/>
        <w:spacing w:before="100" w:beforeAutospacing="1" w:after="100" w:afterAutospacing="1" w:line="240" w:lineRule="auto"/>
        <w:outlineLvl w:val="1"/>
        <w:rPr>
          <w:rFonts w:ascii="Times New Roman" w:eastAsia="宋体" w:hAnsi="Times New Roman" w:cs="Times New Roman"/>
          <w:kern w:val="0"/>
          <w:sz w:val="36"/>
          <w:szCs w:val="36"/>
          <w14:ligatures w14:val="none"/>
        </w:rPr>
      </w:pPr>
      <w:r w:rsidRPr="00BA4023">
        <w:rPr>
          <w:rFonts w:ascii="Times New Roman" w:eastAsia="宋体" w:hAnsi="Times New Roman" w:cs="Times New Roman"/>
          <w:kern w:val="0"/>
          <w:sz w:val="36"/>
          <w:szCs w:val="36"/>
          <w14:ligatures w14:val="none"/>
        </w:rPr>
        <w:t>3. User Feedback Overview</w:t>
      </w:r>
    </w:p>
    <w:p w14:paraId="3C743B54" w14:textId="77777777" w:rsidR="00BA4023" w:rsidRPr="00BA4023" w:rsidRDefault="00BA4023" w:rsidP="00BA4023">
      <w:pPr>
        <w:widowControl/>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 xml:space="preserve">Participants’ comments were mostly positive toward the natural interaction design. Common phrases included </w:t>
      </w:r>
      <w:r w:rsidRPr="00BA4023">
        <w:rPr>
          <w:rFonts w:ascii="Times New Roman" w:eastAsia="宋体" w:hAnsi="Times New Roman" w:cs="Times New Roman"/>
          <w:i/>
          <w:iCs/>
          <w:kern w:val="0"/>
          <w:sz w:val="24"/>
          <w14:ligatures w14:val="none"/>
        </w:rPr>
        <w:t>“smooth,” “realistic,”</w:t>
      </w:r>
      <w:r w:rsidRPr="00BA4023">
        <w:rPr>
          <w:rFonts w:ascii="Times New Roman" w:eastAsia="宋体" w:hAnsi="Times New Roman" w:cs="Times New Roman"/>
          <w:kern w:val="0"/>
          <w:sz w:val="24"/>
          <w14:ligatures w14:val="none"/>
        </w:rPr>
        <w:t xml:space="preserve"> and </w:t>
      </w:r>
      <w:r w:rsidRPr="00BA4023">
        <w:rPr>
          <w:rFonts w:ascii="Times New Roman" w:eastAsia="宋体" w:hAnsi="Times New Roman" w:cs="Times New Roman"/>
          <w:i/>
          <w:iCs/>
          <w:kern w:val="0"/>
          <w:sz w:val="24"/>
          <w14:ligatures w14:val="none"/>
        </w:rPr>
        <w:t>“fun.”</w:t>
      </w:r>
    </w:p>
    <w:p w14:paraId="5214E7E5" w14:textId="77777777" w:rsidR="00BA4023" w:rsidRPr="00BA4023" w:rsidRDefault="00BA4023" w:rsidP="00BA4023">
      <w:pPr>
        <w:widowControl/>
        <w:numPr>
          <w:ilvl w:val="0"/>
          <w:numId w:val="2"/>
        </w:numPr>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Positive Themes: Smooth drawing, convenient remote grab, intuitive controls.</w:t>
      </w:r>
    </w:p>
    <w:p w14:paraId="071128FE" w14:textId="77777777" w:rsidR="00BA4023" w:rsidRPr="00BA4023" w:rsidRDefault="00BA4023" w:rsidP="00BA4023">
      <w:pPr>
        <w:widowControl/>
        <w:numPr>
          <w:ilvl w:val="0"/>
          <w:numId w:val="2"/>
        </w:numPr>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Negative Themes: Button stiffness, missing audio cues, inactive wrist menu.</w:t>
      </w:r>
    </w:p>
    <w:p w14:paraId="385E41DC" w14:textId="77777777" w:rsidR="00BA4023" w:rsidRPr="00BA4023" w:rsidRDefault="00BA4023" w:rsidP="00BA4023">
      <w:pPr>
        <w:widowControl/>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These insights indicate that the physical interaction concept works well but needs refinement for realism and consistency.</w:t>
      </w:r>
    </w:p>
    <w:p w14:paraId="1311677F" w14:textId="4D67677B" w:rsidR="00BA4023" w:rsidRPr="00BA4023" w:rsidRDefault="00BA4023" w:rsidP="00BA4023">
      <w:pPr>
        <w:widowControl/>
        <w:spacing w:after="0" w:line="240" w:lineRule="auto"/>
        <w:rPr>
          <w:rFonts w:ascii="Times New Roman" w:eastAsia="宋体" w:hAnsi="Times New Roman" w:cs="Times New Roman"/>
          <w:kern w:val="0"/>
          <w:sz w:val="24"/>
          <w14:ligatures w14:val="none"/>
        </w:rPr>
      </w:pPr>
    </w:p>
    <w:p w14:paraId="1DBC2D0F" w14:textId="77777777" w:rsidR="00BA4023" w:rsidRPr="00BA4023" w:rsidRDefault="00BA4023" w:rsidP="00BA4023">
      <w:pPr>
        <w:widowControl/>
        <w:spacing w:before="100" w:beforeAutospacing="1" w:after="100" w:afterAutospacing="1" w:line="240" w:lineRule="auto"/>
        <w:outlineLvl w:val="1"/>
        <w:rPr>
          <w:rFonts w:ascii="Times New Roman" w:eastAsia="宋体" w:hAnsi="Times New Roman" w:cs="Times New Roman"/>
          <w:kern w:val="0"/>
          <w:sz w:val="36"/>
          <w:szCs w:val="36"/>
          <w14:ligatures w14:val="none"/>
        </w:rPr>
      </w:pPr>
      <w:r w:rsidRPr="00BA4023">
        <w:rPr>
          <w:rFonts w:ascii="Times New Roman" w:eastAsia="宋体" w:hAnsi="Times New Roman" w:cs="Times New Roman"/>
          <w:kern w:val="0"/>
          <w:sz w:val="36"/>
          <w:szCs w:val="36"/>
          <w14:ligatures w14:val="none"/>
        </w:rPr>
        <w:lastRenderedPageBreak/>
        <w:t>4. Discussion</w:t>
      </w:r>
    </w:p>
    <w:p w14:paraId="57195B95" w14:textId="77777777" w:rsidR="00BA4023" w:rsidRPr="00BA4023" w:rsidRDefault="00BA4023" w:rsidP="00BA4023">
      <w:pPr>
        <w:widowControl/>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Prototype 2 successfully validated several key interaction concepts. The 3D pen and eraser offered realistic spatial drawing experiences, and the remote grab feature provided a strong sense of convenience and immersion. These features demonstrate the potential of spatial creation workflows in XR.</w:t>
      </w:r>
    </w:p>
    <w:p w14:paraId="02DB59BF" w14:textId="77777777" w:rsidR="00BA4023" w:rsidRPr="00BA4023" w:rsidRDefault="00BA4023" w:rsidP="00BA4023">
      <w:pPr>
        <w:widowControl/>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However, the physical reset button revealed mechanical design challenges, including detachment and inconsistent feedback. The wrist menu, while accessible, lacked working tools, limiting user exploration. These issues suggest that functional completeness and feedback systems (sound, haptics, and visual cues) are essential for improving user experience.</w:t>
      </w:r>
    </w:p>
    <w:p w14:paraId="2EA1599C" w14:textId="16278320" w:rsidR="00BA4023" w:rsidRPr="00BA4023" w:rsidRDefault="00BA4023" w:rsidP="00BA4023">
      <w:pPr>
        <w:widowControl/>
        <w:spacing w:before="100" w:beforeAutospacing="1" w:after="100" w:afterAutospacing="1" w:line="240" w:lineRule="auto"/>
        <w:rPr>
          <w:rFonts w:ascii="Times New Roman" w:eastAsia="宋体" w:hAnsi="Times New Roman" w:cs="Times New Roman" w:hint="eastAsia"/>
          <w:kern w:val="0"/>
          <w:sz w:val="24"/>
          <w14:ligatures w14:val="none"/>
        </w:rPr>
      </w:pPr>
      <w:r w:rsidRPr="00BA4023">
        <w:rPr>
          <w:rFonts w:ascii="Times New Roman" w:eastAsia="宋体" w:hAnsi="Times New Roman" w:cs="Times New Roman"/>
          <w:kern w:val="0"/>
          <w:sz w:val="24"/>
          <w14:ligatures w14:val="none"/>
        </w:rPr>
        <w:t>Additionally, the minor canvas penetration issue shows the importance of precise collision handling between pen tips and canvas surfaces. Addressing this will increase realism and prevent visual confusion.</w:t>
      </w:r>
    </w:p>
    <w:p w14:paraId="7EF7914E" w14:textId="77777777" w:rsidR="00BA4023" w:rsidRPr="00BA4023" w:rsidRDefault="00BA4023" w:rsidP="00BA4023">
      <w:pPr>
        <w:widowControl/>
        <w:spacing w:before="100" w:beforeAutospacing="1" w:after="100" w:afterAutospacing="1" w:line="240" w:lineRule="auto"/>
        <w:outlineLvl w:val="1"/>
        <w:rPr>
          <w:rFonts w:ascii="Times New Roman" w:eastAsia="宋体" w:hAnsi="Times New Roman" w:cs="Times New Roman"/>
          <w:kern w:val="0"/>
          <w:sz w:val="36"/>
          <w:szCs w:val="36"/>
          <w14:ligatures w14:val="none"/>
        </w:rPr>
      </w:pPr>
      <w:r w:rsidRPr="00BA4023">
        <w:rPr>
          <w:rFonts w:ascii="Times New Roman" w:eastAsia="宋体" w:hAnsi="Times New Roman" w:cs="Times New Roman"/>
          <w:kern w:val="0"/>
          <w:sz w:val="36"/>
          <w:szCs w:val="36"/>
          <w14:ligatures w14:val="none"/>
        </w:rPr>
        <w:t>5. Iteration Plan</w:t>
      </w:r>
    </w:p>
    <w:p w14:paraId="7A8E6328" w14:textId="77777777" w:rsidR="00BA4023" w:rsidRPr="00BA4023" w:rsidRDefault="00BA4023" w:rsidP="00BA4023">
      <w:pPr>
        <w:widowControl/>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Based on the evaluation, the next iteration (Prototype 3) will focus on the following improvements:</w:t>
      </w:r>
    </w:p>
    <w:p w14:paraId="437EDF1B" w14:textId="77777777" w:rsidR="00BA4023" w:rsidRPr="00BA4023" w:rsidRDefault="00BA4023" w:rsidP="00BA4023">
      <w:pPr>
        <w:widowControl/>
        <w:spacing w:before="100" w:beforeAutospacing="1" w:after="100" w:afterAutospacing="1" w:line="240" w:lineRule="auto"/>
        <w:outlineLvl w:val="2"/>
        <w:rPr>
          <w:rFonts w:ascii="Times New Roman" w:eastAsia="宋体" w:hAnsi="Times New Roman" w:cs="Times New Roman"/>
          <w:kern w:val="0"/>
          <w:sz w:val="27"/>
          <w:szCs w:val="27"/>
          <w14:ligatures w14:val="none"/>
        </w:rPr>
      </w:pPr>
      <w:r w:rsidRPr="00BA4023">
        <w:rPr>
          <w:rFonts w:ascii="Times New Roman" w:eastAsia="宋体" w:hAnsi="Times New Roman" w:cs="Times New Roman"/>
          <w:kern w:val="0"/>
          <w:sz w:val="27"/>
          <w:szCs w:val="27"/>
          <w14:ligatures w14:val="none"/>
        </w:rPr>
        <w:t>5.1 Enhancing Drawing and Erasing</w:t>
      </w:r>
    </w:p>
    <w:p w14:paraId="7541E619" w14:textId="77777777" w:rsidR="00BA4023" w:rsidRPr="00BA4023" w:rsidRDefault="00BA4023" w:rsidP="00BA4023">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Add pen stroke sound effects and haptic feedback when contacting the canvas.</w:t>
      </w:r>
    </w:p>
    <w:p w14:paraId="7C253E5F" w14:textId="77777777" w:rsidR="00BA4023" w:rsidRPr="00BA4023" w:rsidRDefault="00BA4023" w:rsidP="00BA4023">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Improve collision detection to prevent pen penetration.</w:t>
      </w:r>
    </w:p>
    <w:p w14:paraId="3BD6B4EE" w14:textId="77777777" w:rsidR="00BA4023" w:rsidRPr="00BA4023" w:rsidRDefault="00BA4023" w:rsidP="00BA4023">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Optimize eraser response time for smoother control.</w:t>
      </w:r>
    </w:p>
    <w:p w14:paraId="36E7D006" w14:textId="77777777" w:rsidR="00BA4023" w:rsidRPr="00BA4023" w:rsidRDefault="00BA4023" w:rsidP="00BA4023">
      <w:pPr>
        <w:widowControl/>
        <w:spacing w:before="100" w:beforeAutospacing="1" w:after="100" w:afterAutospacing="1" w:line="240" w:lineRule="auto"/>
        <w:outlineLvl w:val="2"/>
        <w:rPr>
          <w:rFonts w:ascii="Times New Roman" w:eastAsia="宋体" w:hAnsi="Times New Roman" w:cs="Times New Roman"/>
          <w:kern w:val="0"/>
          <w:sz w:val="27"/>
          <w:szCs w:val="27"/>
          <w14:ligatures w14:val="none"/>
        </w:rPr>
      </w:pPr>
      <w:r w:rsidRPr="00BA4023">
        <w:rPr>
          <w:rFonts w:ascii="Times New Roman" w:eastAsia="宋体" w:hAnsi="Times New Roman" w:cs="Times New Roman"/>
          <w:kern w:val="0"/>
          <w:sz w:val="27"/>
          <w:szCs w:val="27"/>
          <w14:ligatures w14:val="none"/>
        </w:rPr>
        <w:t>5.2 Improving Physical Buttons</w:t>
      </w:r>
    </w:p>
    <w:p w14:paraId="76244D8B" w14:textId="77777777" w:rsidR="00BA4023" w:rsidRPr="00BA4023" w:rsidRDefault="00BA4023" w:rsidP="00BA4023">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Refine button alignment to avoid detachment between parts.</w:t>
      </w:r>
    </w:p>
    <w:p w14:paraId="69BFC5C1" w14:textId="77777777" w:rsidR="00BA4023" w:rsidRPr="00BA4023" w:rsidRDefault="00BA4023" w:rsidP="00BA4023">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Ensure consistent sound feedback when pressed.</w:t>
      </w:r>
    </w:p>
    <w:p w14:paraId="7D126B7B" w14:textId="77777777" w:rsidR="00BA4023" w:rsidRPr="00BA4023" w:rsidRDefault="00BA4023" w:rsidP="00BA4023">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Assign functional mappings (e.g., toggle passthrough, scene switch, home return).</w:t>
      </w:r>
    </w:p>
    <w:p w14:paraId="46B23CE1" w14:textId="77777777" w:rsidR="00BA4023" w:rsidRPr="00BA4023" w:rsidRDefault="00BA4023" w:rsidP="00BA4023">
      <w:pPr>
        <w:widowControl/>
        <w:spacing w:before="100" w:beforeAutospacing="1" w:after="100" w:afterAutospacing="1" w:line="240" w:lineRule="auto"/>
        <w:outlineLvl w:val="2"/>
        <w:rPr>
          <w:rFonts w:ascii="Times New Roman" w:eastAsia="宋体" w:hAnsi="Times New Roman" w:cs="Times New Roman"/>
          <w:kern w:val="0"/>
          <w:sz w:val="27"/>
          <w:szCs w:val="27"/>
          <w14:ligatures w14:val="none"/>
        </w:rPr>
      </w:pPr>
      <w:r w:rsidRPr="00BA4023">
        <w:rPr>
          <w:rFonts w:ascii="Times New Roman" w:eastAsia="宋体" w:hAnsi="Times New Roman" w:cs="Times New Roman"/>
          <w:kern w:val="0"/>
          <w:sz w:val="27"/>
          <w:szCs w:val="27"/>
          <w14:ligatures w14:val="none"/>
        </w:rPr>
        <w:t>5.3 Expanding Wrist Menu</w:t>
      </w:r>
    </w:p>
    <w:p w14:paraId="3ED64C7E" w14:textId="77777777" w:rsidR="00BA4023" w:rsidRPr="00BA4023" w:rsidRDefault="00BA4023" w:rsidP="00BA4023">
      <w:pPr>
        <w:widowControl/>
        <w:numPr>
          <w:ilvl w:val="0"/>
          <w:numId w:val="5"/>
        </w:numPr>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Implement real tool functions (pen, eraser, reset, color picker).</w:t>
      </w:r>
    </w:p>
    <w:p w14:paraId="3E4165ED" w14:textId="77777777" w:rsidR="00BA4023" w:rsidRPr="00BA4023" w:rsidRDefault="00BA4023" w:rsidP="00BA4023">
      <w:pPr>
        <w:widowControl/>
        <w:numPr>
          <w:ilvl w:val="0"/>
          <w:numId w:val="5"/>
        </w:numPr>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Add customization options such as brush size and opacity.</w:t>
      </w:r>
    </w:p>
    <w:p w14:paraId="6DEFFB01" w14:textId="77777777" w:rsidR="00BA4023" w:rsidRPr="00BA4023" w:rsidRDefault="00BA4023" w:rsidP="00BA4023">
      <w:pPr>
        <w:widowControl/>
        <w:numPr>
          <w:ilvl w:val="0"/>
          <w:numId w:val="5"/>
        </w:numPr>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Provide clearer visual feedback when the menu opens.</w:t>
      </w:r>
    </w:p>
    <w:p w14:paraId="2A7D4143" w14:textId="77777777" w:rsidR="00BA4023" w:rsidRPr="00BA4023" w:rsidRDefault="00BA4023" w:rsidP="00BA4023">
      <w:pPr>
        <w:widowControl/>
        <w:spacing w:before="100" w:beforeAutospacing="1" w:after="100" w:afterAutospacing="1" w:line="240" w:lineRule="auto"/>
        <w:outlineLvl w:val="2"/>
        <w:rPr>
          <w:rFonts w:ascii="Times New Roman" w:eastAsia="宋体" w:hAnsi="Times New Roman" w:cs="Times New Roman"/>
          <w:kern w:val="0"/>
          <w:sz w:val="27"/>
          <w:szCs w:val="27"/>
          <w14:ligatures w14:val="none"/>
        </w:rPr>
      </w:pPr>
      <w:r w:rsidRPr="00BA4023">
        <w:rPr>
          <w:rFonts w:ascii="Times New Roman" w:eastAsia="宋体" w:hAnsi="Times New Roman" w:cs="Times New Roman"/>
          <w:kern w:val="0"/>
          <w:sz w:val="27"/>
          <w:szCs w:val="27"/>
          <w14:ligatures w14:val="none"/>
        </w:rPr>
        <w:t>5.4 System and Onboarding</w:t>
      </w:r>
    </w:p>
    <w:p w14:paraId="223D7066" w14:textId="77777777" w:rsidR="00BA4023" w:rsidRPr="00BA4023" w:rsidRDefault="00BA4023" w:rsidP="00BA4023">
      <w:pPr>
        <w:widowControl/>
        <w:numPr>
          <w:ilvl w:val="0"/>
          <w:numId w:val="6"/>
        </w:numPr>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lastRenderedPageBreak/>
        <w:t>Introduce a main menu/home scene for navigation.</w:t>
      </w:r>
    </w:p>
    <w:p w14:paraId="2A0DB05A" w14:textId="77777777" w:rsidR="00BA4023" w:rsidRPr="00BA4023" w:rsidRDefault="00BA4023" w:rsidP="00BA4023">
      <w:pPr>
        <w:widowControl/>
        <w:numPr>
          <w:ilvl w:val="0"/>
          <w:numId w:val="6"/>
        </w:numPr>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Include tutorial instructions explaining gestures and tools.</w:t>
      </w:r>
    </w:p>
    <w:p w14:paraId="6B21A967" w14:textId="3C680C5D" w:rsidR="00BA4023" w:rsidRPr="00BA4023" w:rsidRDefault="00BA4023" w:rsidP="00BA4023">
      <w:pPr>
        <w:widowControl/>
        <w:numPr>
          <w:ilvl w:val="0"/>
          <w:numId w:val="6"/>
        </w:numPr>
        <w:spacing w:before="100" w:beforeAutospacing="1" w:after="100" w:afterAutospacing="1" w:line="240" w:lineRule="auto"/>
        <w:rPr>
          <w:rFonts w:ascii="Times New Roman" w:eastAsia="宋体" w:hAnsi="Times New Roman" w:cs="Times New Roman" w:hint="eastAsia"/>
          <w:kern w:val="0"/>
          <w:sz w:val="24"/>
          <w14:ligatures w14:val="none"/>
        </w:rPr>
      </w:pPr>
      <w:r w:rsidRPr="00BA4023">
        <w:rPr>
          <w:rFonts w:ascii="Times New Roman" w:eastAsia="宋体" w:hAnsi="Times New Roman" w:cs="Times New Roman"/>
          <w:kern w:val="0"/>
          <w:sz w:val="24"/>
          <w14:ligatures w14:val="none"/>
        </w:rPr>
        <w:t>Add visual indicators for interactive objects (e.g., “press here”).</w:t>
      </w:r>
    </w:p>
    <w:p w14:paraId="056CBFA5" w14:textId="77777777" w:rsidR="00BA4023" w:rsidRPr="00BA4023" w:rsidRDefault="00BA4023" w:rsidP="00BA4023">
      <w:pPr>
        <w:widowControl/>
        <w:spacing w:before="100" w:beforeAutospacing="1" w:after="100" w:afterAutospacing="1" w:line="240" w:lineRule="auto"/>
        <w:outlineLvl w:val="1"/>
        <w:rPr>
          <w:rFonts w:ascii="Times New Roman" w:eastAsia="宋体" w:hAnsi="Times New Roman" w:cs="Times New Roman"/>
          <w:kern w:val="0"/>
          <w:sz w:val="36"/>
          <w:szCs w:val="36"/>
          <w14:ligatures w14:val="none"/>
        </w:rPr>
      </w:pPr>
      <w:r w:rsidRPr="00BA4023">
        <w:rPr>
          <w:rFonts w:ascii="Times New Roman" w:eastAsia="宋体" w:hAnsi="Times New Roman" w:cs="Times New Roman"/>
          <w:kern w:val="0"/>
          <w:sz w:val="36"/>
          <w:szCs w:val="36"/>
          <w14:ligatures w14:val="none"/>
        </w:rPr>
        <w:t>6. Conclusion</w:t>
      </w:r>
    </w:p>
    <w:p w14:paraId="3800CDB8" w14:textId="77777777" w:rsidR="00BA4023" w:rsidRPr="00BA4023" w:rsidRDefault="00BA4023" w:rsidP="00BA4023">
      <w:pPr>
        <w:widowControl/>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This evaluation demonstrated that Prototype 2 provided an enjoyable and functional XR drawing experience. All participants successfully completed their tasks, showing that the interaction system was stable and intuitive.</w:t>
      </w:r>
    </w:p>
    <w:p w14:paraId="11E0EF34" w14:textId="77777777" w:rsidR="00BA4023" w:rsidRPr="00BA4023" w:rsidRDefault="00BA4023" w:rsidP="00BA4023">
      <w:pPr>
        <w:widowControl/>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The strongest feature was the remote grab and floating tool system, which significantly improved usability. The weakest elements were the reset button and wrist menu, both requiring functional and feedback enhancements.</w:t>
      </w:r>
    </w:p>
    <w:p w14:paraId="7D454BD1" w14:textId="77777777" w:rsidR="00BA4023" w:rsidRPr="00BA4023" w:rsidRDefault="00BA4023" w:rsidP="00BA4023">
      <w:pPr>
        <w:widowControl/>
        <w:spacing w:before="100" w:beforeAutospacing="1" w:after="100" w:afterAutospacing="1" w:line="240" w:lineRule="auto"/>
        <w:rPr>
          <w:rFonts w:ascii="Times New Roman" w:eastAsia="宋体" w:hAnsi="Times New Roman" w:cs="Times New Roman"/>
          <w:kern w:val="0"/>
          <w:sz w:val="24"/>
          <w14:ligatures w14:val="none"/>
        </w:rPr>
      </w:pPr>
      <w:r w:rsidRPr="00BA4023">
        <w:rPr>
          <w:rFonts w:ascii="Times New Roman" w:eastAsia="宋体" w:hAnsi="Times New Roman" w:cs="Times New Roman"/>
          <w:kern w:val="0"/>
          <w:sz w:val="24"/>
          <w14:ligatures w14:val="none"/>
        </w:rPr>
        <w:t>By addressing these issues, Prototype 3 aims to achieve a more polished, realistic, and interactive creative environment, aligning closely with the project’s goal of an immersive Procreate-style experience in XR.</w:t>
      </w:r>
    </w:p>
    <w:p w14:paraId="4953E3F5" w14:textId="77777777" w:rsidR="00A90B2A" w:rsidRPr="00BA4023" w:rsidRDefault="00A90B2A" w:rsidP="00BA4023">
      <w:pPr>
        <w:rPr>
          <w:rFonts w:ascii="Times New Roman" w:hAnsi="Times New Roman" w:cs="Times New Roman"/>
        </w:rPr>
      </w:pPr>
    </w:p>
    <w:sectPr w:rsidR="00A90B2A" w:rsidRPr="00BA40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E1052"/>
    <w:multiLevelType w:val="multilevel"/>
    <w:tmpl w:val="9DE4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018E3"/>
    <w:multiLevelType w:val="multilevel"/>
    <w:tmpl w:val="EC7A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162A1"/>
    <w:multiLevelType w:val="multilevel"/>
    <w:tmpl w:val="08CC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772B5"/>
    <w:multiLevelType w:val="multilevel"/>
    <w:tmpl w:val="C934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F532D"/>
    <w:multiLevelType w:val="multilevel"/>
    <w:tmpl w:val="3F9E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4673E7"/>
    <w:multiLevelType w:val="multilevel"/>
    <w:tmpl w:val="85A44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950A0C"/>
    <w:multiLevelType w:val="multilevel"/>
    <w:tmpl w:val="5292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925267">
    <w:abstractNumId w:val="5"/>
  </w:num>
  <w:num w:numId="2" w16cid:durableId="481314126">
    <w:abstractNumId w:val="2"/>
  </w:num>
  <w:num w:numId="3" w16cid:durableId="788553221">
    <w:abstractNumId w:val="0"/>
  </w:num>
  <w:num w:numId="4" w16cid:durableId="867256838">
    <w:abstractNumId w:val="4"/>
  </w:num>
  <w:num w:numId="5" w16cid:durableId="1860309347">
    <w:abstractNumId w:val="1"/>
  </w:num>
  <w:num w:numId="6" w16cid:durableId="118882643">
    <w:abstractNumId w:val="3"/>
  </w:num>
  <w:num w:numId="7" w16cid:durableId="2675459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023"/>
    <w:rsid w:val="00177687"/>
    <w:rsid w:val="001E5CF3"/>
    <w:rsid w:val="00217725"/>
    <w:rsid w:val="0028575A"/>
    <w:rsid w:val="002B3211"/>
    <w:rsid w:val="003254A2"/>
    <w:rsid w:val="004124D9"/>
    <w:rsid w:val="00432209"/>
    <w:rsid w:val="0044052B"/>
    <w:rsid w:val="0054163A"/>
    <w:rsid w:val="005F5CAA"/>
    <w:rsid w:val="00A47577"/>
    <w:rsid w:val="00A90B2A"/>
    <w:rsid w:val="00BA4023"/>
    <w:rsid w:val="00C00021"/>
    <w:rsid w:val="00C3683D"/>
    <w:rsid w:val="00C97D3F"/>
    <w:rsid w:val="00D335EC"/>
    <w:rsid w:val="00D571DE"/>
    <w:rsid w:val="00E02CA2"/>
    <w:rsid w:val="00F96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3E2D7"/>
  <w15:chartTrackingRefBased/>
  <w15:docId w15:val="{39C574DB-45D1-E046-91B2-635D3AA1B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402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A402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A402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A402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A402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A402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A402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402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A402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402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A402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A402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A4023"/>
    <w:rPr>
      <w:rFonts w:cstheme="majorBidi"/>
      <w:color w:val="0F4761" w:themeColor="accent1" w:themeShade="BF"/>
      <w:sz w:val="28"/>
      <w:szCs w:val="28"/>
    </w:rPr>
  </w:style>
  <w:style w:type="character" w:customStyle="1" w:styleId="50">
    <w:name w:val="标题 5 字符"/>
    <w:basedOn w:val="a0"/>
    <w:link w:val="5"/>
    <w:uiPriority w:val="9"/>
    <w:semiHidden/>
    <w:rsid w:val="00BA4023"/>
    <w:rPr>
      <w:rFonts w:cstheme="majorBidi"/>
      <w:color w:val="0F4761" w:themeColor="accent1" w:themeShade="BF"/>
      <w:sz w:val="24"/>
    </w:rPr>
  </w:style>
  <w:style w:type="character" w:customStyle="1" w:styleId="60">
    <w:name w:val="标题 6 字符"/>
    <w:basedOn w:val="a0"/>
    <w:link w:val="6"/>
    <w:uiPriority w:val="9"/>
    <w:semiHidden/>
    <w:rsid w:val="00BA4023"/>
    <w:rPr>
      <w:rFonts w:cstheme="majorBidi"/>
      <w:b/>
      <w:bCs/>
      <w:color w:val="0F4761" w:themeColor="accent1" w:themeShade="BF"/>
    </w:rPr>
  </w:style>
  <w:style w:type="character" w:customStyle="1" w:styleId="70">
    <w:name w:val="标题 7 字符"/>
    <w:basedOn w:val="a0"/>
    <w:link w:val="7"/>
    <w:uiPriority w:val="9"/>
    <w:semiHidden/>
    <w:rsid w:val="00BA4023"/>
    <w:rPr>
      <w:rFonts w:cstheme="majorBidi"/>
      <w:b/>
      <w:bCs/>
      <w:color w:val="595959" w:themeColor="text1" w:themeTint="A6"/>
    </w:rPr>
  </w:style>
  <w:style w:type="character" w:customStyle="1" w:styleId="80">
    <w:name w:val="标题 8 字符"/>
    <w:basedOn w:val="a0"/>
    <w:link w:val="8"/>
    <w:uiPriority w:val="9"/>
    <w:semiHidden/>
    <w:rsid w:val="00BA4023"/>
    <w:rPr>
      <w:rFonts w:cstheme="majorBidi"/>
      <w:color w:val="595959" w:themeColor="text1" w:themeTint="A6"/>
    </w:rPr>
  </w:style>
  <w:style w:type="character" w:customStyle="1" w:styleId="90">
    <w:name w:val="标题 9 字符"/>
    <w:basedOn w:val="a0"/>
    <w:link w:val="9"/>
    <w:uiPriority w:val="9"/>
    <w:semiHidden/>
    <w:rsid w:val="00BA4023"/>
    <w:rPr>
      <w:rFonts w:eastAsiaTheme="majorEastAsia" w:cstheme="majorBidi"/>
      <w:color w:val="595959" w:themeColor="text1" w:themeTint="A6"/>
    </w:rPr>
  </w:style>
  <w:style w:type="paragraph" w:styleId="a3">
    <w:name w:val="Title"/>
    <w:basedOn w:val="a"/>
    <w:next w:val="a"/>
    <w:link w:val="a4"/>
    <w:uiPriority w:val="10"/>
    <w:qFormat/>
    <w:rsid w:val="00BA40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40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40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40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4023"/>
    <w:pPr>
      <w:spacing w:before="160"/>
      <w:jc w:val="center"/>
    </w:pPr>
    <w:rPr>
      <w:i/>
      <w:iCs/>
      <w:color w:val="404040" w:themeColor="text1" w:themeTint="BF"/>
    </w:rPr>
  </w:style>
  <w:style w:type="character" w:customStyle="1" w:styleId="a8">
    <w:name w:val="引用 字符"/>
    <w:basedOn w:val="a0"/>
    <w:link w:val="a7"/>
    <w:uiPriority w:val="29"/>
    <w:rsid w:val="00BA4023"/>
    <w:rPr>
      <w:i/>
      <w:iCs/>
      <w:color w:val="404040" w:themeColor="text1" w:themeTint="BF"/>
    </w:rPr>
  </w:style>
  <w:style w:type="paragraph" w:styleId="a9">
    <w:name w:val="List Paragraph"/>
    <w:basedOn w:val="a"/>
    <w:uiPriority w:val="34"/>
    <w:qFormat/>
    <w:rsid w:val="00BA4023"/>
    <w:pPr>
      <w:ind w:left="720"/>
      <w:contextualSpacing/>
    </w:pPr>
  </w:style>
  <w:style w:type="character" w:styleId="aa">
    <w:name w:val="Intense Emphasis"/>
    <w:basedOn w:val="a0"/>
    <w:uiPriority w:val="21"/>
    <w:qFormat/>
    <w:rsid w:val="00BA4023"/>
    <w:rPr>
      <w:i/>
      <w:iCs/>
      <w:color w:val="0F4761" w:themeColor="accent1" w:themeShade="BF"/>
    </w:rPr>
  </w:style>
  <w:style w:type="paragraph" w:styleId="ab">
    <w:name w:val="Intense Quote"/>
    <w:basedOn w:val="a"/>
    <w:next w:val="a"/>
    <w:link w:val="ac"/>
    <w:uiPriority w:val="30"/>
    <w:qFormat/>
    <w:rsid w:val="00BA4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A4023"/>
    <w:rPr>
      <w:i/>
      <w:iCs/>
      <w:color w:val="0F4761" w:themeColor="accent1" w:themeShade="BF"/>
    </w:rPr>
  </w:style>
  <w:style w:type="character" w:styleId="ad">
    <w:name w:val="Intense Reference"/>
    <w:basedOn w:val="a0"/>
    <w:uiPriority w:val="32"/>
    <w:qFormat/>
    <w:rsid w:val="00BA4023"/>
    <w:rPr>
      <w:b/>
      <w:bCs/>
      <w:smallCaps/>
      <w:color w:val="0F4761" w:themeColor="accent1" w:themeShade="BF"/>
      <w:spacing w:val="5"/>
    </w:rPr>
  </w:style>
  <w:style w:type="paragraph" w:styleId="ae">
    <w:name w:val="Normal (Web)"/>
    <w:basedOn w:val="a"/>
    <w:uiPriority w:val="99"/>
    <w:semiHidden/>
    <w:unhideWhenUsed/>
    <w:rsid w:val="00BA4023"/>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BA4023"/>
    <w:rPr>
      <w:b/>
      <w:bCs/>
    </w:rPr>
  </w:style>
  <w:style w:type="character" w:styleId="af0">
    <w:name w:val="Emphasis"/>
    <w:basedOn w:val="a0"/>
    <w:uiPriority w:val="20"/>
    <w:qFormat/>
    <w:rsid w:val="00BA4023"/>
    <w:rPr>
      <w:i/>
      <w:iCs/>
    </w:rPr>
  </w:style>
  <w:style w:type="character" w:styleId="af1">
    <w:name w:val="Hyperlink"/>
    <w:basedOn w:val="a0"/>
    <w:uiPriority w:val="99"/>
    <w:semiHidden/>
    <w:unhideWhenUsed/>
    <w:rsid w:val="00BA4023"/>
    <w:rPr>
      <w:color w:val="0000FF"/>
      <w:u w:val="single"/>
    </w:rPr>
  </w:style>
  <w:style w:type="table" w:styleId="af2">
    <w:name w:val="Table Grid"/>
    <w:basedOn w:val="a1"/>
    <w:uiPriority w:val="39"/>
    <w:rsid w:val="00BA4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Grid Table Light"/>
    <w:basedOn w:val="a1"/>
    <w:uiPriority w:val="40"/>
    <w:rsid w:val="00BA40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824212">
      <w:bodyDiv w:val="1"/>
      <w:marLeft w:val="0"/>
      <w:marRight w:val="0"/>
      <w:marTop w:val="0"/>
      <w:marBottom w:val="0"/>
      <w:divBdr>
        <w:top w:val="none" w:sz="0" w:space="0" w:color="auto"/>
        <w:left w:val="none" w:sz="0" w:space="0" w:color="auto"/>
        <w:bottom w:val="none" w:sz="0" w:space="0" w:color="auto"/>
        <w:right w:val="none" w:sz="0" w:space="0" w:color="auto"/>
      </w:divBdr>
    </w:div>
    <w:div w:id="1582520319">
      <w:bodyDiv w:val="1"/>
      <w:marLeft w:val="0"/>
      <w:marRight w:val="0"/>
      <w:marTop w:val="0"/>
      <w:marBottom w:val="0"/>
      <w:divBdr>
        <w:top w:val="none" w:sz="0" w:space="0" w:color="auto"/>
        <w:left w:val="none" w:sz="0" w:space="0" w:color="auto"/>
        <w:bottom w:val="none" w:sz="0" w:space="0" w:color="auto"/>
        <w:right w:val="none" w:sz="0" w:space="0" w:color="auto"/>
      </w:divBdr>
      <w:divsChild>
        <w:div w:id="1757630038">
          <w:marLeft w:val="0"/>
          <w:marRight w:val="0"/>
          <w:marTop w:val="0"/>
          <w:marBottom w:val="0"/>
          <w:divBdr>
            <w:top w:val="none" w:sz="0" w:space="0" w:color="auto"/>
            <w:left w:val="none" w:sz="0" w:space="0" w:color="auto"/>
            <w:bottom w:val="none" w:sz="0" w:space="0" w:color="auto"/>
            <w:right w:val="none" w:sz="0" w:space="0" w:color="auto"/>
          </w:divBdr>
          <w:divsChild>
            <w:div w:id="398023012">
              <w:marLeft w:val="0"/>
              <w:marRight w:val="0"/>
              <w:marTop w:val="0"/>
              <w:marBottom w:val="0"/>
              <w:divBdr>
                <w:top w:val="none" w:sz="0" w:space="0" w:color="auto"/>
                <w:left w:val="none" w:sz="0" w:space="0" w:color="auto"/>
                <w:bottom w:val="none" w:sz="0" w:space="0" w:color="auto"/>
                <w:right w:val="none" w:sz="0" w:space="0" w:color="auto"/>
              </w:divBdr>
            </w:div>
          </w:divsChild>
        </w:div>
        <w:div w:id="26418806">
          <w:marLeft w:val="0"/>
          <w:marRight w:val="0"/>
          <w:marTop w:val="0"/>
          <w:marBottom w:val="0"/>
          <w:divBdr>
            <w:top w:val="none" w:sz="0" w:space="0" w:color="auto"/>
            <w:left w:val="none" w:sz="0" w:space="0" w:color="auto"/>
            <w:bottom w:val="none" w:sz="0" w:space="0" w:color="auto"/>
            <w:right w:val="none" w:sz="0" w:space="0" w:color="auto"/>
          </w:divBdr>
          <w:divsChild>
            <w:div w:id="13505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EE1F4-C930-2F45-9CA9-6D3F081BC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829</Words>
  <Characters>4731</Characters>
  <Application>Microsoft Office Word</Application>
  <DocSecurity>0</DocSecurity>
  <Lines>39</Lines>
  <Paragraphs>11</Paragraphs>
  <ScaleCrop>false</ScaleCrop>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Yucheng Chen</dc:creator>
  <cp:keywords/>
  <dc:description/>
  <cp:lastModifiedBy>Yucheng Chen</cp:lastModifiedBy>
  <cp:revision>1</cp:revision>
  <cp:lastPrinted>2025-10-09T04:42:00Z</cp:lastPrinted>
  <dcterms:created xsi:type="dcterms:W3CDTF">2025-10-08T07:01:00Z</dcterms:created>
  <dcterms:modified xsi:type="dcterms:W3CDTF">2025-10-21T13:07:00Z</dcterms:modified>
</cp:coreProperties>
</file>