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CC2AC" w14:textId="77777777" w:rsidR="00DA36A7" w:rsidRPr="00DA36A7" w:rsidRDefault="00DA36A7" w:rsidP="00DA36A7">
      <w:pPr>
        <w:widowControl/>
        <w:spacing w:before="100" w:beforeAutospacing="1" w:after="100" w:afterAutospacing="1" w:line="360" w:lineRule="auto"/>
        <w:jc w:val="center"/>
        <w:outlineLvl w:val="0"/>
        <w:rPr>
          <w:rFonts w:ascii="Times New Roman" w:eastAsia="宋体" w:hAnsi="Times New Roman" w:cs="Times New Roman"/>
          <w:b/>
          <w:bCs/>
          <w:kern w:val="36"/>
          <w:sz w:val="48"/>
          <w:szCs w:val="48"/>
          <w14:ligatures w14:val="none"/>
        </w:rPr>
      </w:pPr>
      <w:r w:rsidRPr="00DA36A7">
        <w:rPr>
          <w:rFonts w:ascii="Times New Roman" w:eastAsia="宋体" w:hAnsi="Times New Roman" w:cs="Times New Roman"/>
          <w:b/>
          <w:bCs/>
          <w:kern w:val="36"/>
          <w:sz w:val="48"/>
          <w:szCs w:val="48"/>
          <w14:ligatures w14:val="none"/>
        </w:rPr>
        <w:t>Testing Plan for Interactive Prototype 1</w:t>
      </w:r>
    </w:p>
    <w:p w14:paraId="3CE53C6B" w14:textId="715FB1BD" w:rsidR="00DA36A7" w:rsidRPr="00DA36A7" w:rsidRDefault="00DA36A7" w:rsidP="00DA36A7">
      <w:pPr>
        <w:widowControl/>
        <w:spacing w:before="100" w:beforeAutospacing="1" w:after="100" w:afterAutospacing="1" w:line="360" w:lineRule="auto"/>
        <w:outlineLvl w:val="1"/>
        <w:rPr>
          <w:rFonts w:ascii="Times New Roman" w:eastAsia="宋体" w:hAnsi="Times New Roman" w:cs="Times New Roman"/>
          <w:b/>
          <w:bCs/>
          <w:kern w:val="0"/>
          <w:sz w:val="36"/>
          <w:szCs w:val="36"/>
          <w14:ligatures w14:val="none"/>
        </w:rPr>
      </w:pPr>
      <w:r>
        <w:rPr>
          <w:rFonts w:ascii="Times New Roman" w:eastAsia="宋体" w:hAnsi="Times New Roman" w:cs="Times New Roman"/>
          <w:b/>
          <w:bCs/>
          <w:kern w:val="0"/>
          <w:sz w:val="36"/>
          <w:szCs w:val="36"/>
          <w14:ligatures w14:val="none"/>
        </w:rPr>
        <w:t xml:space="preserve">1 </w:t>
      </w:r>
      <w:r w:rsidRPr="00DA36A7">
        <w:rPr>
          <w:rFonts w:ascii="Times New Roman" w:eastAsia="宋体" w:hAnsi="Times New Roman" w:cs="Times New Roman"/>
          <w:b/>
          <w:bCs/>
          <w:kern w:val="0"/>
          <w:sz w:val="36"/>
          <w:szCs w:val="36"/>
          <w14:ligatures w14:val="none"/>
        </w:rPr>
        <w:t xml:space="preserve">Project </w:t>
      </w:r>
      <w:r>
        <w:rPr>
          <w:rFonts w:ascii="Times New Roman" w:eastAsia="宋体" w:hAnsi="Times New Roman" w:cs="Times New Roman"/>
          <w:b/>
          <w:bCs/>
          <w:kern w:val="0"/>
          <w:sz w:val="36"/>
          <w:szCs w:val="36"/>
          <w14:ligatures w14:val="none"/>
        </w:rPr>
        <w:t>Background</w:t>
      </w:r>
    </w:p>
    <w:p w14:paraId="414B98FB" w14:textId="77777777" w:rsidR="00DA36A7" w:rsidRDefault="00DA36A7" w:rsidP="00DA36A7">
      <w:pPr>
        <w:widowControl/>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 xml:space="preserve">This project is a </w:t>
      </w:r>
      <w:r w:rsidRPr="00DA36A7">
        <w:rPr>
          <w:rFonts w:ascii="Times New Roman" w:eastAsia="宋体" w:hAnsi="Times New Roman" w:cs="Times New Roman"/>
          <w:b/>
          <w:bCs/>
          <w:kern w:val="0"/>
          <w:sz w:val="24"/>
          <w14:ligatures w14:val="none"/>
        </w:rPr>
        <w:t>traditional 2D drawing app</w:t>
      </w:r>
      <w:r w:rsidRPr="00DA36A7">
        <w:rPr>
          <w:rFonts w:ascii="Times New Roman" w:eastAsia="宋体" w:hAnsi="Times New Roman" w:cs="Times New Roman"/>
          <w:kern w:val="0"/>
          <w:sz w:val="24"/>
          <w14:ligatures w14:val="none"/>
        </w:rPr>
        <w:t xml:space="preserve"> (similar to Procreate), but redesigned in XR to create a more immersive creative environment.</w:t>
      </w:r>
      <w:r w:rsidRPr="00DA36A7">
        <w:rPr>
          <w:rFonts w:ascii="Times New Roman" w:eastAsia="宋体" w:hAnsi="Times New Roman" w:cs="Times New Roman"/>
          <w:kern w:val="0"/>
          <w:sz w:val="24"/>
          <w14:ligatures w14:val="none"/>
        </w:rPr>
        <w:br/>
        <w:t xml:space="preserve">In this prototype, XR interactions are </w:t>
      </w:r>
      <w:r w:rsidRPr="00DA36A7">
        <w:rPr>
          <w:rFonts w:ascii="Times New Roman" w:eastAsia="宋体" w:hAnsi="Times New Roman" w:cs="Times New Roman"/>
          <w:b/>
          <w:bCs/>
          <w:kern w:val="0"/>
          <w:sz w:val="24"/>
          <w14:ligatures w14:val="none"/>
        </w:rPr>
        <w:t>simulated with mouse and keyboard</w:t>
      </w:r>
      <w:r w:rsidRPr="00DA36A7">
        <w:rPr>
          <w:rFonts w:ascii="Times New Roman" w:eastAsia="宋体" w:hAnsi="Times New Roman" w:cs="Times New Roman"/>
          <w:kern w:val="0"/>
          <w:sz w:val="24"/>
          <w14:ligatures w14:val="none"/>
        </w:rPr>
        <w:t>: users can move their viewpoint, control the canvas, and interact with tool menus.</w:t>
      </w:r>
      <w:r w:rsidRPr="00DA36A7">
        <w:rPr>
          <w:rFonts w:ascii="Times New Roman" w:eastAsia="宋体" w:hAnsi="Times New Roman" w:cs="Times New Roman"/>
          <w:kern w:val="0"/>
          <w:sz w:val="24"/>
          <w14:ligatures w14:val="none"/>
        </w:rPr>
        <w:br/>
        <w:t>The aim is to evaluate how XR-inspired controls (spatial canvas, gesture/mouse input, and menu-based tools) improve usability and creative flow compared to flat apps.</w:t>
      </w:r>
    </w:p>
    <w:p w14:paraId="495B2EFB" w14:textId="77777777" w:rsidR="00DA36A7" w:rsidRPr="00DA36A7" w:rsidRDefault="00DA36A7" w:rsidP="00DA36A7">
      <w:pPr>
        <w:widowControl/>
        <w:spacing w:before="100" w:beforeAutospacing="1" w:after="100" w:afterAutospacing="1" w:line="360" w:lineRule="auto"/>
        <w:rPr>
          <w:rFonts w:ascii="Times New Roman" w:eastAsia="宋体" w:hAnsi="Times New Roman" w:cs="Times New Roman"/>
          <w:kern w:val="0"/>
          <w:sz w:val="24"/>
          <w14:ligatures w14:val="none"/>
        </w:rPr>
      </w:pPr>
    </w:p>
    <w:p w14:paraId="7643237A" w14:textId="0CAC58AA" w:rsidR="00DA36A7" w:rsidRPr="00DA36A7" w:rsidRDefault="00DA36A7" w:rsidP="00DA36A7">
      <w:pPr>
        <w:widowControl/>
        <w:spacing w:after="0" w:line="360" w:lineRule="auto"/>
        <w:rPr>
          <w:rFonts w:ascii="Times New Roman" w:eastAsia="宋体" w:hAnsi="Times New Roman" w:cs="Times New Roman"/>
          <w:kern w:val="0"/>
          <w:sz w:val="24"/>
          <w14:ligatures w14:val="none"/>
        </w:rPr>
      </w:pPr>
      <w:r>
        <w:rPr>
          <w:rFonts w:ascii="Times New Roman" w:eastAsia="宋体" w:hAnsi="Times New Roman" w:cs="Times New Roman"/>
          <w:b/>
          <w:bCs/>
          <w:kern w:val="0"/>
          <w:sz w:val="36"/>
          <w:szCs w:val="36"/>
          <w14:ligatures w14:val="none"/>
        </w:rPr>
        <w:t xml:space="preserve">2 </w:t>
      </w:r>
      <w:r w:rsidRPr="00DA36A7">
        <w:rPr>
          <w:rFonts w:ascii="Times New Roman" w:eastAsia="宋体" w:hAnsi="Times New Roman" w:cs="Times New Roman"/>
          <w:b/>
          <w:bCs/>
          <w:kern w:val="0"/>
          <w:sz w:val="36"/>
          <w:szCs w:val="36"/>
          <w14:ligatures w14:val="none"/>
        </w:rPr>
        <w:t>Testing Objectives</w:t>
      </w:r>
    </w:p>
    <w:p w14:paraId="08B4FA5B" w14:textId="77777777" w:rsidR="00DA36A7" w:rsidRPr="00DA36A7" w:rsidRDefault="00DA36A7" w:rsidP="00DA36A7">
      <w:pPr>
        <w:widowControl/>
        <w:numPr>
          <w:ilvl w:val="0"/>
          <w:numId w:val="17"/>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 xml:space="preserve">Test how easy and quick it is to control the </w:t>
      </w:r>
      <w:r w:rsidRPr="00DA36A7">
        <w:rPr>
          <w:rFonts w:ascii="Times New Roman" w:eastAsia="宋体" w:hAnsi="Times New Roman" w:cs="Times New Roman"/>
          <w:b/>
          <w:bCs/>
          <w:kern w:val="0"/>
          <w:sz w:val="24"/>
          <w14:ligatures w14:val="none"/>
        </w:rPr>
        <w:t>canvas</w:t>
      </w:r>
      <w:r w:rsidRPr="00DA36A7">
        <w:rPr>
          <w:rFonts w:ascii="Times New Roman" w:eastAsia="宋体" w:hAnsi="Times New Roman" w:cs="Times New Roman"/>
          <w:kern w:val="0"/>
          <w:sz w:val="24"/>
          <w14:ligatures w14:val="none"/>
        </w:rPr>
        <w:t xml:space="preserve"> (zoom, pan, reposition) using mouse and keyboard, simulating XR gestures.</w:t>
      </w:r>
    </w:p>
    <w:p w14:paraId="21F53247" w14:textId="77777777" w:rsidR="00DA36A7" w:rsidRPr="00DA36A7" w:rsidRDefault="00DA36A7" w:rsidP="00DA36A7">
      <w:pPr>
        <w:widowControl/>
        <w:numPr>
          <w:ilvl w:val="0"/>
          <w:numId w:val="17"/>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 xml:space="preserve">Evaluate if the </w:t>
      </w:r>
      <w:r w:rsidRPr="00DA36A7">
        <w:rPr>
          <w:rFonts w:ascii="Times New Roman" w:eastAsia="宋体" w:hAnsi="Times New Roman" w:cs="Times New Roman"/>
          <w:b/>
          <w:bCs/>
          <w:kern w:val="0"/>
          <w:sz w:val="24"/>
          <w14:ligatures w14:val="none"/>
        </w:rPr>
        <w:t>canvas menu</w:t>
      </w:r>
      <w:r w:rsidRPr="00DA36A7">
        <w:rPr>
          <w:rFonts w:ascii="Times New Roman" w:eastAsia="宋体" w:hAnsi="Times New Roman" w:cs="Times New Roman"/>
          <w:kern w:val="0"/>
          <w:sz w:val="24"/>
          <w14:ligatures w14:val="none"/>
        </w:rPr>
        <w:t xml:space="preserve"> (instead of wrist menu) allows users to quickly find and switch tools (e.g., pen, eraser).</w:t>
      </w:r>
    </w:p>
    <w:p w14:paraId="569690A1" w14:textId="77777777" w:rsidR="00DA36A7" w:rsidRPr="00DA36A7" w:rsidRDefault="00DA36A7" w:rsidP="00DA36A7">
      <w:pPr>
        <w:widowControl/>
        <w:numPr>
          <w:ilvl w:val="0"/>
          <w:numId w:val="17"/>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 xml:space="preserve">Check usability of </w:t>
      </w:r>
      <w:r w:rsidRPr="00DA36A7">
        <w:rPr>
          <w:rFonts w:ascii="Times New Roman" w:eastAsia="宋体" w:hAnsi="Times New Roman" w:cs="Times New Roman"/>
          <w:b/>
          <w:bCs/>
          <w:kern w:val="0"/>
          <w:sz w:val="24"/>
          <w14:ligatures w14:val="none"/>
        </w:rPr>
        <w:t>tool functions</w:t>
      </w:r>
      <w:r w:rsidRPr="00DA36A7">
        <w:rPr>
          <w:rFonts w:ascii="Times New Roman" w:eastAsia="宋体" w:hAnsi="Times New Roman" w:cs="Times New Roman"/>
          <w:kern w:val="0"/>
          <w:sz w:val="24"/>
          <w14:ligatures w14:val="none"/>
        </w:rPr>
        <w:t xml:space="preserve"> such as drawing, erasing, clearing, and resetting the canvas.</w:t>
      </w:r>
    </w:p>
    <w:p w14:paraId="69374B39" w14:textId="77777777" w:rsidR="00DA36A7" w:rsidRPr="00DA36A7" w:rsidRDefault="00DA36A7" w:rsidP="00DA36A7">
      <w:pPr>
        <w:widowControl/>
        <w:numPr>
          <w:ilvl w:val="0"/>
          <w:numId w:val="17"/>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Identify any problems with navigation, canvas visibility (e.g., disappearing due to drag/zoom), or tool accessibility.</w:t>
      </w:r>
    </w:p>
    <w:p w14:paraId="0816E385" w14:textId="7E243B59" w:rsidR="00DA36A7" w:rsidRPr="00DA36A7" w:rsidRDefault="00DA36A7" w:rsidP="00DA36A7">
      <w:pPr>
        <w:widowControl/>
        <w:spacing w:after="0" w:line="360" w:lineRule="auto"/>
        <w:rPr>
          <w:rFonts w:ascii="Times New Roman" w:eastAsia="宋体" w:hAnsi="Times New Roman" w:cs="Times New Roman"/>
          <w:kern w:val="0"/>
          <w:sz w:val="24"/>
          <w14:ligatures w14:val="none"/>
        </w:rPr>
      </w:pPr>
      <w:r>
        <w:rPr>
          <w:rFonts w:ascii="Times New Roman" w:eastAsia="宋体" w:hAnsi="Times New Roman" w:cs="Times New Roman"/>
          <w:b/>
          <w:bCs/>
          <w:kern w:val="0"/>
          <w:sz w:val="36"/>
          <w:szCs w:val="36"/>
          <w14:ligatures w14:val="none"/>
        </w:rPr>
        <w:t xml:space="preserve">3 </w:t>
      </w:r>
      <w:r w:rsidRPr="00DA36A7">
        <w:rPr>
          <w:rFonts w:ascii="Times New Roman" w:eastAsia="宋体" w:hAnsi="Times New Roman" w:cs="Times New Roman"/>
          <w:b/>
          <w:bCs/>
          <w:kern w:val="0"/>
          <w:sz w:val="36"/>
          <w:szCs w:val="36"/>
          <w14:ligatures w14:val="none"/>
        </w:rPr>
        <w:t>Testing Methodology</w:t>
      </w:r>
    </w:p>
    <w:p w14:paraId="712311AC" w14:textId="77777777" w:rsidR="00DA36A7" w:rsidRPr="00DA36A7" w:rsidRDefault="00DA36A7" w:rsidP="00DA36A7">
      <w:pPr>
        <w:widowControl/>
        <w:numPr>
          <w:ilvl w:val="0"/>
          <w:numId w:val="18"/>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b/>
          <w:bCs/>
          <w:kern w:val="0"/>
          <w:sz w:val="24"/>
          <w14:ligatures w14:val="none"/>
        </w:rPr>
        <w:t>Think-Aloud Protocol:</w:t>
      </w:r>
      <w:r w:rsidRPr="00DA36A7">
        <w:rPr>
          <w:rFonts w:ascii="Times New Roman" w:eastAsia="宋体" w:hAnsi="Times New Roman" w:cs="Times New Roman"/>
          <w:kern w:val="0"/>
          <w:sz w:val="24"/>
          <w14:ligatures w14:val="none"/>
        </w:rPr>
        <w:t xml:space="preserve"> Participants describe their thoughts and frustrations while using mouse/keyboard controls.</w:t>
      </w:r>
    </w:p>
    <w:p w14:paraId="6969E1B4" w14:textId="77777777" w:rsidR="00DA36A7" w:rsidRPr="00DA36A7" w:rsidRDefault="00DA36A7" w:rsidP="00DA36A7">
      <w:pPr>
        <w:widowControl/>
        <w:numPr>
          <w:ilvl w:val="0"/>
          <w:numId w:val="18"/>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b/>
          <w:bCs/>
          <w:kern w:val="0"/>
          <w:sz w:val="24"/>
          <w14:ligatures w14:val="none"/>
        </w:rPr>
        <w:t>Task-Based Testing:</w:t>
      </w:r>
      <w:r w:rsidRPr="00DA36A7">
        <w:rPr>
          <w:rFonts w:ascii="Times New Roman" w:eastAsia="宋体" w:hAnsi="Times New Roman" w:cs="Times New Roman"/>
          <w:kern w:val="0"/>
          <w:sz w:val="24"/>
          <w14:ligatures w14:val="none"/>
        </w:rPr>
        <w:t xml:space="preserve"> Assign 2–3 specific tasks, e.g.:</w:t>
      </w:r>
    </w:p>
    <w:p w14:paraId="1E0497BA" w14:textId="77777777" w:rsidR="00DA36A7" w:rsidRPr="00DA36A7" w:rsidRDefault="00DA36A7" w:rsidP="00DA36A7">
      <w:pPr>
        <w:widowControl/>
        <w:numPr>
          <w:ilvl w:val="1"/>
          <w:numId w:val="18"/>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Use mouse to zoom and reposition the canvas for comfortable drawing.</w:t>
      </w:r>
    </w:p>
    <w:p w14:paraId="313D6C2D" w14:textId="77777777" w:rsidR="00DA36A7" w:rsidRPr="00DA36A7" w:rsidRDefault="00DA36A7" w:rsidP="00DA36A7">
      <w:pPr>
        <w:widowControl/>
        <w:numPr>
          <w:ilvl w:val="1"/>
          <w:numId w:val="18"/>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lastRenderedPageBreak/>
        <w:t>Select pen and draw a simple shape, then erase part of it with the eraser.</w:t>
      </w:r>
    </w:p>
    <w:p w14:paraId="1C6BB744" w14:textId="77777777" w:rsidR="00DA36A7" w:rsidRPr="00DA36A7" w:rsidRDefault="00DA36A7" w:rsidP="00DA36A7">
      <w:pPr>
        <w:widowControl/>
        <w:numPr>
          <w:ilvl w:val="1"/>
          <w:numId w:val="18"/>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Reset or clear the canvas when it becomes cluttered or misplaced.</w:t>
      </w:r>
    </w:p>
    <w:p w14:paraId="280AEAED" w14:textId="7A8AFD11" w:rsidR="00DA36A7" w:rsidRPr="00DA36A7" w:rsidRDefault="00DA36A7" w:rsidP="00DA36A7">
      <w:pPr>
        <w:widowControl/>
        <w:numPr>
          <w:ilvl w:val="0"/>
          <w:numId w:val="18"/>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b/>
          <w:bCs/>
          <w:kern w:val="0"/>
          <w:sz w:val="24"/>
          <w14:ligatures w14:val="none"/>
        </w:rPr>
        <w:t>Oral Inquiry for Menu Concept:</w:t>
      </w:r>
      <w:r w:rsidRPr="00DA36A7">
        <w:rPr>
          <w:rFonts w:ascii="Times New Roman" w:eastAsia="宋体" w:hAnsi="Times New Roman" w:cs="Times New Roman"/>
          <w:kern w:val="0"/>
          <w:sz w:val="24"/>
          <w14:ligatures w14:val="none"/>
        </w:rPr>
        <w:t xml:space="preserve"> Since wrist menu is not implemented, participants will be asked verbally what they expect from a wrist menu in XR compared to the current canvas menu.</w:t>
      </w:r>
    </w:p>
    <w:p w14:paraId="0F016000" w14:textId="411B7514" w:rsidR="00DA36A7" w:rsidRDefault="00DA36A7" w:rsidP="00DA36A7">
      <w:pPr>
        <w:widowControl/>
        <w:spacing w:after="0" w:line="360" w:lineRule="auto"/>
        <w:rPr>
          <w:rFonts w:ascii="Times New Roman" w:eastAsia="宋体" w:hAnsi="Times New Roman" w:cs="Times New Roman"/>
          <w:kern w:val="0"/>
          <w:sz w:val="24"/>
          <w14:ligatures w14:val="none"/>
        </w:rPr>
      </w:pPr>
      <w:r>
        <w:rPr>
          <w:rFonts w:ascii="Times New Roman" w:eastAsia="宋体" w:hAnsi="Times New Roman" w:cs="Times New Roman"/>
          <w:b/>
          <w:bCs/>
          <w:kern w:val="0"/>
          <w:sz w:val="36"/>
          <w:szCs w:val="36"/>
          <w14:ligatures w14:val="none"/>
        </w:rPr>
        <w:t xml:space="preserve">4 </w:t>
      </w:r>
      <w:r w:rsidRPr="00DA36A7">
        <w:rPr>
          <w:rFonts w:ascii="Times New Roman" w:eastAsia="宋体" w:hAnsi="Times New Roman" w:cs="Times New Roman"/>
          <w:b/>
          <w:bCs/>
          <w:kern w:val="0"/>
          <w:sz w:val="36"/>
          <w:szCs w:val="36"/>
          <w14:ligatures w14:val="none"/>
        </w:rPr>
        <w:t>Prototype Description / Requirements</w:t>
      </w:r>
    </w:p>
    <w:p w14:paraId="458E6BFF" w14:textId="7E5E8371" w:rsidR="00DA36A7" w:rsidRDefault="00DA36A7" w:rsidP="00DA36A7">
      <w:pPr>
        <w:widowControl/>
        <w:spacing w:after="0"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The prototype places the user in a first-person environment set on a small island with an ocean background. Users can move and rotate their view with the keyboard to simulate VR navigation, while the</w:t>
      </w:r>
      <w:r>
        <w:rPr>
          <w:rFonts w:ascii="Times New Roman" w:eastAsia="宋体" w:hAnsi="Times New Roman" w:cs="Times New Roman" w:hint="eastAsia"/>
          <w:kern w:val="0"/>
          <w:sz w:val="24"/>
          <w14:ligatures w14:val="none"/>
        </w:rPr>
        <w:t xml:space="preserve"> PaintC</w:t>
      </w:r>
      <w:r w:rsidRPr="00DA36A7">
        <w:rPr>
          <w:rFonts w:ascii="Times New Roman" w:eastAsia="宋体" w:hAnsi="Times New Roman" w:cs="Times New Roman"/>
          <w:kern w:val="0"/>
          <w:sz w:val="24"/>
          <w14:ligatures w14:val="none"/>
        </w:rPr>
        <w:t>anvas can be panned and zoomed using the mouse. A canvas menu provides tool buttons including pen, eraser, close, reset, and clear, enabling basic drawing interactions. To prevent issues where the canvas becomes misplaced due to dragging or zooming, the prototype includes a forced reset function triggered by pressing “R,” which restores the canvas to its default position.</w:t>
      </w:r>
    </w:p>
    <w:p w14:paraId="205F742E" w14:textId="77777777" w:rsidR="00DA36A7" w:rsidRDefault="00DA36A7" w:rsidP="00DA36A7">
      <w:pPr>
        <w:widowControl/>
        <w:spacing w:after="0" w:line="360" w:lineRule="auto"/>
        <w:rPr>
          <w:rFonts w:ascii="Times New Roman" w:eastAsia="宋体" w:hAnsi="Times New Roman" w:cs="Times New Roman"/>
          <w:kern w:val="0"/>
          <w:sz w:val="24"/>
          <w14:ligatures w14:val="none"/>
        </w:rPr>
      </w:pPr>
    </w:p>
    <w:p w14:paraId="1D8127E7" w14:textId="2AAD7FB4" w:rsidR="00DA36A7" w:rsidRPr="00DA36A7" w:rsidRDefault="00DA36A7" w:rsidP="00DA36A7">
      <w:pPr>
        <w:widowControl/>
        <w:spacing w:after="0" w:line="360" w:lineRule="auto"/>
        <w:rPr>
          <w:rFonts w:ascii="Times New Roman" w:eastAsia="宋体" w:hAnsi="Times New Roman" w:cs="Times New Roman"/>
          <w:kern w:val="0"/>
          <w:sz w:val="24"/>
          <w14:ligatures w14:val="none"/>
        </w:rPr>
      </w:pPr>
      <w:r>
        <w:rPr>
          <w:rFonts w:ascii="Times New Roman" w:eastAsia="宋体" w:hAnsi="Times New Roman" w:cs="Times New Roman"/>
          <w:b/>
          <w:bCs/>
          <w:kern w:val="0"/>
          <w:sz w:val="36"/>
          <w:szCs w:val="36"/>
          <w14:ligatures w14:val="none"/>
        </w:rPr>
        <w:t xml:space="preserve">5 </w:t>
      </w:r>
      <w:r w:rsidRPr="00DA36A7">
        <w:rPr>
          <w:rFonts w:ascii="Times New Roman" w:eastAsia="宋体" w:hAnsi="Times New Roman" w:cs="Times New Roman"/>
          <w:b/>
          <w:bCs/>
          <w:kern w:val="0"/>
          <w:sz w:val="36"/>
          <w:szCs w:val="36"/>
          <w14:ligatures w14:val="none"/>
        </w:rPr>
        <w:t>Data Collection &amp; Success Criteria</w:t>
      </w:r>
    </w:p>
    <w:p w14:paraId="7EE4792B" w14:textId="12D45F6B" w:rsidR="00DA36A7" w:rsidRPr="00DA36A7" w:rsidRDefault="00DA36A7" w:rsidP="00DA36A7">
      <w:pPr>
        <w:pStyle w:val="a9"/>
        <w:widowControl/>
        <w:numPr>
          <w:ilvl w:val="1"/>
          <w:numId w:val="17"/>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b/>
          <w:bCs/>
          <w:kern w:val="0"/>
          <w:sz w:val="24"/>
          <w14:ligatures w14:val="none"/>
        </w:rPr>
        <w:t>Data Collection</w:t>
      </w:r>
    </w:p>
    <w:p w14:paraId="1E0965ED" w14:textId="77777777" w:rsidR="00DA36A7" w:rsidRPr="00DA36A7" w:rsidRDefault="00DA36A7" w:rsidP="00DA36A7">
      <w:pPr>
        <w:widowControl/>
        <w:numPr>
          <w:ilvl w:val="0"/>
          <w:numId w:val="20"/>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i/>
          <w:iCs/>
          <w:kern w:val="0"/>
          <w:sz w:val="24"/>
          <w14:ligatures w14:val="none"/>
        </w:rPr>
        <w:t>Quantitative:</w:t>
      </w:r>
      <w:r w:rsidRPr="00DA36A7">
        <w:rPr>
          <w:rFonts w:ascii="Times New Roman" w:eastAsia="宋体" w:hAnsi="Times New Roman" w:cs="Times New Roman"/>
          <w:kern w:val="0"/>
          <w:sz w:val="24"/>
          <w14:ligatures w14:val="none"/>
        </w:rPr>
        <w:t xml:space="preserve"> Task completion time, success rate (drawing, erasing, reset), number of errors (canvas disappearing, wrong button presses).</w:t>
      </w:r>
    </w:p>
    <w:p w14:paraId="6997FFF3" w14:textId="77777777" w:rsidR="00DA36A7" w:rsidRPr="00DA36A7" w:rsidRDefault="00DA36A7" w:rsidP="00DA36A7">
      <w:pPr>
        <w:widowControl/>
        <w:numPr>
          <w:ilvl w:val="0"/>
          <w:numId w:val="20"/>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i/>
          <w:iCs/>
          <w:kern w:val="0"/>
          <w:sz w:val="24"/>
          <w14:ligatures w14:val="none"/>
        </w:rPr>
        <w:t>Qualitative:</w:t>
      </w:r>
      <w:r w:rsidRPr="00DA36A7">
        <w:rPr>
          <w:rFonts w:ascii="Times New Roman" w:eastAsia="宋体" w:hAnsi="Times New Roman" w:cs="Times New Roman"/>
          <w:kern w:val="0"/>
          <w:sz w:val="24"/>
          <w14:ligatures w14:val="none"/>
        </w:rPr>
        <w:t xml:space="preserve"> User comments (think-aloud), post-test short interview about tool usability and menu expectations, 1–5 satisfaction ratings.</w:t>
      </w:r>
    </w:p>
    <w:p w14:paraId="0742F8BA" w14:textId="1D2666C6" w:rsidR="00DA36A7" w:rsidRPr="00DA36A7" w:rsidRDefault="00DA36A7" w:rsidP="00DA36A7">
      <w:pPr>
        <w:pStyle w:val="a9"/>
        <w:widowControl/>
        <w:numPr>
          <w:ilvl w:val="1"/>
          <w:numId w:val="17"/>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b/>
          <w:bCs/>
          <w:kern w:val="0"/>
          <w:sz w:val="24"/>
          <w14:ligatures w14:val="none"/>
        </w:rPr>
        <w:t>Success Criteria</w:t>
      </w:r>
    </w:p>
    <w:p w14:paraId="2F4CBD2E" w14:textId="77777777" w:rsidR="00DA36A7" w:rsidRPr="00DA36A7" w:rsidRDefault="00DA36A7" w:rsidP="00DA36A7">
      <w:pPr>
        <w:widowControl/>
        <w:numPr>
          <w:ilvl w:val="0"/>
          <w:numId w:val="21"/>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≥80% of participants complete all tasks successfully without external help.</w:t>
      </w:r>
    </w:p>
    <w:p w14:paraId="2E025DBC" w14:textId="77777777" w:rsidR="00DA36A7" w:rsidRPr="00DA36A7" w:rsidRDefault="00DA36A7" w:rsidP="00DA36A7">
      <w:pPr>
        <w:widowControl/>
        <w:numPr>
          <w:ilvl w:val="0"/>
          <w:numId w:val="21"/>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Average satisfaction rating ≥4/5.</w:t>
      </w:r>
    </w:p>
    <w:p w14:paraId="34EAB8BE" w14:textId="3A0CC284" w:rsidR="00DA36A7" w:rsidRPr="00DA36A7" w:rsidRDefault="00DA36A7" w:rsidP="00DA36A7">
      <w:pPr>
        <w:widowControl/>
        <w:numPr>
          <w:ilvl w:val="0"/>
          <w:numId w:val="21"/>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Users express clear opinions about how canvas menu works and whether a wrist menu would improve workflow.</w:t>
      </w:r>
    </w:p>
    <w:p w14:paraId="62495ECA" w14:textId="6EF4CAA8" w:rsidR="00DA36A7" w:rsidRPr="00DA36A7" w:rsidRDefault="00DA36A7" w:rsidP="00DA36A7">
      <w:pPr>
        <w:widowControl/>
        <w:spacing w:after="0" w:line="360" w:lineRule="auto"/>
        <w:rPr>
          <w:rFonts w:ascii="Times New Roman" w:eastAsia="宋体" w:hAnsi="Times New Roman" w:cs="Times New Roman"/>
          <w:kern w:val="0"/>
          <w:sz w:val="24"/>
          <w14:ligatures w14:val="none"/>
        </w:rPr>
      </w:pPr>
      <w:r>
        <w:rPr>
          <w:rFonts w:ascii="Times New Roman" w:eastAsia="宋体" w:hAnsi="Times New Roman" w:cs="Times New Roman"/>
          <w:b/>
          <w:bCs/>
          <w:kern w:val="0"/>
          <w:sz w:val="36"/>
          <w:szCs w:val="36"/>
          <w14:ligatures w14:val="none"/>
        </w:rPr>
        <w:lastRenderedPageBreak/>
        <w:t xml:space="preserve">6 </w:t>
      </w:r>
      <w:r w:rsidRPr="00DA36A7">
        <w:rPr>
          <w:rFonts w:ascii="Times New Roman" w:eastAsia="宋体" w:hAnsi="Times New Roman" w:cs="Times New Roman"/>
          <w:b/>
          <w:bCs/>
          <w:kern w:val="0"/>
          <w:sz w:val="36"/>
          <w:szCs w:val="36"/>
          <w14:ligatures w14:val="none"/>
        </w:rPr>
        <w:t>Testing Setup</w:t>
      </w:r>
    </w:p>
    <w:p w14:paraId="33C65E79" w14:textId="77777777" w:rsidR="00DA36A7" w:rsidRPr="00DA36A7" w:rsidRDefault="00DA36A7" w:rsidP="00DA36A7">
      <w:pPr>
        <w:widowControl/>
        <w:numPr>
          <w:ilvl w:val="0"/>
          <w:numId w:val="22"/>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Unity prototype running on laptop with mouse and keyboard.</w:t>
      </w:r>
    </w:p>
    <w:p w14:paraId="5C2321CB" w14:textId="77777777" w:rsidR="00DA36A7" w:rsidRPr="00DA36A7" w:rsidRDefault="00DA36A7" w:rsidP="00DA36A7">
      <w:pPr>
        <w:widowControl/>
        <w:numPr>
          <w:ilvl w:val="0"/>
          <w:numId w:val="22"/>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Stable testing environment (quiet room, screen recording optional).</w:t>
      </w:r>
    </w:p>
    <w:p w14:paraId="4AD460C8" w14:textId="77777777" w:rsidR="00DA36A7" w:rsidRPr="00DA36A7" w:rsidRDefault="00DA36A7" w:rsidP="00DA36A7">
      <w:pPr>
        <w:widowControl/>
        <w:numPr>
          <w:ilvl w:val="0"/>
          <w:numId w:val="22"/>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kern w:val="0"/>
          <w:sz w:val="24"/>
          <w14:ligatures w14:val="none"/>
        </w:rPr>
        <w:t>Researcher available to explain controls and record observations.</w:t>
      </w:r>
    </w:p>
    <w:p w14:paraId="00684497" w14:textId="2F41AA9E" w:rsidR="00DA36A7" w:rsidRPr="00DA36A7" w:rsidRDefault="00DA36A7" w:rsidP="00DA36A7">
      <w:pPr>
        <w:widowControl/>
        <w:spacing w:after="0" w:line="360" w:lineRule="auto"/>
        <w:rPr>
          <w:rFonts w:ascii="Times New Roman" w:eastAsia="宋体" w:hAnsi="Times New Roman" w:cs="Times New Roman"/>
          <w:kern w:val="0"/>
          <w:sz w:val="24"/>
          <w14:ligatures w14:val="none"/>
        </w:rPr>
      </w:pPr>
      <w:r>
        <w:rPr>
          <w:rFonts w:ascii="Times New Roman" w:eastAsia="宋体" w:hAnsi="Times New Roman" w:cs="Times New Roman"/>
          <w:b/>
          <w:bCs/>
          <w:kern w:val="0"/>
          <w:sz w:val="36"/>
          <w:szCs w:val="36"/>
          <w14:ligatures w14:val="none"/>
        </w:rPr>
        <w:t xml:space="preserve">7 </w:t>
      </w:r>
      <w:r w:rsidRPr="00DA36A7">
        <w:rPr>
          <w:rFonts w:ascii="Times New Roman" w:eastAsia="宋体" w:hAnsi="Times New Roman" w:cs="Times New Roman"/>
          <w:b/>
          <w:bCs/>
          <w:kern w:val="0"/>
          <w:sz w:val="36"/>
          <w:szCs w:val="36"/>
          <w14:ligatures w14:val="none"/>
        </w:rPr>
        <w:t>Testing Process (5–7 min per participant)</w:t>
      </w:r>
    </w:p>
    <w:p w14:paraId="3B1BFA3F" w14:textId="77777777" w:rsidR="00DA36A7" w:rsidRPr="00DA36A7" w:rsidRDefault="00DA36A7" w:rsidP="00DA36A7">
      <w:pPr>
        <w:widowControl/>
        <w:numPr>
          <w:ilvl w:val="0"/>
          <w:numId w:val="23"/>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b/>
          <w:bCs/>
          <w:kern w:val="0"/>
          <w:sz w:val="24"/>
          <w14:ligatures w14:val="none"/>
        </w:rPr>
        <w:t>Introduction &amp; consent</w:t>
      </w:r>
      <w:r w:rsidRPr="00DA36A7">
        <w:rPr>
          <w:rFonts w:ascii="Times New Roman" w:eastAsia="宋体" w:hAnsi="Times New Roman" w:cs="Times New Roman"/>
          <w:kern w:val="0"/>
          <w:sz w:val="24"/>
          <w14:ligatures w14:val="none"/>
        </w:rPr>
        <w:t xml:space="preserve"> (30 sec): Explain purpose, assure participants they are testing the prototype—not themselves.</w:t>
      </w:r>
    </w:p>
    <w:p w14:paraId="3B5C0EDE" w14:textId="77777777" w:rsidR="00DA36A7" w:rsidRPr="00DA36A7" w:rsidRDefault="00DA36A7" w:rsidP="00DA36A7">
      <w:pPr>
        <w:widowControl/>
        <w:numPr>
          <w:ilvl w:val="0"/>
          <w:numId w:val="23"/>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b/>
          <w:bCs/>
          <w:kern w:val="0"/>
          <w:sz w:val="24"/>
          <w14:ligatures w14:val="none"/>
        </w:rPr>
        <w:t>Warm-up &amp; controls demo</w:t>
      </w:r>
      <w:r w:rsidRPr="00DA36A7">
        <w:rPr>
          <w:rFonts w:ascii="Times New Roman" w:eastAsia="宋体" w:hAnsi="Times New Roman" w:cs="Times New Roman"/>
          <w:kern w:val="0"/>
          <w:sz w:val="24"/>
          <w14:ligatures w14:val="none"/>
        </w:rPr>
        <w:t xml:space="preserve"> (30 sec): Show how to move view, zoom/pan canvas, and use menu buttons.</w:t>
      </w:r>
    </w:p>
    <w:p w14:paraId="55B3238D" w14:textId="77777777" w:rsidR="00DA36A7" w:rsidRPr="00DA36A7" w:rsidRDefault="00DA36A7" w:rsidP="00DA36A7">
      <w:pPr>
        <w:widowControl/>
        <w:numPr>
          <w:ilvl w:val="0"/>
          <w:numId w:val="23"/>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b/>
          <w:bCs/>
          <w:kern w:val="0"/>
          <w:sz w:val="24"/>
          <w14:ligatures w14:val="none"/>
        </w:rPr>
        <w:t>Task execution</w:t>
      </w:r>
      <w:r w:rsidRPr="00DA36A7">
        <w:rPr>
          <w:rFonts w:ascii="Times New Roman" w:eastAsia="宋体" w:hAnsi="Times New Roman" w:cs="Times New Roman"/>
          <w:kern w:val="0"/>
          <w:sz w:val="24"/>
          <w14:ligatures w14:val="none"/>
        </w:rPr>
        <w:t xml:space="preserve"> (3–4 min): Participants perform the three assigned tasks.</w:t>
      </w:r>
    </w:p>
    <w:p w14:paraId="5467CE4F" w14:textId="77777777" w:rsidR="00DA36A7" w:rsidRPr="00DA36A7" w:rsidRDefault="00DA36A7" w:rsidP="00DA36A7">
      <w:pPr>
        <w:widowControl/>
        <w:numPr>
          <w:ilvl w:val="0"/>
          <w:numId w:val="23"/>
        </w:numPr>
        <w:spacing w:before="100" w:beforeAutospacing="1" w:after="100" w:afterAutospacing="1" w:line="360" w:lineRule="auto"/>
        <w:rPr>
          <w:rFonts w:ascii="Times New Roman" w:eastAsia="宋体" w:hAnsi="Times New Roman" w:cs="Times New Roman"/>
          <w:kern w:val="0"/>
          <w:sz w:val="24"/>
          <w14:ligatures w14:val="none"/>
        </w:rPr>
      </w:pPr>
      <w:r w:rsidRPr="00DA36A7">
        <w:rPr>
          <w:rFonts w:ascii="Times New Roman" w:eastAsia="宋体" w:hAnsi="Times New Roman" w:cs="Times New Roman"/>
          <w:b/>
          <w:bCs/>
          <w:kern w:val="0"/>
          <w:sz w:val="24"/>
          <w14:ligatures w14:val="none"/>
        </w:rPr>
        <w:t>Debrief &amp; interview</w:t>
      </w:r>
      <w:r w:rsidRPr="00DA36A7">
        <w:rPr>
          <w:rFonts w:ascii="Times New Roman" w:eastAsia="宋体" w:hAnsi="Times New Roman" w:cs="Times New Roman"/>
          <w:kern w:val="0"/>
          <w:sz w:val="24"/>
          <w14:ligatures w14:val="none"/>
        </w:rPr>
        <w:t xml:space="preserve"> (1–2 min): Ask about usability, frustrations, and whether they would prefer a wrist menu in XR.</w:t>
      </w:r>
    </w:p>
    <w:p w14:paraId="1425E67A" w14:textId="77777777" w:rsidR="00661522" w:rsidRPr="00DA36A7" w:rsidRDefault="00661522" w:rsidP="00DA36A7">
      <w:pPr>
        <w:spacing w:line="360" w:lineRule="auto"/>
        <w:rPr>
          <w:rFonts w:ascii="Times New Roman" w:hAnsi="Times New Roman" w:cs="Times New Roman"/>
        </w:rPr>
      </w:pPr>
    </w:p>
    <w:sectPr w:rsidR="00661522" w:rsidRPr="00DA36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54D7"/>
    <w:multiLevelType w:val="multilevel"/>
    <w:tmpl w:val="E976D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4462E"/>
    <w:multiLevelType w:val="multilevel"/>
    <w:tmpl w:val="339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0272E"/>
    <w:multiLevelType w:val="multilevel"/>
    <w:tmpl w:val="728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86092"/>
    <w:multiLevelType w:val="multilevel"/>
    <w:tmpl w:val="232E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21073"/>
    <w:multiLevelType w:val="multilevel"/>
    <w:tmpl w:val="578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D5068"/>
    <w:multiLevelType w:val="multilevel"/>
    <w:tmpl w:val="D64A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34EE4"/>
    <w:multiLevelType w:val="multilevel"/>
    <w:tmpl w:val="8870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65518"/>
    <w:multiLevelType w:val="multilevel"/>
    <w:tmpl w:val="8C2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F188D"/>
    <w:multiLevelType w:val="multilevel"/>
    <w:tmpl w:val="0B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25274"/>
    <w:multiLevelType w:val="multilevel"/>
    <w:tmpl w:val="F0E4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A56A8"/>
    <w:multiLevelType w:val="multilevel"/>
    <w:tmpl w:val="6F9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D3C98"/>
    <w:multiLevelType w:val="multilevel"/>
    <w:tmpl w:val="C1A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25A90"/>
    <w:multiLevelType w:val="multilevel"/>
    <w:tmpl w:val="1B4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A631B"/>
    <w:multiLevelType w:val="multilevel"/>
    <w:tmpl w:val="A90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23AC3"/>
    <w:multiLevelType w:val="multilevel"/>
    <w:tmpl w:val="3270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75947"/>
    <w:multiLevelType w:val="multilevel"/>
    <w:tmpl w:val="8404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4B108F"/>
    <w:multiLevelType w:val="multilevel"/>
    <w:tmpl w:val="FC0A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22725"/>
    <w:multiLevelType w:val="multilevel"/>
    <w:tmpl w:val="B0CAD1A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E1609"/>
    <w:multiLevelType w:val="hybridMultilevel"/>
    <w:tmpl w:val="AC5E0EB2"/>
    <w:lvl w:ilvl="0" w:tplc="7B78098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BCB1B6D"/>
    <w:multiLevelType w:val="multilevel"/>
    <w:tmpl w:val="D3E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21BE1"/>
    <w:multiLevelType w:val="multilevel"/>
    <w:tmpl w:val="5F5A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A4F73"/>
    <w:multiLevelType w:val="multilevel"/>
    <w:tmpl w:val="69C2B6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016BB"/>
    <w:multiLevelType w:val="multilevel"/>
    <w:tmpl w:val="7BCA7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968551">
    <w:abstractNumId w:val="9"/>
  </w:num>
  <w:num w:numId="2" w16cid:durableId="579338663">
    <w:abstractNumId w:val="19"/>
  </w:num>
  <w:num w:numId="3" w16cid:durableId="360084064">
    <w:abstractNumId w:val="0"/>
  </w:num>
  <w:num w:numId="4" w16cid:durableId="830635515">
    <w:abstractNumId w:val="1"/>
  </w:num>
  <w:num w:numId="5" w16cid:durableId="1613436387">
    <w:abstractNumId w:val="16"/>
  </w:num>
  <w:num w:numId="6" w16cid:durableId="702368018">
    <w:abstractNumId w:val="14"/>
  </w:num>
  <w:num w:numId="7" w16cid:durableId="2142963201">
    <w:abstractNumId w:val="4"/>
  </w:num>
  <w:num w:numId="8" w16cid:durableId="1635401355">
    <w:abstractNumId w:val="3"/>
  </w:num>
  <w:num w:numId="9" w16cid:durableId="16543882">
    <w:abstractNumId w:val="18"/>
  </w:num>
  <w:num w:numId="10" w16cid:durableId="693002102">
    <w:abstractNumId w:val="12"/>
  </w:num>
  <w:num w:numId="11" w16cid:durableId="1623144595">
    <w:abstractNumId w:val="21"/>
  </w:num>
  <w:num w:numId="12" w16cid:durableId="708601871">
    <w:abstractNumId w:val="2"/>
  </w:num>
  <w:num w:numId="13" w16cid:durableId="938752713">
    <w:abstractNumId w:val="11"/>
  </w:num>
  <w:num w:numId="14" w16cid:durableId="191841562">
    <w:abstractNumId w:val="20"/>
  </w:num>
  <w:num w:numId="15" w16cid:durableId="937449621">
    <w:abstractNumId w:val="6"/>
  </w:num>
  <w:num w:numId="16" w16cid:durableId="536897780">
    <w:abstractNumId w:val="5"/>
  </w:num>
  <w:num w:numId="17" w16cid:durableId="1782532317">
    <w:abstractNumId w:val="17"/>
  </w:num>
  <w:num w:numId="18" w16cid:durableId="1897546156">
    <w:abstractNumId w:val="22"/>
  </w:num>
  <w:num w:numId="19" w16cid:durableId="1210803854">
    <w:abstractNumId w:val="7"/>
  </w:num>
  <w:num w:numId="20" w16cid:durableId="464078587">
    <w:abstractNumId w:val="8"/>
  </w:num>
  <w:num w:numId="21" w16cid:durableId="841433841">
    <w:abstractNumId w:val="13"/>
  </w:num>
  <w:num w:numId="22" w16cid:durableId="1444302425">
    <w:abstractNumId w:val="10"/>
  </w:num>
  <w:num w:numId="23" w16cid:durableId="10760477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15"/>
    <w:rsid w:val="00661522"/>
    <w:rsid w:val="00697FC0"/>
    <w:rsid w:val="00B07515"/>
    <w:rsid w:val="00D335EC"/>
    <w:rsid w:val="00DA36A7"/>
    <w:rsid w:val="00E25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C98C"/>
  <w15:chartTrackingRefBased/>
  <w15:docId w15:val="{9C517F23-54CC-9C4C-9A20-C7C9A680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075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075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075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075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751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0751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751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751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0751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75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075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075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07515"/>
    <w:rPr>
      <w:rFonts w:cstheme="majorBidi"/>
      <w:color w:val="0F4761" w:themeColor="accent1" w:themeShade="BF"/>
      <w:sz w:val="28"/>
      <w:szCs w:val="28"/>
    </w:rPr>
  </w:style>
  <w:style w:type="character" w:customStyle="1" w:styleId="50">
    <w:name w:val="标题 5 字符"/>
    <w:basedOn w:val="a0"/>
    <w:link w:val="5"/>
    <w:uiPriority w:val="9"/>
    <w:semiHidden/>
    <w:rsid w:val="00B07515"/>
    <w:rPr>
      <w:rFonts w:cstheme="majorBidi"/>
      <w:color w:val="0F4761" w:themeColor="accent1" w:themeShade="BF"/>
      <w:sz w:val="24"/>
    </w:rPr>
  </w:style>
  <w:style w:type="character" w:customStyle="1" w:styleId="60">
    <w:name w:val="标题 6 字符"/>
    <w:basedOn w:val="a0"/>
    <w:link w:val="6"/>
    <w:uiPriority w:val="9"/>
    <w:semiHidden/>
    <w:rsid w:val="00B07515"/>
    <w:rPr>
      <w:rFonts w:cstheme="majorBidi"/>
      <w:b/>
      <w:bCs/>
      <w:color w:val="0F4761" w:themeColor="accent1" w:themeShade="BF"/>
    </w:rPr>
  </w:style>
  <w:style w:type="character" w:customStyle="1" w:styleId="70">
    <w:name w:val="标题 7 字符"/>
    <w:basedOn w:val="a0"/>
    <w:link w:val="7"/>
    <w:uiPriority w:val="9"/>
    <w:semiHidden/>
    <w:rsid w:val="00B07515"/>
    <w:rPr>
      <w:rFonts w:cstheme="majorBidi"/>
      <w:b/>
      <w:bCs/>
      <w:color w:val="595959" w:themeColor="text1" w:themeTint="A6"/>
    </w:rPr>
  </w:style>
  <w:style w:type="character" w:customStyle="1" w:styleId="80">
    <w:name w:val="标题 8 字符"/>
    <w:basedOn w:val="a0"/>
    <w:link w:val="8"/>
    <w:uiPriority w:val="9"/>
    <w:semiHidden/>
    <w:rsid w:val="00B07515"/>
    <w:rPr>
      <w:rFonts w:cstheme="majorBidi"/>
      <w:color w:val="595959" w:themeColor="text1" w:themeTint="A6"/>
    </w:rPr>
  </w:style>
  <w:style w:type="character" w:customStyle="1" w:styleId="90">
    <w:name w:val="标题 9 字符"/>
    <w:basedOn w:val="a0"/>
    <w:link w:val="9"/>
    <w:uiPriority w:val="9"/>
    <w:semiHidden/>
    <w:rsid w:val="00B07515"/>
    <w:rPr>
      <w:rFonts w:eastAsiaTheme="majorEastAsia" w:cstheme="majorBidi"/>
      <w:color w:val="595959" w:themeColor="text1" w:themeTint="A6"/>
    </w:rPr>
  </w:style>
  <w:style w:type="paragraph" w:styleId="a3">
    <w:name w:val="Title"/>
    <w:basedOn w:val="a"/>
    <w:next w:val="a"/>
    <w:link w:val="a4"/>
    <w:uiPriority w:val="10"/>
    <w:qFormat/>
    <w:rsid w:val="00B075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75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75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75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7515"/>
    <w:pPr>
      <w:spacing w:before="160"/>
      <w:jc w:val="center"/>
    </w:pPr>
    <w:rPr>
      <w:i/>
      <w:iCs/>
      <w:color w:val="404040" w:themeColor="text1" w:themeTint="BF"/>
    </w:rPr>
  </w:style>
  <w:style w:type="character" w:customStyle="1" w:styleId="a8">
    <w:name w:val="引用 字符"/>
    <w:basedOn w:val="a0"/>
    <w:link w:val="a7"/>
    <w:uiPriority w:val="29"/>
    <w:rsid w:val="00B07515"/>
    <w:rPr>
      <w:i/>
      <w:iCs/>
      <w:color w:val="404040" w:themeColor="text1" w:themeTint="BF"/>
    </w:rPr>
  </w:style>
  <w:style w:type="paragraph" w:styleId="a9">
    <w:name w:val="List Paragraph"/>
    <w:basedOn w:val="a"/>
    <w:uiPriority w:val="34"/>
    <w:qFormat/>
    <w:rsid w:val="00B07515"/>
    <w:pPr>
      <w:ind w:left="720"/>
      <w:contextualSpacing/>
    </w:pPr>
  </w:style>
  <w:style w:type="character" w:styleId="aa">
    <w:name w:val="Intense Emphasis"/>
    <w:basedOn w:val="a0"/>
    <w:uiPriority w:val="21"/>
    <w:qFormat/>
    <w:rsid w:val="00B07515"/>
    <w:rPr>
      <w:i/>
      <w:iCs/>
      <w:color w:val="0F4761" w:themeColor="accent1" w:themeShade="BF"/>
    </w:rPr>
  </w:style>
  <w:style w:type="paragraph" w:styleId="ab">
    <w:name w:val="Intense Quote"/>
    <w:basedOn w:val="a"/>
    <w:next w:val="a"/>
    <w:link w:val="ac"/>
    <w:uiPriority w:val="30"/>
    <w:qFormat/>
    <w:rsid w:val="00B07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7515"/>
    <w:rPr>
      <w:i/>
      <w:iCs/>
      <w:color w:val="0F4761" w:themeColor="accent1" w:themeShade="BF"/>
    </w:rPr>
  </w:style>
  <w:style w:type="character" w:styleId="ad">
    <w:name w:val="Intense Reference"/>
    <w:basedOn w:val="a0"/>
    <w:uiPriority w:val="32"/>
    <w:qFormat/>
    <w:rsid w:val="00B07515"/>
    <w:rPr>
      <w:b/>
      <w:bCs/>
      <w:smallCaps/>
      <w:color w:val="0F4761" w:themeColor="accent1" w:themeShade="BF"/>
      <w:spacing w:val="5"/>
    </w:rPr>
  </w:style>
  <w:style w:type="character" w:styleId="ae">
    <w:name w:val="Strong"/>
    <w:basedOn w:val="a0"/>
    <w:uiPriority w:val="22"/>
    <w:qFormat/>
    <w:rsid w:val="00B07515"/>
    <w:rPr>
      <w:b/>
      <w:bCs/>
    </w:rPr>
  </w:style>
  <w:style w:type="paragraph" w:styleId="af">
    <w:name w:val="Normal (Web)"/>
    <w:basedOn w:val="a"/>
    <w:uiPriority w:val="99"/>
    <w:semiHidden/>
    <w:unhideWhenUsed/>
    <w:rsid w:val="00B07515"/>
    <w:pPr>
      <w:widowControl/>
      <w:spacing w:before="100" w:beforeAutospacing="1" w:after="100" w:afterAutospacing="1" w:line="240" w:lineRule="auto"/>
    </w:pPr>
    <w:rPr>
      <w:rFonts w:ascii="宋体" w:eastAsia="宋体" w:hAnsi="宋体" w:cs="宋体"/>
      <w:kern w:val="0"/>
      <w:sz w:val="24"/>
      <w14:ligatures w14:val="none"/>
    </w:rPr>
  </w:style>
  <w:style w:type="character" w:styleId="af0">
    <w:name w:val="Emphasis"/>
    <w:basedOn w:val="a0"/>
    <w:uiPriority w:val="20"/>
    <w:qFormat/>
    <w:rsid w:val="00B075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53620">
      <w:bodyDiv w:val="1"/>
      <w:marLeft w:val="0"/>
      <w:marRight w:val="0"/>
      <w:marTop w:val="0"/>
      <w:marBottom w:val="0"/>
      <w:divBdr>
        <w:top w:val="none" w:sz="0" w:space="0" w:color="auto"/>
        <w:left w:val="none" w:sz="0" w:space="0" w:color="auto"/>
        <w:bottom w:val="none" w:sz="0" w:space="0" w:color="auto"/>
        <w:right w:val="none" w:sz="0" w:space="0" w:color="auto"/>
      </w:divBdr>
    </w:div>
    <w:div w:id="183370216">
      <w:bodyDiv w:val="1"/>
      <w:marLeft w:val="0"/>
      <w:marRight w:val="0"/>
      <w:marTop w:val="0"/>
      <w:marBottom w:val="0"/>
      <w:divBdr>
        <w:top w:val="none" w:sz="0" w:space="0" w:color="auto"/>
        <w:left w:val="none" w:sz="0" w:space="0" w:color="auto"/>
        <w:bottom w:val="none" w:sz="0" w:space="0" w:color="auto"/>
        <w:right w:val="none" w:sz="0" w:space="0" w:color="auto"/>
      </w:divBdr>
    </w:div>
    <w:div w:id="573928926">
      <w:bodyDiv w:val="1"/>
      <w:marLeft w:val="0"/>
      <w:marRight w:val="0"/>
      <w:marTop w:val="0"/>
      <w:marBottom w:val="0"/>
      <w:divBdr>
        <w:top w:val="none" w:sz="0" w:space="0" w:color="auto"/>
        <w:left w:val="none" w:sz="0" w:space="0" w:color="auto"/>
        <w:bottom w:val="none" w:sz="0" w:space="0" w:color="auto"/>
        <w:right w:val="none" w:sz="0" w:space="0" w:color="auto"/>
      </w:divBdr>
    </w:div>
    <w:div w:id="736443752">
      <w:bodyDiv w:val="1"/>
      <w:marLeft w:val="0"/>
      <w:marRight w:val="0"/>
      <w:marTop w:val="0"/>
      <w:marBottom w:val="0"/>
      <w:divBdr>
        <w:top w:val="none" w:sz="0" w:space="0" w:color="auto"/>
        <w:left w:val="none" w:sz="0" w:space="0" w:color="auto"/>
        <w:bottom w:val="none" w:sz="0" w:space="0" w:color="auto"/>
        <w:right w:val="none" w:sz="0" w:space="0" w:color="auto"/>
      </w:divBdr>
    </w:div>
    <w:div w:id="800346697">
      <w:bodyDiv w:val="1"/>
      <w:marLeft w:val="0"/>
      <w:marRight w:val="0"/>
      <w:marTop w:val="0"/>
      <w:marBottom w:val="0"/>
      <w:divBdr>
        <w:top w:val="none" w:sz="0" w:space="0" w:color="auto"/>
        <w:left w:val="none" w:sz="0" w:space="0" w:color="auto"/>
        <w:bottom w:val="none" w:sz="0" w:space="0" w:color="auto"/>
        <w:right w:val="none" w:sz="0" w:space="0" w:color="auto"/>
      </w:divBdr>
    </w:div>
    <w:div w:id="1474827655">
      <w:bodyDiv w:val="1"/>
      <w:marLeft w:val="0"/>
      <w:marRight w:val="0"/>
      <w:marTop w:val="0"/>
      <w:marBottom w:val="0"/>
      <w:divBdr>
        <w:top w:val="none" w:sz="0" w:space="0" w:color="auto"/>
        <w:left w:val="none" w:sz="0" w:space="0" w:color="auto"/>
        <w:bottom w:val="none" w:sz="0" w:space="0" w:color="auto"/>
        <w:right w:val="none" w:sz="0" w:space="0" w:color="auto"/>
      </w:divBdr>
    </w:div>
    <w:div w:id="1544444964">
      <w:bodyDiv w:val="1"/>
      <w:marLeft w:val="0"/>
      <w:marRight w:val="0"/>
      <w:marTop w:val="0"/>
      <w:marBottom w:val="0"/>
      <w:divBdr>
        <w:top w:val="none" w:sz="0" w:space="0" w:color="auto"/>
        <w:left w:val="none" w:sz="0" w:space="0" w:color="auto"/>
        <w:bottom w:val="none" w:sz="0" w:space="0" w:color="auto"/>
        <w:right w:val="none" w:sz="0" w:space="0" w:color="auto"/>
      </w:divBdr>
    </w:div>
    <w:div w:id="1643928296">
      <w:bodyDiv w:val="1"/>
      <w:marLeft w:val="0"/>
      <w:marRight w:val="0"/>
      <w:marTop w:val="0"/>
      <w:marBottom w:val="0"/>
      <w:divBdr>
        <w:top w:val="none" w:sz="0" w:space="0" w:color="auto"/>
        <w:left w:val="none" w:sz="0" w:space="0" w:color="auto"/>
        <w:bottom w:val="none" w:sz="0" w:space="0" w:color="auto"/>
        <w:right w:val="none" w:sz="0" w:space="0" w:color="auto"/>
      </w:divBdr>
      <w:divsChild>
        <w:div w:id="229586403">
          <w:marLeft w:val="0"/>
          <w:marRight w:val="0"/>
          <w:marTop w:val="0"/>
          <w:marBottom w:val="0"/>
          <w:divBdr>
            <w:top w:val="none" w:sz="0" w:space="0" w:color="auto"/>
            <w:left w:val="none" w:sz="0" w:space="0" w:color="auto"/>
            <w:bottom w:val="none" w:sz="0" w:space="0" w:color="auto"/>
            <w:right w:val="none" w:sz="0" w:space="0" w:color="auto"/>
          </w:divBdr>
          <w:divsChild>
            <w:div w:id="197932239">
              <w:marLeft w:val="0"/>
              <w:marRight w:val="0"/>
              <w:marTop w:val="0"/>
              <w:marBottom w:val="0"/>
              <w:divBdr>
                <w:top w:val="none" w:sz="0" w:space="0" w:color="auto"/>
                <w:left w:val="none" w:sz="0" w:space="0" w:color="auto"/>
                <w:bottom w:val="none" w:sz="0" w:space="0" w:color="auto"/>
                <w:right w:val="none" w:sz="0" w:space="0" w:color="auto"/>
              </w:divBdr>
              <w:divsChild>
                <w:div w:id="1336541848">
                  <w:marLeft w:val="0"/>
                  <w:marRight w:val="0"/>
                  <w:marTop w:val="0"/>
                  <w:marBottom w:val="0"/>
                  <w:divBdr>
                    <w:top w:val="none" w:sz="0" w:space="0" w:color="auto"/>
                    <w:left w:val="none" w:sz="0" w:space="0" w:color="auto"/>
                    <w:bottom w:val="none" w:sz="0" w:space="0" w:color="auto"/>
                    <w:right w:val="none" w:sz="0" w:space="0" w:color="auto"/>
                  </w:divBdr>
                  <w:divsChild>
                    <w:div w:id="1786923539">
                      <w:marLeft w:val="0"/>
                      <w:marRight w:val="0"/>
                      <w:marTop w:val="0"/>
                      <w:marBottom w:val="0"/>
                      <w:divBdr>
                        <w:top w:val="none" w:sz="0" w:space="0" w:color="auto"/>
                        <w:left w:val="none" w:sz="0" w:space="0" w:color="auto"/>
                        <w:bottom w:val="none" w:sz="0" w:space="0" w:color="auto"/>
                        <w:right w:val="none" w:sz="0" w:space="0" w:color="auto"/>
                      </w:divBdr>
                      <w:divsChild>
                        <w:div w:id="1053695868">
                          <w:marLeft w:val="0"/>
                          <w:marRight w:val="0"/>
                          <w:marTop w:val="0"/>
                          <w:marBottom w:val="0"/>
                          <w:divBdr>
                            <w:top w:val="none" w:sz="0" w:space="0" w:color="auto"/>
                            <w:left w:val="none" w:sz="0" w:space="0" w:color="auto"/>
                            <w:bottom w:val="none" w:sz="0" w:space="0" w:color="auto"/>
                            <w:right w:val="none" w:sz="0" w:space="0" w:color="auto"/>
                          </w:divBdr>
                          <w:divsChild>
                            <w:div w:id="20350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793014">
      <w:bodyDiv w:val="1"/>
      <w:marLeft w:val="0"/>
      <w:marRight w:val="0"/>
      <w:marTop w:val="0"/>
      <w:marBottom w:val="0"/>
      <w:divBdr>
        <w:top w:val="none" w:sz="0" w:space="0" w:color="auto"/>
        <w:left w:val="none" w:sz="0" w:space="0" w:color="auto"/>
        <w:bottom w:val="none" w:sz="0" w:space="0" w:color="auto"/>
        <w:right w:val="none" w:sz="0" w:space="0" w:color="auto"/>
      </w:divBdr>
    </w:div>
    <w:div w:id="1933396496">
      <w:bodyDiv w:val="1"/>
      <w:marLeft w:val="0"/>
      <w:marRight w:val="0"/>
      <w:marTop w:val="0"/>
      <w:marBottom w:val="0"/>
      <w:divBdr>
        <w:top w:val="none" w:sz="0" w:space="0" w:color="auto"/>
        <w:left w:val="none" w:sz="0" w:space="0" w:color="auto"/>
        <w:bottom w:val="none" w:sz="0" w:space="0" w:color="auto"/>
        <w:right w:val="none" w:sz="0" w:space="0" w:color="auto"/>
      </w:divBdr>
    </w:div>
    <w:div w:id="19357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Chen</dc:creator>
  <cp:keywords/>
  <dc:description/>
  <cp:lastModifiedBy>Yucheng Chen</cp:lastModifiedBy>
  <cp:revision>3</cp:revision>
  <dcterms:created xsi:type="dcterms:W3CDTF">2025-08-14T07:14:00Z</dcterms:created>
  <dcterms:modified xsi:type="dcterms:W3CDTF">2025-08-27T16:58:00Z</dcterms:modified>
</cp:coreProperties>
</file>