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6048E6">
        <w:rPr>
          <w:b/>
          <w:sz w:val="32"/>
        </w:rPr>
        <w:t xml:space="preserve"> EL APOYO DE UBICACIÓN DE COMIDAS TÍPICAS EN DIFERENTES DEPARTAMENTOS EN</w:t>
      </w:r>
      <w:r w:rsidR="00406F7D">
        <w:rPr>
          <w:b/>
          <w:sz w:val="32"/>
        </w:rPr>
        <w:t xml:space="preserve">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rPr>
          <w:b/>
          <w:i/>
        </w:rPr>
      </w:pPr>
      <w:r>
        <w:rPr>
          <w:b/>
          <w:i/>
        </w:rPr>
        <w:t>Universidad Nacional José María Arguedas</w:t>
      </w:r>
    </w:p>
    <w:p w:rsidR="00C615F2" w:rsidRDefault="00C615F2">
      <w:pPr>
        <w:jc w:val="center"/>
      </w:pPr>
    </w:p>
    <w:p w:rsidR="00A729B3" w:rsidRPr="00D31B2D" w:rsidRDefault="00A729B3"/>
    <w:p w:rsidR="00A729B3" w:rsidRPr="00D31B2D" w:rsidRDefault="00A729B3">
      <w:pPr>
        <w:jc w:val="center"/>
      </w:pPr>
    </w:p>
    <w:p w:rsidR="001E2821" w:rsidRPr="0072647E" w:rsidRDefault="00FC7A38">
      <w:pPr>
        <w:jc w:val="both"/>
        <w:rPr>
          <w:b/>
          <w:sz w:val="20"/>
          <w:szCs w:val="20"/>
        </w:rPr>
      </w:pPr>
      <w:r w:rsidRPr="0072647E">
        <w:rPr>
          <w:b/>
        </w:rPr>
        <w:t>R</w:t>
      </w:r>
      <w:r w:rsidRPr="0072647E">
        <w:rPr>
          <w:b/>
          <w:sz w:val="20"/>
          <w:szCs w:val="20"/>
        </w:rPr>
        <w:t>esumen</w:t>
      </w:r>
    </w:p>
    <w:p w:rsidR="00FC7A38" w:rsidRPr="0072647E" w:rsidRDefault="00FC7A38">
      <w:pPr>
        <w:jc w:val="both"/>
      </w:pPr>
    </w:p>
    <w:p w:rsidR="00316BA6" w:rsidRPr="0090712C" w:rsidRDefault="0090712C" w:rsidP="009331DD">
      <w:pPr>
        <w:jc w:val="both"/>
        <w:rPr>
          <w:i/>
          <w:sz w:val="20"/>
          <w:szCs w:val="20"/>
        </w:rPr>
      </w:pPr>
      <w:r w:rsidRPr="0090712C">
        <w:rPr>
          <w:i/>
          <w:sz w:val="20"/>
          <w:szCs w:val="20"/>
        </w:rPr>
        <w:t>App</w:t>
      </w:r>
      <w:r w:rsidR="006048E6">
        <w:rPr>
          <w:i/>
          <w:sz w:val="20"/>
          <w:szCs w:val="20"/>
        </w:rPr>
        <w:t>Comtípicas</w:t>
      </w:r>
      <w:r w:rsidRPr="0090712C">
        <w:rPr>
          <w:i/>
          <w:sz w:val="20"/>
          <w:szCs w:val="20"/>
        </w:rPr>
        <w:t xml:space="preserve"> contribuirá a la sociedad, ayudando a los usuarios a </w:t>
      </w:r>
      <w:r w:rsidR="006048E6">
        <w:rPr>
          <w:i/>
          <w:sz w:val="20"/>
          <w:szCs w:val="20"/>
        </w:rPr>
        <w:t xml:space="preserve">determinar la ubicación exacta de las comidas típicas que se preparan en un departamento, </w:t>
      </w:r>
      <w:r w:rsidRPr="0090712C">
        <w:rPr>
          <w:i/>
          <w:sz w:val="20"/>
          <w:szCs w:val="20"/>
        </w:rPr>
        <w:t>incluso si son totalmente inexpertos, ayudará a que optimicen los recursos con los que cuentan</w:t>
      </w:r>
      <w:r w:rsidR="006048E6">
        <w:rPr>
          <w:i/>
          <w:sz w:val="20"/>
          <w:szCs w:val="20"/>
        </w:rPr>
        <w:t xml:space="preserve"> apoyara con una mapa de ubicación exacta para llegar a lugar del recreo o restaurante</w:t>
      </w:r>
      <w:r w:rsidRPr="0090712C">
        <w:rPr>
          <w:i/>
          <w:sz w:val="20"/>
          <w:szCs w:val="20"/>
        </w:rPr>
        <w:t>. Lo que los motivará a seguir utilizando nuestra aplicación y a que sigan exp</w:t>
      </w:r>
      <w:r w:rsidR="006048E6">
        <w:rPr>
          <w:i/>
          <w:sz w:val="20"/>
          <w:szCs w:val="20"/>
        </w:rPr>
        <w:t>erimentando cada vez que viajen a diferentes departamentos</w:t>
      </w:r>
      <w:r w:rsidRPr="0090712C">
        <w:rPr>
          <w:i/>
          <w:sz w:val="20"/>
          <w:szCs w:val="20"/>
        </w:rPr>
        <w:t>.</w:t>
      </w:r>
      <w:r w:rsidR="00316BA6">
        <w:rPr>
          <w:i/>
          <w:sz w:val="20"/>
          <w:szCs w:val="20"/>
        </w:rPr>
        <w:t xml:space="preserve"> </w:t>
      </w:r>
      <w:r w:rsidR="00316BA6" w:rsidRPr="00316BA6">
        <w:rPr>
          <w:i/>
          <w:sz w:val="20"/>
          <w:szCs w:val="20"/>
        </w:rPr>
        <w:t>D</w:t>
      </w:r>
      <w:r w:rsidR="006048E6">
        <w:rPr>
          <w:i/>
          <w:sz w:val="20"/>
          <w:szCs w:val="20"/>
        </w:rPr>
        <w:t>urante el desarrollo de esta Aplicación</w:t>
      </w:r>
      <w:r w:rsidR="00316BA6" w:rsidRPr="00316BA6">
        <w:rPr>
          <w:i/>
          <w:sz w:val="20"/>
          <w:szCs w:val="20"/>
        </w:rPr>
        <w:t xml:space="preserve"> hemos concluido que no existe razón alguna, y que estamos en perfecta capacidad de entrar en esta difícil pero muy satisfactoria labor. Tenemos la capacidad para desarrollar estas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9331DD">
      <w:pPr>
        <w:jc w:val="both"/>
        <w:rPr>
          <w:sz w:val="20"/>
          <w:szCs w:val="20"/>
        </w:rPr>
      </w:pPr>
      <w:r>
        <w:rPr>
          <w:sz w:val="20"/>
          <w:szCs w:val="20"/>
        </w:rPr>
        <w:t xml:space="preserve">Nuestra aplicación </w:t>
      </w:r>
      <w:r w:rsidRPr="00B93F9F">
        <w:rPr>
          <w:sz w:val="20"/>
          <w:szCs w:val="20"/>
        </w:rPr>
        <w:t xml:space="preserve">está llamada a proporcionar de manera dinámica y versátil: </w:t>
      </w:r>
      <w:r w:rsidR="008F018C">
        <w:rPr>
          <w:sz w:val="20"/>
          <w:szCs w:val="20"/>
        </w:rPr>
        <w:t>comidas típicas</w:t>
      </w:r>
      <w:r w:rsidRPr="00B93F9F">
        <w:rPr>
          <w:sz w:val="20"/>
          <w:szCs w:val="20"/>
        </w:rPr>
        <w:t xml:space="preserve">, </w:t>
      </w:r>
      <w:r>
        <w:rPr>
          <w:sz w:val="20"/>
          <w:szCs w:val="20"/>
        </w:rPr>
        <w:t>Videos,</w:t>
      </w:r>
      <w:r w:rsidR="008F018C">
        <w:rPr>
          <w:sz w:val="20"/>
          <w:szCs w:val="20"/>
        </w:rPr>
        <w:t xml:space="preserve"> Mapas</w:t>
      </w:r>
      <w:r w:rsidRPr="00B93F9F">
        <w:rPr>
          <w:sz w:val="20"/>
          <w:szCs w:val="20"/>
        </w:rPr>
        <w:t xml:space="preserve"> y herramientas para </w:t>
      </w:r>
      <w:r w:rsidR="008F018C">
        <w:rPr>
          <w:sz w:val="20"/>
          <w:szCs w:val="20"/>
        </w:rPr>
        <w:t xml:space="preserve">la ubicación exacta </w:t>
      </w:r>
      <w:r w:rsidR="008F018C" w:rsidRPr="008F018C">
        <w:rPr>
          <w:sz w:val="20"/>
          <w:szCs w:val="20"/>
        </w:rPr>
        <w:t>de las comida</w:t>
      </w:r>
      <w:r w:rsidR="008F018C" w:rsidRPr="008F018C">
        <w:rPr>
          <w:sz w:val="20"/>
          <w:szCs w:val="20"/>
        </w:rPr>
        <w:t>s típicas que se preparan en las</w:t>
      </w:r>
      <w:r w:rsidR="008F018C">
        <w:rPr>
          <w:sz w:val="20"/>
          <w:szCs w:val="20"/>
        </w:rPr>
        <w:t xml:space="preserve"> regiones</w:t>
      </w:r>
      <w:r>
        <w:rPr>
          <w:sz w:val="20"/>
          <w:szCs w:val="20"/>
        </w:rPr>
        <w:t xml:space="preserve"> del </w:t>
      </w:r>
      <w:r w:rsidR="003817AA">
        <w:rPr>
          <w:sz w:val="20"/>
          <w:szCs w:val="20"/>
        </w:rPr>
        <w:t>país</w:t>
      </w:r>
      <w:r w:rsidRPr="00B93F9F">
        <w:rPr>
          <w:sz w:val="20"/>
          <w:szCs w:val="20"/>
        </w:rPr>
        <w:t>.</w:t>
      </w:r>
    </w:p>
    <w:p w:rsidR="00A729B3" w:rsidRDefault="00B93F9F" w:rsidP="008F018C">
      <w:pPr>
        <w:pStyle w:val="Default"/>
        <w:jc w:val="both"/>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w:t>
      </w:r>
      <w:r w:rsidR="008F018C">
        <w:rPr>
          <w:rFonts w:ascii="Times New Roman" w:hAnsi="Times New Roman" w:cs="Times New Roman"/>
          <w:sz w:val="20"/>
          <w:szCs w:val="20"/>
        </w:rPr>
        <w:t>viajan a diferentes lugares</w:t>
      </w:r>
      <w:r w:rsidRPr="00B93F9F">
        <w:rPr>
          <w:rFonts w:ascii="Times New Roman" w:hAnsi="Times New Roman" w:cs="Times New Roman"/>
          <w:sz w:val="20"/>
          <w:szCs w:val="20"/>
        </w:rPr>
        <w:t xml:space="preserve">, personas </w:t>
      </w:r>
      <w:r w:rsidR="008F018C" w:rsidRPr="00B93F9F">
        <w:rPr>
          <w:rFonts w:ascii="Times New Roman" w:hAnsi="Times New Roman" w:cs="Times New Roman"/>
          <w:sz w:val="20"/>
          <w:szCs w:val="20"/>
        </w:rPr>
        <w:t xml:space="preserve">que </w:t>
      </w:r>
      <w:r w:rsidR="008F018C">
        <w:rPr>
          <w:rFonts w:ascii="Times New Roman" w:hAnsi="Times New Roman" w:cs="Times New Roman"/>
          <w:sz w:val="20"/>
          <w:szCs w:val="20"/>
        </w:rPr>
        <w:t>vienen de diferentes países</w:t>
      </w:r>
      <w:r w:rsidRPr="00B93F9F">
        <w:rPr>
          <w:rFonts w:ascii="Times New Roman" w:hAnsi="Times New Roman" w:cs="Times New Roman"/>
          <w:sz w:val="20"/>
          <w:szCs w:val="20"/>
        </w:rPr>
        <w:t xml:space="preserve">. Todas estas son parte del grupo objetivo de este proyecto, sin excluir usuarios </w:t>
      </w:r>
      <w:r w:rsidR="008F018C">
        <w:rPr>
          <w:rFonts w:ascii="Times New Roman" w:hAnsi="Times New Roman" w:cs="Times New Roman"/>
          <w:sz w:val="20"/>
          <w:szCs w:val="20"/>
        </w:rPr>
        <w:t>que viven en el mismo departamento.</w:t>
      </w:r>
    </w:p>
    <w:p w:rsidR="008F018C" w:rsidRPr="008F018C" w:rsidRDefault="008F018C" w:rsidP="008F018C">
      <w:pPr>
        <w:pStyle w:val="Default"/>
        <w:jc w:val="both"/>
        <w:rPr>
          <w:rFonts w:ascii="Times New Roman" w:hAnsi="Times New Roman" w:cs="Times New Roman"/>
          <w:sz w:val="20"/>
          <w:szCs w:val="20"/>
        </w:rPr>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 xml:space="preserve">Este es un tema que se palpa en la vida </w:t>
      </w:r>
      <w:r w:rsidR="00672A9A">
        <w:rPr>
          <w:rFonts w:ascii="Times New Roman" w:hAnsi="Times New Roman" w:cs="Times New Roman"/>
        </w:rPr>
        <w:t>de muchos viajeros, que se preguntan</w:t>
      </w:r>
      <w:r w:rsidRPr="0047508C">
        <w:rPr>
          <w:rFonts w:ascii="Times New Roman" w:hAnsi="Times New Roman" w:cs="Times New Roman"/>
        </w:rPr>
        <w:t xml:space="preserve"> </w:t>
      </w:r>
      <w:r w:rsidR="00672A9A">
        <w:rPr>
          <w:rFonts w:ascii="Times New Roman" w:hAnsi="Times New Roman" w:cs="Times New Roman"/>
        </w:rPr>
        <w:t>¿qué comidas típicas tendrá este departamento?</w:t>
      </w:r>
      <w:r w:rsidRPr="0047508C">
        <w:rPr>
          <w:rFonts w:ascii="Times New Roman" w:hAnsi="Times New Roman" w:cs="Times New Roman"/>
        </w:rPr>
        <w:t xml:space="preserve"> </w:t>
      </w:r>
    </w:p>
    <w:p w:rsidR="00672A9A" w:rsidRDefault="00672A9A" w:rsidP="009331DD">
      <w:pPr>
        <w:jc w:val="both"/>
      </w:pPr>
    </w:p>
    <w:p w:rsidR="003817AA" w:rsidRPr="0047508C" w:rsidRDefault="003817AA" w:rsidP="009331DD">
      <w:pPr>
        <w:jc w:val="both"/>
      </w:pPr>
      <w:r w:rsidRPr="0047508C">
        <w:t xml:space="preserve">Se propone la realización de una aplicación para celular que le permita al usuario </w:t>
      </w:r>
      <w:r w:rsidR="00672A9A">
        <w:t>visualizar los platos típicos de las regiones del país y obtener la ubicación de donde se venden los platos típicos</w:t>
      </w:r>
      <w:r w:rsidRPr="0047508C">
        <w:t xml:space="preserve">. Desde una sola aplicación en el </w:t>
      </w:r>
      <w:r w:rsidR="0047508C" w:rsidRPr="0047508C">
        <w:t xml:space="preserve"> sistema operativo</w:t>
      </w:r>
      <w:r w:rsidRPr="0047508C">
        <w:t xml:space="preserve"> Android más usados en la actualidad.</w:t>
      </w:r>
    </w:p>
    <w:p w:rsidR="00A729B3" w:rsidRDefault="00A729B3">
      <w:pPr>
        <w:jc w:val="both"/>
      </w:pPr>
    </w:p>
    <w:p w:rsidR="00A729B3" w:rsidRDefault="00A4029E">
      <w:pPr>
        <w:jc w:val="both"/>
        <w:rPr>
          <w:b/>
        </w:rPr>
      </w:pPr>
      <w:r w:rsidRPr="0072647E">
        <w:rPr>
          <w:b/>
        </w:rPr>
        <w:t>Métodos</w:t>
      </w:r>
      <w:r>
        <w:rPr>
          <w:b/>
        </w:rPr>
        <w:t xml:space="preserve"> </w:t>
      </w:r>
    </w:p>
    <w:p w:rsidR="00FC7A38" w:rsidRDefault="00FC7A38">
      <w:pPr>
        <w:jc w:val="both"/>
      </w:pPr>
    </w:p>
    <w:p w:rsidR="00552C31" w:rsidRDefault="00552C31">
      <w:pPr>
        <w:jc w:val="both"/>
        <w:rPr>
          <w:b/>
        </w:rPr>
      </w:pPr>
      <w:r>
        <w:rPr>
          <w:b/>
        </w:rPr>
        <w:t>Metodología XP</w:t>
      </w:r>
    </w:p>
    <w:p w:rsidR="00D3532F" w:rsidRDefault="00D3532F">
      <w:pPr>
        <w:jc w:val="both"/>
        <w:rPr>
          <w:b/>
        </w:rPr>
      </w:pPr>
    </w:p>
    <w:p w:rsidR="00D3532F" w:rsidRDefault="00D3532F" w:rsidP="009331DD">
      <w:pPr>
        <w:jc w:val="both"/>
      </w:pPr>
      <w:r w:rsidRPr="00D3532F">
        <w:t>El</w:t>
      </w:r>
      <w:r>
        <w:t xml:space="preserve"> desarrollo de la parte </w:t>
      </w:r>
      <w:r w:rsidR="004D5CEE">
        <w:t>más</w:t>
      </w:r>
      <w:r>
        <w:t xml:space="preserve"> importante en </w:t>
      </w:r>
      <w:r w:rsidR="004D5CEE">
        <w:t>los procesos</w:t>
      </w:r>
      <w:r>
        <w:t xml:space="preserve"> de la </w:t>
      </w:r>
      <w:r w:rsidR="004D5CEE">
        <w:t>programación</w:t>
      </w:r>
      <w:r>
        <w:t xml:space="preserve"> extrema. Todos los trabajos tienen como objetivo que se programen lo </w:t>
      </w:r>
      <w:r w:rsidR="004D5CEE">
        <w:t>más</w:t>
      </w:r>
      <w:r>
        <w:t xml:space="preserve"> rápidamente posible, sin interrupciones y en dirección correcta. También es muy importante el diseño, y se establecen los mecanismos, para que este sea revisado y mejorado de manera continua a lo largo del proyecto, según se van añadiendo funcionalidades al mismo. La clave del proceso de desarrollo XP es la comunicación. La mayoría de los problemas en los proyectos son por falta de comunicación en el equipo.  </w:t>
      </w:r>
    </w:p>
    <w:p w:rsidR="004361D2" w:rsidRDefault="00D3532F" w:rsidP="009331DD">
      <w:pPr>
        <w:jc w:val="both"/>
      </w:pPr>
      <w:r>
        <w:t xml:space="preserve">En XP, aparece un nuevo concepto llamado Metáfora. Su principal objetivo es mejorar la comunicación </w:t>
      </w:r>
      <w:r w:rsidR="004D5CEE">
        <w:t xml:space="preserve">entre todos los integrantes del equipo, al crear una visión global y común de lo que se quiere desarrollar. La metáfora tiene que ser expresada en términos conocidos por los integrantes del equipo, antes de empezar codificar se tiene que hacer pruebas unitarias, es decir </w:t>
      </w:r>
      <w:r w:rsidR="004D5CEE">
        <w:lastRenderedPageBreak/>
        <w:t>cada vez que quiere implementar una parte del código, en XP, se tiene que escribir una prueba sencilla, y  después escribir el código para que la pase. Una vez pasada se amplia y se continúa. En XP hay una máxima que dice “Todo código que puede fallar tiene que tener una prueba sencilla y después escribir el código para que la pase”</w:t>
      </w:r>
    </w:p>
    <w:p w:rsidR="004D5CEE" w:rsidRDefault="004D5CEE" w:rsidP="009331DD">
      <w:pPr>
        <w:jc w:val="both"/>
      </w:pPr>
      <w:r w:rsidRPr="00D3532F">
        <w:t>Respecto a la integración del soft</w:t>
      </w:r>
      <w:r>
        <w:t>ware</w:t>
      </w:r>
      <w:r w:rsidRPr="00D3532F">
        <w:t>, en XP se ha de hacer una integración continua, es decir, cada vez se tienen que ir integrando pequeños fragmentos de código, para evitar que al finalizar el proyecto se tenga que invertir grandes esfuerzos en la integración final. En todo buen proyecto de XP, tendría que existir una versión al día integrada, de manera que los cambios siempre se realicen en esta última versión. </w:t>
      </w:r>
      <w:r w:rsidR="006E13F6">
        <w:rPr>
          <w:b/>
          <w:sz w:val="20"/>
          <w:szCs w:val="20"/>
        </w:rPr>
        <w:t>[7</w:t>
      </w:r>
      <w:r w:rsidR="006E13F6" w:rsidRPr="00D42C2A">
        <w:rPr>
          <w:b/>
          <w:sz w:val="20"/>
          <w:szCs w:val="20"/>
        </w:rPr>
        <w:t>].</w:t>
      </w:r>
    </w:p>
    <w:p w:rsidR="00D3532F" w:rsidRDefault="00D3532F">
      <w:pPr>
        <w:jc w:val="both"/>
      </w:pPr>
      <w:r w:rsidRPr="00D3532F">
        <w:br/>
      </w:r>
    </w:p>
    <w:p w:rsidR="0083620B" w:rsidRPr="00D80035" w:rsidRDefault="004361D2">
      <w:pPr>
        <w:jc w:val="both"/>
        <w:rPr>
          <w:b/>
        </w:rPr>
      </w:pPr>
      <w:r>
        <w:rPr>
          <w:b/>
        </w:rPr>
        <w:t>Antecedentes</w:t>
      </w:r>
    </w:p>
    <w:p w:rsidR="00D80035" w:rsidRDefault="00D80035">
      <w:pPr>
        <w:jc w:val="both"/>
      </w:pPr>
    </w:p>
    <w:p w:rsidR="0083620B" w:rsidRDefault="00D80035">
      <w:pPr>
        <w:jc w:val="both"/>
      </w:pPr>
      <w:r w:rsidRPr="00D80035">
        <w:t>El mundo se encuentra atravesando un momento sin precedentes, donde la información y la tecnología han logrado achicar las distancias, superar las barreras de la desinformación y poner a nuestra disposición un sinnúmero de herramientas. Herramientas como la tecnología celular inteligente (Smartphone) la cual une los servicios celulares, ya conocidos, con la inmensidad del internet. Proporcionando a los usuarios acceso en cualquier lugar y con un sinnúmero de posibilidades.</w:t>
      </w:r>
    </w:p>
    <w:p w:rsidR="00D80035" w:rsidRDefault="00FF796F">
      <w:pPr>
        <w:jc w:val="both"/>
      </w:pPr>
      <w:r>
        <w:t>AppComtícas</w:t>
      </w:r>
      <w:r w:rsidR="00D80035" w:rsidRPr="00D80035">
        <w:t xml:space="preserve"> está llamada a proporci</w:t>
      </w:r>
      <w:r>
        <w:t xml:space="preserve">onar de manera dinámica: </w:t>
      </w:r>
      <w:r w:rsidRPr="00FF796F">
        <w:t>comidas típicas, Videos, Mapas y herramientas para la ubicación exacta de las comidas típicas que se preparan en las regiones del país.</w:t>
      </w:r>
    </w:p>
    <w:p w:rsidR="004D5CEE" w:rsidRDefault="004D5CEE">
      <w:pPr>
        <w:jc w:val="both"/>
      </w:pPr>
    </w:p>
    <w:p w:rsidR="00DA7C55" w:rsidRPr="00DA7C55" w:rsidRDefault="00DA7C55" w:rsidP="00DA7C55">
      <w:pPr>
        <w:pStyle w:val="Default"/>
        <w:rPr>
          <w:rFonts w:ascii="Times New Roman" w:hAnsi="Times New Roman" w:cs="Times New Roman"/>
          <w:b/>
        </w:rPr>
      </w:pPr>
      <w:r w:rsidRPr="00DA7C55">
        <w:rPr>
          <w:rFonts w:ascii="Times New Roman" w:hAnsi="Times New Roman" w:cs="Times New Roman"/>
          <w:b/>
        </w:rPr>
        <w:t xml:space="preserve">Sistemas operativos móviles </w:t>
      </w:r>
    </w:p>
    <w:p w:rsidR="00DA7C55" w:rsidRDefault="00DA7C55" w:rsidP="00DA7C55">
      <w:pPr>
        <w:pStyle w:val="Default"/>
        <w:rPr>
          <w:sz w:val="28"/>
          <w:szCs w:val="28"/>
        </w:rPr>
      </w:pPr>
    </w:p>
    <w:p w:rsidR="00DA7C55" w:rsidRPr="00DA7C55" w:rsidRDefault="00DA7C55" w:rsidP="009331DD">
      <w:pPr>
        <w:pStyle w:val="Default"/>
        <w:jc w:val="both"/>
        <w:rPr>
          <w:rFonts w:ascii="Times New Roman" w:hAnsi="Times New Roman" w:cs="Times New Roman"/>
        </w:rPr>
      </w:pPr>
      <w:r w:rsidRPr="00DA7C55">
        <w:rPr>
          <w:rFonts w:ascii="Times New Roman" w:hAnsi="Times New Roman" w:cs="Times New Roman"/>
        </w:rPr>
        <w:t>Un sistema operativo móvil o SO móvil es un sistema operativo que controla un dispositivo móvil al igual que los PCs utilizan Windows o Linux entre otros. Sin embargo, los sistemas operativos móviles son mucho más simples y están más orientados a la Conectividad inalámbrica, los formatos multimedia para móviles y las diferentes maneras de introducir información en ellos.</w:t>
      </w:r>
      <w:r w:rsidR="006E13F6" w:rsidRPr="006E13F6">
        <w:rPr>
          <w:b/>
          <w:sz w:val="20"/>
          <w:szCs w:val="20"/>
        </w:rPr>
        <w:t xml:space="preserve"> </w:t>
      </w:r>
      <w:r w:rsidR="006E13F6" w:rsidRPr="006E13F6">
        <w:rPr>
          <w:sz w:val="20"/>
          <w:szCs w:val="20"/>
        </w:rPr>
        <w:t>[2]</w:t>
      </w:r>
    </w:p>
    <w:p w:rsidR="00DA7C55" w:rsidRDefault="00DA7C55" w:rsidP="00DA7C55">
      <w:pPr>
        <w:jc w:val="both"/>
        <w:rPr>
          <w:b/>
        </w:rPr>
      </w:pPr>
    </w:p>
    <w:p w:rsidR="0083620B" w:rsidRPr="00D80035" w:rsidRDefault="00DA7C55">
      <w:pPr>
        <w:jc w:val="both"/>
        <w:rPr>
          <w:b/>
        </w:rPr>
      </w:pPr>
      <w:r w:rsidRPr="00DA7C55">
        <w:rPr>
          <w:b/>
        </w:rPr>
        <w:t>Sistemas operativo</w:t>
      </w:r>
      <w:r>
        <w:rPr>
          <w:b/>
        </w:rPr>
        <w:t xml:space="preserve"> </w:t>
      </w:r>
      <w:r w:rsidR="00D80035" w:rsidRPr="00D80035">
        <w:rPr>
          <w:b/>
        </w:rPr>
        <w:t>Android Studio</w:t>
      </w:r>
    </w:p>
    <w:p w:rsidR="00D80035" w:rsidRDefault="00D80035">
      <w:pPr>
        <w:jc w:val="both"/>
        <w:rPr>
          <w:rFonts w:ascii="Arial" w:hAnsi="Arial" w:cs="Arial"/>
          <w:b/>
          <w:bCs/>
          <w:color w:val="222222"/>
          <w:shd w:val="clear" w:color="auto" w:fill="FFFFFF"/>
        </w:rPr>
      </w:pPr>
    </w:p>
    <w:p w:rsidR="00D80035" w:rsidRDefault="00D80035">
      <w:pPr>
        <w:jc w:val="both"/>
      </w:pPr>
      <w:r w:rsidRPr="00D80035">
        <w:t>Es un </w:t>
      </w:r>
      <w:hyperlink r:id="rId6" w:tooltip="Entorno de desarrollo integrado" w:history="1">
        <w:r w:rsidRPr="00D80035">
          <w:t>entorno de desarrollo integrado</w:t>
        </w:r>
      </w:hyperlink>
      <w:r w:rsidRPr="00D80035">
        <w:t> (IDE) para la plataforma </w:t>
      </w:r>
      <w:hyperlink r:id="rId7" w:tooltip="Android" w:history="1">
        <w:r w:rsidRPr="00D80035">
          <w:t>Android</w:t>
        </w:r>
      </w:hyperlink>
      <w:r w:rsidRPr="00D80035">
        <w:t xml:space="preserve">. Fue anunciado por Ellie Powers el 16 de mayo de 2013. Android Studio </w:t>
      </w:r>
      <w:r w:rsidR="00DA7C55" w:rsidRPr="00D80035">
        <w:t>está</w:t>
      </w:r>
      <w:r w:rsidRPr="00D80035">
        <w:t xml:space="preserve"> disponible para desarrolladores para probarlo gratuitamente. Basado en IntelliJ IDEA de JetBrains, está diseñado específicamente para desarrollar para Android. Está disponible para descargar para Windows, Mac OS X y Linux.</w:t>
      </w:r>
      <w:r w:rsidR="006E13F6" w:rsidRPr="006E13F6">
        <w:rPr>
          <w:b/>
          <w:sz w:val="20"/>
          <w:szCs w:val="20"/>
        </w:rPr>
        <w:t xml:space="preserve"> </w:t>
      </w:r>
      <w:r w:rsidR="006E13F6">
        <w:rPr>
          <w:b/>
          <w:sz w:val="20"/>
          <w:szCs w:val="20"/>
        </w:rPr>
        <w:t>[2]</w:t>
      </w:r>
    </w:p>
    <w:p w:rsidR="00D80035" w:rsidRDefault="00D80035">
      <w:pPr>
        <w:jc w:val="both"/>
      </w:pPr>
    </w:p>
    <w:p w:rsidR="00D80035" w:rsidRDefault="00D80035" w:rsidP="00D80035">
      <w:pPr>
        <w:jc w:val="both"/>
        <w:rPr>
          <w:b/>
        </w:rPr>
      </w:pPr>
      <w:r w:rsidRPr="00D80035">
        <w:rPr>
          <w:b/>
        </w:rPr>
        <w:t>Descargar</w:t>
      </w:r>
      <w:r>
        <w:t xml:space="preserve"> </w:t>
      </w:r>
      <w:r w:rsidRPr="00D80035">
        <w:rPr>
          <w:b/>
        </w:rPr>
        <w:t>Android Studio</w:t>
      </w:r>
    </w:p>
    <w:p w:rsidR="009331DD" w:rsidRDefault="00131823" w:rsidP="00D80035">
      <w:pPr>
        <w:jc w:val="both"/>
        <w:rPr>
          <w:b/>
        </w:rPr>
      </w:pPr>
      <w:hyperlink r:id="rId8" w:history="1">
        <w:r w:rsidR="0042457A" w:rsidRPr="0042457A">
          <w:t>https://developer.android.com/sdk/index.html</w:t>
        </w:r>
      </w:hyperlink>
      <w:r w:rsidR="0042457A">
        <w:t xml:space="preserve"> </w:t>
      </w:r>
      <w:r w:rsidR="006E13F6">
        <w:rPr>
          <w:b/>
          <w:sz w:val="20"/>
          <w:szCs w:val="20"/>
        </w:rPr>
        <w:t>[6]</w:t>
      </w:r>
    </w:p>
    <w:p w:rsidR="00A96729" w:rsidRDefault="00A96729" w:rsidP="00D80035">
      <w:pPr>
        <w:jc w:val="both"/>
        <w:rPr>
          <w:b/>
        </w:rPr>
      </w:pPr>
    </w:p>
    <w:p w:rsidR="00D80035" w:rsidRDefault="000B5A5A" w:rsidP="00D80035">
      <w:pPr>
        <w:jc w:val="both"/>
        <w:rPr>
          <w:b/>
        </w:rPr>
      </w:pPr>
      <w:r>
        <w:rPr>
          <w:b/>
        </w:rPr>
        <w:t>Java</w:t>
      </w:r>
    </w:p>
    <w:p w:rsidR="000B5A5A" w:rsidRPr="00D80035" w:rsidRDefault="000B5A5A" w:rsidP="00D80035">
      <w:pPr>
        <w:jc w:val="both"/>
        <w:rPr>
          <w:b/>
        </w:rPr>
      </w:pPr>
      <w:r>
        <w:br/>
      </w:r>
      <w:r w:rsidRPr="000B5A5A">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0B5A5A">
        <w:t>Sun</w:t>
      </w:r>
      <w:proofErr w:type="spellEnd"/>
      <w:r w:rsidRPr="000B5A5A">
        <w:t xml:space="preserve"> Microsystems con gran dedicación y siempre enfocado a cubrir las necesidades tecnológicas más punteras.</w:t>
      </w:r>
    </w:p>
    <w:p w:rsidR="00D80035" w:rsidRDefault="00D80035">
      <w:pPr>
        <w:jc w:val="both"/>
      </w:pPr>
    </w:p>
    <w:p w:rsidR="00D80035" w:rsidRPr="00576A17" w:rsidRDefault="00576A17">
      <w:pPr>
        <w:jc w:val="both"/>
        <w:rPr>
          <w:b/>
        </w:rPr>
      </w:pPr>
      <w:r w:rsidRPr="00576A17">
        <w:rPr>
          <w:b/>
        </w:rPr>
        <w:lastRenderedPageBreak/>
        <w:t xml:space="preserve">Análisis de requerimientos </w:t>
      </w:r>
    </w:p>
    <w:p w:rsidR="00D80035" w:rsidRDefault="00D80035">
      <w:pPr>
        <w:jc w:val="both"/>
      </w:pPr>
    </w:p>
    <w:p w:rsidR="00D80035" w:rsidRPr="0075410F" w:rsidRDefault="0075410F">
      <w:pPr>
        <w:jc w:val="both"/>
        <w:rPr>
          <w:b/>
          <w:i/>
          <w:sz w:val="20"/>
        </w:rPr>
      </w:pPr>
      <w:r>
        <w:rPr>
          <w:b/>
          <w:i/>
          <w:sz w:val="20"/>
        </w:rPr>
        <w:t>Tabla</w:t>
      </w:r>
      <w:r w:rsidR="0043710C" w:rsidRPr="0075410F">
        <w:rPr>
          <w:b/>
          <w:i/>
          <w:sz w:val="20"/>
        </w:rPr>
        <w:t xml:space="preserve"> Nº 1: Análisis de los requerimientos.</w:t>
      </w:r>
    </w:p>
    <w:p w:rsidR="00D80035" w:rsidRDefault="00D80035">
      <w:pPr>
        <w:jc w:val="both"/>
      </w:pPr>
    </w:p>
    <w:p w:rsidR="0077038D" w:rsidRPr="0077038D" w:rsidRDefault="0077038D" w:rsidP="0077038D">
      <w:pPr>
        <w:rPr>
          <w:b/>
        </w:rPr>
      </w:pPr>
      <w:r w:rsidRPr="0077038D">
        <w:rPr>
          <w:b/>
        </w:rPr>
        <w:t>Caso</w:t>
      </w:r>
      <w:r>
        <w:rPr>
          <w:b/>
        </w:rPr>
        <w:t xml:space="preserve"> de uso AppReceta</w:t>
      </w:r>
    </w:p>
    <w:p w:rsidR="0077038D" w:rsidRPr="006B4DA2" w:rsidRDefault="0077038D" w:rsidP="0077038D">
      <w:pPr>
        <w:jc w:val="center"/>
        <w:rPr>
          <w:b/>
          <w:color w:val="C00000"/>
          <w:sz w:val="28"/>
        </w:rPr>
      </w:pPr>
    </w:p>
    <w:p w:rsidR="0077038D" w:rsidRDefault="0077038D" w:rsidP="009331DD">
      <w:pPr>
        <w:jc w:val="both"/>
      </w:pPr>
      <w:r w:rsidRPr="0075410F">
        <w:t>A continuación podremos ver el diagrama que nos muestra los diferentes casos de uso. Como podemos ver, únicamente tenemos un actor que es cualquier usuario que quiera utilizar App receta.</w:t>
      </w:r>
    </w:p>
    <w:p w:rsidR="0075410F" w:rsidRDefault="0075410F" w:rsidP="0075410F"/>
    <w:tbl>
      <w:tblPr>
        <w:tblpPr w:leftFromText="141" w:rightFromText="141" w:vertAnchor="page" w:horzAnchor="margin" w:tblpY="4201"/>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0"/>
      </w:tblGrid>
      <w:tr w:rsidR="008D7809" w:rsidTr="008D7809">
        <w:trPr>
          <w:trHeight w:val="539"/>
        </w:trPr>
        <w:tc>
          <w:tcPr>
            <w:tcW w:w="9270" w:type="dxa"/>
            <w:shd w:val="clear" w:color="auto" w:fill="BDD6EE" w:themeFill="accent1" w:themeFillTint="66"/>
          </w:tcPr>
          <w:p w:rsidR="008D7809" w:rsidRPr="00807526" w:rsidRDefault="008D7809" w:rsidP="0047705F">
            <w:pPr>
              <w:jc w:val="center"/>
              <w:rPr>
                <w:b/>
              </w:rPr>
            </w:pPr>
            <w:r w:rsidRPr="00807526">
              <w:rPr>
                <w:b/>
                <w:color w:val="002060"/>
                <w:sz w:val="36"/>
              </w:rPr>
              <w:t>REQUERIMIENTOS FUNCIONALES</w:t>
            </w:r>
          </w:p>
        </w:tc>
      </w:tr>
      <w:tr w:rsidR="008D7809" w:rsidTr="0047705F">
        <w:trPr>
          <w:trHeight w:val="3877"/>
        </w:trPr>
        <w:tc>
          <w:tcPr>
            <w:tcW w:w="9270" w:type="dxa"/>
          </w:tcPr>
          <w:p w:rsidR="008D7809" w:rsidRDefault="008D7809" w:rsidP="008D7809">
            <w:pPr>
              <w:pStyle w:val="Prrafodelista"/>
              <w:numPr>
                <w:ilvl w:val="0"/>
                <w:numId w:val="3"/>
              </w:numPr>
            </w:pPr>
            <w:r>
              <w:t>Una vez que accedamos a la aplicación nos aparecerá una pantalla de bienvenida a la aplicación.</w:t>
            </w:r>
          </w:p>
          <w:p w:rsidR="008D7809" w:rsidRDefault="008D7809" w:rsidP="008D7809">
            <w:pPr>
              <w:pStyle w:val="Prrafodelista"/>
              <w:numPr>
                <w:ilvl w:val="0"/>
                <w:numId w:val="3"/>
              </w:numPr>
            </w:pPr>
            <w:r>
              <w:t>En la parte superior tenemos un menú rotativo con los siguientes Departamentos:</w:t>
            </w:r>
          </w:p>
          <w:p w:rsidR="008D7809" w:rsidRDefault="008D7809" w:rsidP="008D7809">
            <w:pPr>
              <w:pStyle w:val="Prrafodelista"/>
              <w:numPr>
                <w:ilvl w:val="0"/>
                <w:numId w:val="4"/>
              </w:numPr>
            </w:pPr>
            <w:r>
              <w:t>Apurímac</w:t>
            </w:r>
          </w:p>
          <w:p w:rsidR="008D7809" w:rsidRDefault="008D7809" w:rsidP="008D7809">
            <w:pPr>
              <w:pStyle w:val="Prrafodelista"/>
              <w:numPr>
                <w:ilvl w:val="0"/>
                <w:numId w:val="4"/>
              </w:numPr>
            </w:pPr>
            <w:r>
              <w:t>Cusco</w:t>
            </w:r>
          </w:p>
          <w:p w:rsidR="008D7809" w:rsidRDefault="008D7809" w:rsidP="008D7809">
            <w:pPr>
              <w:pStyle w:val="Prrafodelista"/>
              <w:numPr>
                <w:ilvl w:val="0"/>
                <w:numId w:val="4"/>
              </w:numPr>
            </w:pPr>
            <w:r>
              <w:t>Huancavelica</w:t>
            </w:r>
          </w:p>
          <w:p w:rsidR="008D7809" w:rsidRDefault="008D7809" w:rsidP="008D7809">
            <w:pPr>
              <w:pStyle w:val="Prrafodelista"/>
              <w:numPr>
                <w:ilvl w:val="0"/>
                <w:numId w:val="4"/>
              </w:numPr>
            </w:pPr>
            <w:r>
              <w:t>Ayacucho</w:t>
            </w:r>
          </w:p>
          <w:p w:rsidR="008D7809" w:rsidRDefault="008D7809" w:rsidP="008D7809">
            <w:pPr>
              <w:pStyle w:val="Prrafodelista"/>
              <w:numPr>
                <w:ilvl w:val="0"/>
                <w:numId w:val="4"/>
              </w:numPr>
            </w:pPr>
            <w:r>
              <w:t>Arequipa</w:t>
            </w:r>
          </w:p>
          <w:p w:rsidR="008D7809" w:rsidRDefault="008D7809" w:rsidP="008D7809">
            <w:pPr>
              <w:pStyle w:val="Prrafodelista"/>
              <w:numPr>
                <w:ilvl w:val="0"/>
                <w:numId w:val="4"/>
              </w:numPr>
            </w:pPr>
            <w:r>
              <w:t>Amazonas</w:t>
            </w:r>
          </w:p>
          <w:p w:rsidR="008D7809" w:rsidRDefault="008D7809" w:rsidP="008D7809">
            <w:pPr>
              <w:pStyle w:val="Prrafodelista"/>
              <w:numPr>
                <w:ilvl w:val="0"/>
                <w:numId w:val="3"/>
              </w:numPr>
            </w:pPr>
            <w:r>
              <w:t>La aplicación contara con unos mapas de ubicación para facilitar al usuario la ubicación de venta de los platos típicos.</w:t>
            </w:r>
          </w:p>
        </w:tc>
      </w:tr>
      <w:tr w:rsidR="008D7809" w:rsidTr="008D7809">
        <w:trPr>
          <w:trHeight w:val="497"/>
        </w:trPr>
        <w:tc>
          <w:tcPr>
            <w:tcW w:w="9270" w:type="dxa"/>
            <w:shd w:val="clear" w:color="auto" w:fill="BDD6EE" w:themeFill="accent1" w:themeFillTint="66"/>
          </w:tcPr>
          <w:p w:rsidR="008D7809" w:rsidRPr="00807526" w:rsidRDefault="008D7809" w:rsidP="0047705F">
            <w:pPr>
              <w:pStyle w:val="Prrafodelista"/>
              <w:jc w:val="center"/>
              <w:rPr>
                <w:b/>
              </w:rPr>
            </w:pPr>
            <w:r w:rsidRPr="00807526">
              <w:rPr>
                <w:b/>
                <w:color w:val="002060"/>
                <w:sz w:val="36"/>
              </w:rPr>
              <w:t>REQUERIMIENTOS NO FUNCIONALES</w:t>
            </w:r>
          </w:p>
        </w:tc>
      </w:tr>
      <w:tr w:rsidR="008D7809" w:rsidTr="0047705F">
        <w:trPr>
          <w:trHeight w:val="3630"/>
        </w:trPr>
        <w:tc>
          <w:tcPr>
            <w:tcW w:w="9270" w:type="dxa"/>
          </w:tcPr>
          <w:p w:rsidR="008D7809" w:rsidRDefault="008D7809" w:rsidP="0047705F">
            <w:pPr>
              <w:pStyle w:val="Prrafodelista"/>
            </w:pPr>
          </w:p>
          <w:p w:rsidR="008D7809" w:rsidRDefault="008D7809" w:rsidP="008D7809">
            <w:pPr>
              <w:pStyle w:val="Prrafodelista"/>
              <w:numPr>
                <w:ilvl w:val="0"/>
                <w:numId w:val="3"/>
              </w:numPr>
            </w:pPr>
            <w:r>
              <w:t>La aplicación necesita minina mente 5 megas de almacenamiento disponibles para poder ser instalada.</w:t>
            </w:r>
          </w:p>
          <w:p w:rsidR="008D7809" w:rsidRDefault="008D7809" w:rsidP="008D7809">
            <w:pPr>
              <w:pStyle w:val="Prrafodelista"/>
              <w:numPr>
                <w:ilvl w:val="0"/>
                <w:numId w:val="3"/>
              </w:numPr>
            </w:pPr>
            <w:r>
              <w:t>La aplicación no es funcional en otros celulares</w:t>
            </w:r>
            <w:proofErr w:type="gramStart"/>
            <w:r>
              <w:t>.(</w:t>
            </w:r>
            <w:proofErr w:type="gramEnd"/>
            <w:r>
              <w:t xml:space="preserve">como Windows </w:t>
            </w:r>
            <w:proofErr w:type="spellStart"/>
            <w:r>
              <w:t>phone</w:t>
            </w:r>
            <w:proofErr w:type="spellEnd"/>
            <w:r>
              <w:t>).</w:t>
            </w:r>
          </w:p>
          <w:p w:rsidR="008D7809" w:rsidRDefault="008D7809" w:rsidP="008D7809">
            <w:pPr>
              <w:pStyle w:val="Prrafodelista"/>
              <w:numPr>
                <w:ilvl w:val="0"/>
                <w:numId w:val="3"/>
              </w:numPr>
            </w:pPr>
            <w:r>
              <w:t>Los celulares a utilizar deben ser de alta gama.</w:t>
            </w:r>
          </w:p>
          <w:p w:rsidR="008D7809" w:rsidRDefault="008D7809" w:rsidP="008D7809">
            <w:pPr>
              <w:pStyle w:val="Prrafodelista"/>
              <w:numPr>
                <w:ilvl w:val="0"/>
                <w:numId w:val="3"/>
              </w:numPr>
            </w:pPr>
            <w:r>
              <w:t>La  compatibilidad de SO en Celulares</w:t>
            </w:r>
          </w:p>
          <w:p w:rsidR="008D7809" w:rsidRDefault="008D7809" w:rsidP="0047705F">
            <w:pPr>
              <w:pStyle w:val="Prrafodelista"/>
            </w:pPr>
          </w:p>
          <w:p w:rsidR="008D7809" w:rsidRDefault="008D7809" w:rsidP="0047705F"/>
        </w:tc>
      </w:tr>
    </w:tbl>
    <w:p w:rsidR="00611FCD" w:rsidRDefault="00611FCD"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8D7809" w:rsidRDefault="008D7809" w:rsidP="0075410F"/>
    <w:p w:rsidR="008D7809" w:rsidRDefault="008D7809" w:rsidP="0075410F"/>
    <w:p w:rsidR="0075410F" w:rsidRPr="0075410F" w:rsidRDefault="0075410F" w:rsidP="0075410F">
      <w:pPr>
        <w:jc w:val="both"/>
        <w:rPr>
          <w:b/>
          <w:i/>
          <w:sz w:val="20"/>
        </w:rPr>
      </w:pPr>
      <w:r>
        <w:rPr>
          <w:b/>
          <w:i/>
          <w:sz w:val="20"/>
        </w:rPr>
        <w:lastRenderedPageBreak/>
        <w:t>Gráfico</w:t>
      </w:r>
      <w:r w:rsidRPr="0075410F">
        <w:rPr>
          <w:b/>
          <w:i/>
          <w:sz w:val="20"/>
        </w:rPr>
        <w:t xml:space="preserve"> Nº 1: </w:t>
      </w:r>
      <w:r>
        <w:rPr>
          <w:b/>
          <w:i/>
          <w:sz w:val="20"/>
        </w:rPr>
        <w:t>Caso</w:t>
      </w:r>
      <w:r w:rsidRPr="0075410F">
        <w:rPr>
          <w:b/>
          <w:i/>
          <w:sz w:val="20"/>
        </w:rPr>
        <w:t>s</w:t>
      </w:r>
      <w:r>
        <w:rPr>
          <w:b/>
          <w:i/>
          <w:sz w:val="20"/>
        </w:rPr>
        <w:t xml:space="preserve"> de Uso</w:t>
      </w:r>
      <w:r w:rsidRPr="0075410F">
        <w:rPr>
          <w:b/>
          <w:i/>
          <w:sz w:val="20"/>
        </w:rPr>
        <w:t>.</w:t>
      </w:r>
    </w:p>
    <w:p w:rsidR="0075410F" w:rsidRPr="0075410F" w:rsidRDefault="008D7809" w:rsidP="0075410F">
      <w:r>
        <w:rPr>
          <w:noProof/>
          <w:color w:val="002060"/>
        </w:rPr>
        <w:drawing>
          <wp:anchor distT="0" distB="0" distL="114300" distR="114300" simplePos="0" relativeHeight="251746816" behindDoc="1" locked="0" layoutInCell="1" allowOverlap="1" wp14:anchorId="3A886C81" wp14:editId="1EB75C52">
            <wp:simplePos x="0" y="0"/>
            <wp:positionH relativeFrom="margin">
              <wp:align>left</wp:align>
            </wp:positionH>
            <wp:positionV relativeFrom="paragraph">
              <wp:posOffset>147415</wp:posOffset>
            </wp:positionV>
            <wp:extent cx="5400040" cy="3620135"/>
            <wp:effectExtent l="0" t="0" r="0" b="0"/>
            <wp:wrapTight wrapText="bothSides">
              <wp:wrapPolygon edited="0">
                <wp:start x="0" y="0"/>
                <wp:lineTo x="0" y="21483"/>
                <wp:lineTo x="21488" y="2148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08557.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620135"/>
                    </a:xfrm>
                    <a:prstGeom prst="rect">
                      <a:avLst/>
                    </a:prstGeom>
                  </pic:spPr>
                </pic:pic>
              </a:graphicData>
            </a:graphic>
            <wp14:sizeRelH relativeFrom="page">
              <wp14:pctWidth>0</wp14:pctWidth>
            </wp14:sizeRelH>
            <wp14:sizeRelV relativeFrom="page">
              <wp14:pctHeight>0</wp14:pctHeight>
            </wp14:sizeRelV>
          </wp:anchor>
        </w:drawing>
      </w:r>
    </w:p>
    <w:p w:rsidR="0077038D" w:rsidRDefault="0077038D" w:rsidP="0077038D">
      <w:pPr>
        <w:rPr>
          <w:noProof/>
          <w:color w:val="002060"/>
        </w:rPr>
      </w:pPr>
    </w:p>
    <w:p w:rsidR="008D7809" w:rsidRDefault="008D7809" w:rsidP="0077038D">
      <w:pPr>
        <w:rPr>
          <w:noProof/>
          <w:color w:val="002060"/>
        </w:rPr>
      </w:pPr>
    </w:p>
    <w:p w:rsidR="008D7809" w:rsidRDefault="008D7809" w:rsidP="0077038D">
      <w:pPr>
        <w:rPr>
          <w:noProof/>
          <w:color w:val="002060"/>
        </w:rPr>
      </w:pPr>
    </w:p>
    <w:p w:rsidR="008D7809" w:rsidRDefault="008D7809" w:rsidP="0077038D">
      <w:pPr>
        <w:rPr>
          <w:noProof/>
          <w:color w:val="002060"/>
        </w:rPr>
      </w:pPr>
    </w:p>
    <w:p w:rsidR="008D7809" w:rsidRDefault="008D7809" w:rsidP="0077038D">
      <w:pPr>
        <w:rPr>
          <w:noProof/>
          <w:color w:val="002060"/>
        </w:rPr>
      </w:pPr>
    </w:p>
    <w:p w:rsidR="008D7809" w:rsidRDefault="008D7809" w:rsidP="0077038D">
      <w:pPr>
        <w:rPr>
          <w:noProof/>
          <w:color w:val="002060"/>
        </w:rPr>
      </w:pPr>
    </w:p>
    <w:p w:rsidR="008D7809" w:rsidRDefault="008D7809" w:rsidP="0077038D">
      <w:pPr>
        <w:rPr>
          <w:color w:val="002060"/>
        </w:rPr>
      </w:pPr>
    </w:p>
    <w:p w:rsidR="0077038D" w:rsidRDefault="0077038D" w:rsidP="0077038D">
      <w:pPr>
        <w:rPr>
          <w:b/>
          <w:color w:val="002060"/>
        </w:rPr>
      </w:pPr>
    </w:p>
    <w:p w:rsidR="0075410F" w:rsidRPr="001A3E8E" w:rsidRDefault="0075410F" w:rsidP="0077038D">
      <w:pPr>
        <w:rPr>
          <w:b/>
          <w:color w:val="002060"/>
        </w:rPr>
      </w:pPr>
    </w:p>
    <w:p w:rsidR="0077038D" w:rsidRDefault="0075410F" w:rsidP="0075410F">
      <w:pPr>
        <w:rPr>
          <w:b/>
        </w:rPr>
      </w:pPr>
      <w:r w:rsidRPr="0075410F">
        <w:rPr>
          <w:b/>
        </w:rPr>
        <w:t>Descripción de casos de uso</w:t>
      </w:r>
    </w:p>
    <w:p w:rsidR="0075410F" w:rsidRDefault="0075410F" w:rsidP="0075410F">
      <w:pPr>
        <w:rPr>
          <w:b/>
        </w:rPr>
      </w:pPr>
    </w:p>
    <w:p w:rsidR="0075410F" w:rsidRPr="0075410F" w:rsidRDefault="0075410F" w:rsidP="0075410F">
      <w:pPr>
        <w:rPr>
          <w:b/>
        </w:rPr>
      </w:pPr>
    </w:p>
    <w:p w:rsidR="0077038D" w:rsidRPr="0075410F" w:rsidRDefault="0075410F" w:rsidP="0075410F">
      <w:pPr>
        <w:rPr>
          <w:b/>
        </w:rPr>
      </w:pPr>
      <w:r w:rsidRPr="0075410F">
        <w:rPr>
          <w:b/>
        </w:rPr>
        <w:t xml:space="preserve">Descripción caso de </w:t>
      </w:r>
      <w:r w:rsidR="008D7809">
        <w:rPr>
          <w:b/>
        </w:rPr>
        <w:t xml:space="preserve">uso listado de Departamentos </w:t>
      </w:r>
    </w:p>
    <w:p w:rsidR="0075410F" w:rsidRDefault="0075410F" w:rsidP="0077038D">
      <w:pPr>
        <w:rPr>
          <w:rFonts w:cs="Helvetica-Bold"/>
          <w:b/>
          <w:bCs/>
          <w:color w:val="C00000"/>
          <w:sz w:val="28"/>
        </w:rPr>
      </w:pPr>
    </w:p>
    <w:p w:rsidR="008D7809" w:rsidRPr="0075410F" w:rsidRDefault="0075410F" w:rsidP="0075410F">
      <w:pPr>
        <w:jc w:val="both"/>
        <w:rPr>
          <w:b/>
          <w:i/>
          <w:sz w:val="20"/>
        </w:rPr>
      </w:pPr>
      <w:r>
        <w:rPr>
          <w:b/>
          <w:i/>
          <w:sz w:val="20"/>
        </w:rPr>
        <w:t>Tabla Nº 2</w:t>
      </w:r>
      <w:r w:rsidRPr="0075410F">
        <w:rPr>
          <w:b/>
          <w:i/>
          <w:sz w:val="20"/>
        </w:rPr>
        <w:t xml:space="preserve">: </w:t>
      </w:r>
      <w:r>
        <w:rPr>
          <w:b/>
          <w:i/>
          <w:sz w:val="20"/>
        </w:rPr>
        <w:t>Descripció</w:t>
      </w:r>
      <w:r w:rsidR="008D7809">
        <w:rPr>
          <w:b/>
          <w:i/>
          <w:sz w:val="20"/>
        </w:rPr>
        <w:t>n caso de uso listado de departamentos</w:t>
      </w:r>
    </w:p>
    <w:tbl>
      <w:tblPr>
        <w:tblStyle w:val="Tablaconcuadrcula"/>
        <w:tblW w:w="0" w:type="auto"/>
        <w:tblLook w:val="04A0" w:firstRow="1" w:lastRow="0" w:firstColumn="1" w:lastColumn="0" w:noHBand="0" w:noVBand="1"/>
      </w:tblPr>
      <w:tblGrid>
        <w:gridCol w:w="2686"/>
        <w:gridCol w:w="5788"/>
      </w:tblGrid>
      <w:tr w:rsidR="008D7809" w:rsidTr="008D7809">
        <w:trPr>
          <w:trHeight w:val="423"/>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Nombre</w:t>
            </w:r>
          </w:p>
        </w:tc>
        <w:tc>
          <w:tcPr>
            <w:tcW w:w="5788" w:type="dxa"/>
            <w:shd w:val="clear" w:color="auto" w:fill="BDD6EE" w:themeFill="accent1" w:themeFillTint="66"/>
          </w:tcPr>
          <w:p w:rsidR="008D7809" w:rsidRPr="008D7809" w:rsidRDefault="008D7809" w:rsidP="0047705F">
            <w:pPr>
              <w:rPr>
                <w:rFonts w:ascii="Arial" w:hAnsi="Arial" w:cs="Arial"/>
                <w:b/>
                <w:color w:val="auto"/>
                <w:sz w:val="20"/>
                <w:szCs w:val="20"/>
              </w:rPr>
            </w:pPr>
            <w:r w:rsidRPr="008D7809">
              <w:rPr>
                <w:rFonts w:ascii="Arial" w:hAnsi="Arial" w:cs="Arial"/>
                <w:b/>
                <w:color w:val="auto"/>
                <w:sz w:val="20"/>
                <w:szCs w:val="20"/>
              </w:rPr>
              <w:t>Listado de departamentos</w:t>
            </w:r>
          </w:p>
        </w:tc>
      </w:tr>
      <w:tr w:rsidR="008D7809" w:rsidTr="008D7809">
        <w:trPr>
          <w:trHeight w:val="402"/>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Resumen</w:t>
            </w:r>
          </w:p>
        </w:tc>
        <w:tc>
          <w:tcPr>
            <w:tcW w:w="5788" w:type="dxa"/>
          </w:tcPr>
          <w:p w:rsidR="008D7809" w:rsidRPr="008D7809" w:rsidRDefault="008D7809" w:rsidP="0047705F">
            <w:pPr>
              <w:autoSpaceDE w:val="0"/>
              <w:autoSpaceDN w:val="0"/>
              <w:adjustRightInd w:val="0"/>
              <w:rPr>
                <w:rFonts w:ascii="Arial" w:hAnsi="Arial" w:cs="Arial"/>
                <w:color w:val="auto"/>
                <w:sz w:val="20"/>
                <w:szCs w:val="20"/>
              </w:rPr>
            </w:pPr>
            <w:r w:rsidRPr="008D7809">
              <w:rPr>
                <w:rFonts w:ascii="Arial" w:hAnsi="Arial" w:cs="Arial"/>
                <w:color w:val="auto"/>
                <w:sz w:val="20"/>
                <w:szCs w:val="20"/>
              </w:rPr>
              <w:t>Muestra listado de los departamentos en las que se encuentran categorizadas las comidas típicas del departamento mencionado.</w:t>
            </w:r>
          </w:p>
        </w:tc>
      </w:tr>
      <w:tr w:rsidR="008D7809" w:rsidTr="008D7809">
        <w:trPr>
          <w:trHeight w:val="408"/>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Actores</w:t>
            </w:r>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Usuario dispositivo móvil</w:t>
            </w:r>
          </w:p>
        </w:tc>
      </w:tr>
      <w:tr w:rsidR="008D7809" w:rsidTr="008D7809">
        <w:trPr>
          <w:trHeight w:val="413"/>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Precondiciones</w:t>
            </w:r>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 xml:space="preserve">Tener un dispositivo con sistema operativo </w:t>
            </w:r>
            <w:proofErr w:type="spellStart"/>
            <w:r w:rsidRPr="008D7809">
              <w:rPr>
                <w:rFonts w:ascii="Arial" w:hAnsi="Arial" w:cs="Arial"/>
                <w:color w:val="auto"/>
                <w:sz w:val="20"/>
                <w:szCs w:val="20"/>
              </w:rPr>
              <w:t>Android</w:t>
            </w:r>
            <w:proofErr w:type="spellEnd"/>
          </w:p>
        </w:tc>
      </w:tr>
      <w:tr w:rsidR="008D7809" w:rsidTr="008D7809">
        <w:trPr>
          <w:trHeight w:val="419"/>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proofErr w:type="spellStart"/>
            <w:r w:rsidRPr="008D7809">
              <w:rPr>
                <w:rFonts w:ascii="Arial" w:hAnsi="Arial" w:cs="Arial"/>
                <w:b/>
                <w:bCs/>
                <w:color w:val="auto"/>
                <w:sz w:val="22"/>
              </w:rPr>
              <w:t>Poscondiciones</w:t>
            </w:r>
            <w:proofErr w:type="spellEnd"/>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Categoría seleccionada</w:t>
            </w:r>
            <w:bookmarkStart w:id="0" w:name="_GoBack"/>
            <w:bookmarkEnd w:id="0"/>
          </w:p>
        </w:tc>
      </w:tr>
      <w:tr w:rsidR="008D7809" w:rsidTr="008D7809">
        <w:trPr>
          <w:trHeight w:val="426"/>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Flujo normal</w:t>
            </w:r>
          </w:p>
        </w:tc>
        <w:tc>
          <w:tcPr>
            <w:tcW w:w="5788" w:type="dxa"/>
          </w:tcPr>
          <w:p w:rsidR="008D7809" w:rsidRPr="008D7809" w:rsidRDefault="008D7809" w:rsidP="0047705F">
            <w:pPr>
              <w:autoSpaceDE w:val="0"/>
              <w:autoSpaceDN w:val="0"/>
              <w:adjustRightInd w:val="0"/>
              <w:rPr>
                <w:rFonts w:ascii="Arial" w:hAnsi="Arial" w:cs="Arial"/>
                <w:color w:val="auto"/>
                <w:sz w:val="20"/>
                <w:szCs w:val="20"/>
              </w:rPr>
            </w:pPr>
            <w:r w:rsidRPr="008D7809">
              <w:rPr>
                <w:rFonts w:ascii="Arial" w:hAnsi="Arial" w:cs="Arial"/>
                <w:color w:val="auto"/>
                <w:sz w:val="20"/>
                <w:szCs w:val="20"/>
              </w:rPr>
              <w:t xml:space="preserve">El usuario selecciona una categoría del listado mostrado y el flujo de ejecución pasa a listado de comidas típicas </w:t>
            </w:r>
          </w:p>
        </w:tc>
      </w:tr>
      <w:tr w:rsidR="008D7809" w:rsidTr="008D7809">
        <w:trPr>
          <w:trHeight w:val="404"/>
        </w:trPr>
        <w:tc>
          <w:tcPr>
            <w:tcW w:w="2686" w:type="dxa"/>
            <w:shd w:val="clear" w:color="auto" w:fill="BDD6EE" w:themeFill="accent1" w:themeFillTint="66"/>
          </w:tcPr>
          <w:p w:rsidR="008D7809" w:rsidRPr="008D7809" w:rsidRDefault="008D7809" w:rsidP="0047705F">
            <w:pPr>
              <w:rPr>
                <w:rFonts w:ascii="Arial" w:hAnsi="Arial" w:cs="Arial"/>
                <w:b/>
                <w:color w:val="auto"/>
                <w:sz w:val="22"/>
              </w:rPr>
            </w:pPr>
            <w:r w:rsidRPr="008D7809">
              <w:rPr>
                <w:rFonts w:ascii="Arial" w:hAnsi="Arial" w:cs="Arial"/>
                <w:b/>
                <w:bCs/>
                <w:color w:val="auto"/>
                <w:sz w:val="22"/>
              </w:rPr>
              <w:t>Flujos alternativos</w:t>
            </w:r>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Ninguna</w:t>
            </w:r>
          </w:p>
        </w:tc>
      </w:tr>
      <w:tr w:rsidR="008D7809" w:rsidTr="008D7809">
        <w:trPr>
          <w:trHeight w:val="404"/>
        </w:trPr>
        <w:tc>
          <w:tcPr>
            <w:tcW w:w="2686" w:type="dxa"/>
            <w:shd w:val="clear" w:color="auto" w:fill="BDD6EE" w:themeFill="accent1" w:themeFillTint="66"/>
          </w:tcPr>
          <w:p w:rsidR="008D7809" w:rsidRPr="008D7809" w:rsidRDefault="008D7809" w:rsidP="0047705F">
            <w:pPr>
              <w:rPr>
                <w:rFonts w:ascii="Arial" w:hAnsi="Arial" w:cs="Arial"/>
                <w:b/>
                <w:bCs/>
                <w:color w:val="auto"/>
                <w:sz w:val="22"/>
              </w:rPr>
            </w:pPr>
            <w:r w:rsidRPr="008D7809">
              <w:rPr>
                <w:rFonts w:ascii="Arial" w:hAnsi="Arial" w:cs="Arial"/>
                <w:b/>
                <w:bCs/>
                <w:color w:val="auto"/>
                <w:sz w:val="22"/>
              </w:rPr>
              <w:t>Inclusiones</w:t>
            </w:r>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Ninguna</w:t>
            </w:r>
          </w:p>
        </w:tc>
      </w:tr>
      <w:tr w:rsidR="008D7809" w:rsidTr="008D7809">
        <w:trPr>
          <w:trHeight w:val="404"/>
        </w:trPr>
        <w:tc>
          <w:tcPr>
            <w:tcW w:w="2686" w:type="dxa"/>
            <w:shd w:val="clear" w:color="auto" w:fill="BDD6EE" w:themeFill="accent1" w:themeFillTint="66"/>
          </w:tcPr>
          <w:p w:rsidR="008D7809" w:rsidRPr="008D7809" w:rsidRDefault="008D7809" w:rsidP="0047705F">
            <w:pPr>
              <w:rPr>
                <w:rFonts w:ascii="Arial" w:hAnsi="Arial" w:cs="Arial"/>
                <w:b/>
                <w:bCs/>
                <w:color w:val="auto"/>
                <w:sz w:val="22"/>
              </w:rPr>
            </w:pPr>
            <w:r w:rsidRPr="008D7809">
              <w:rPr>
                <w:rFonts w:ascii="Arial" w:hAnsi="Arial" w:cs="Arial"/>
                <w:b/>
                <w:bCs/>
                <w:color w:val="auto"/>
                <w:sz w:val="22"/>
              </w:rPr>
              <w:t>Extensiones</w:t>
            </w:r>
          </w:p>
        </w:tc>
        <w:tc>
          <w:tcPr>
            <w:tcW w:w="5788" w:type="dxa"/>
          </w:tcPr>
          <w:p w:rsidR="008D7809" w:rsidRPr="008D7809" w:rsidRDefault="008D7809" w:rsidP="0047705F">
            <w:pPr>
              <w:rPr>
                <w:rFonts w:ascii="Arial" w:hAnsi="Arial" w:cs="Arial"/>
                <w:color w:val="auto"/>
                <w:sz w:val="20"/>
                <w:szCs w:val="20"/>
              </w:rPr>
            </w:pPr>
            <w:r w:rsidRPr="008D7809">
              <w:rPr>
                <w:rFonts w:ascii="Arial" w:hAnsi="Arial" w:cs="Arial"/>
                <w:color w:val="auto"/>
                <w:sz w:val="20"/>
                <w:szCs w:val="20"/>
              </w:rPr>
              <w:t>Ninguna</w:t>
            </w:r>
          </w:p>
        </w:tc>
      </w:tr>
    </w:tbl>
    <w:p w:rsidR="0077038D" w:rsidRDefault="0077038D" w:rsidP="0077038D">
      <w:pPr>
        <w:rPr>
          <w:b/>
          <w:color w:val="C00000"/>
        </w:rPr>
      </w:pPr>
    </w:p>
    <w:p w:rsidR="008D7809" w:rsidRDefault="008D7809" w:rsidP="0077038D">
      <w:pPr>
        <w:rPr>
          <w:b/>
          <w:color w:val="C00000"/>
        </w:rPr>
      </w:pPr>
    </w:p>
    <w:p w:rsidR="008D7809" w:rsidRDefault="008D7809" w:rsidP="0077038D">
      <w:pPr>
        <w:rPr>
          <w:b/>
          <w:color w:val="C00000"/>
        </w:rPr>
      </w:pPr>
    </w:p>
    <w:p w:rsidR="008D7809" w:rsidRDefault="008D7809" w:rsidP="0077038D">
      <w:pPr>
        <w:rPr>
          <w:b/>
          <w:color w:val="C00000"/>
        </w:rPr>
      </w:pPr>
    </w:p>
    <w:p w:rsidR="008D7809" w:rsidRDefault="008D7809" w:rsidP="0077038D">
      <w:pPr>
        <w:rPr>
          <w:b/>
          <w:color w:val="C00000"/>
        </w:rPr>
      </w:pPr>
    </w:p>
    <w:p w:rsidR="008D7809" w:rsidRDefault="008D7809" w:rsidP="0077038D">
      <w:pPr>
        <w:rPr>
          <w:b/>
          <w:color w:val="C00000"/>
        </w:rPr>
      </w:pPr>
    </w:p>
    <w:p w:rsidR="006A7220" w:rsidRDefault="006A7220" w:rsidP="0077038D">
      <w:pPr>
        <w:rPr>
          <w:b/>
          <w:color w:val="C00000"/>
        </w:rPr>
      </w:pPr>
    </w:p>
    <w:p w:rsidR="006A7220" w:rsidRPr="00254C3B" w:rsidRDefault="006A7220" w:rsidP="0077038D">
      <w:pPr>
        <w:rPr>
          <w:b/>
          <w:color w:val="C00000"/>
        </w:rPr>
      </w:pPr>
    </w:p>
    <w:p w:rsidR="0077038D" w:rsidRPr="005D5C7C" w:rsidRDefault="005D5C7C" w:rsidP="0077038D">
      <w:pPr>
        <w:rPr>
          <w:b/>
        </w:rPr>
      </w:pPr>
      <w:r w:rsidRPr="005D5C7C">
        <w:rPr>
          <w:b/>
        </w:rPr>
        <w:t>Descripción caso d</w:t>
      </w:r>
      <w:r w:rsidR="00030504">
        <w:rPr>
          <w:b/>
        </w:rPr>
        <w:t>e uso Listado de comidas Típicas</w:t>
      </w:r>
    </w:p>
    <w:p w:rsidR="005D5C7C" w:rsidRDefault="005D5C7C" w:rsidP="0077038D">
      <w:pPr>
        <w:rPr>
          <w:rFonts w:cs="Helvetica-Bold"/>
          <w:b/>
          <w:bCs/>
          <w:color w:val="C00000"/>
          <w:sz w:val="28"/>
        </w:rPr>
      </w:pPr>
    </w:p>
    <w:p w:rsidR="006A7220" w:rsidRPr="005D5C7C" w:rsidRDefault="006A7220" w:rsidP="005D5C7C">
      <w:pPr>
        <w:jc w:val="both"/>
        <w:rPr>
          <w:b/>
          <w:i/>
          <w:sz w:val="20"/>
        </w:rPr>
      </w:pPr>
      <w:r>
        <w:rPr>
          <w:b/>
          <w:i/>
          <w:sz w:val="20"/>
        </w:rPr>
        <w:t>Tabla</w:t>
      </w:r>
      <w:r w:rsidR="000376F7">
        <w:rPr>
          <w:b/>
          <w:i/>
          <w:sz w:val="20"/>
        </w:rPr>
        <w:t xml:space="preserve"> Nº 3</w:t>
      </w:r>
      <w:r w:rsidRPr="0075410F">
        <w:rPr>
          <w:b/>
          <w:i/>
          <w:sz w:val="20"/>
        </w:rPr>
        <w:t xml:space="preserve">: </w:t>
      </w:r>
      <w:r>
        <w:rPr>
          <w:b/>
          <w:i/>
          <w:sz w:val="20"/>
        </w:rPr>
        <w:t>Descripción caso d</w:t>
      </w:r>
      <w:r w:rsidR="00030504">
        <w:rPr>
          <w:b/>
          <w:i/>
          <w:sz w:val="20"/>
        </w:rPr>
        <w:t>e uso Listado de comidas típicas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030504" w:rsidTr="00030504">
        <w:trPr>
          <w:trHeight w:val="423"/>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Nombre</w:t>
            </w:r>
          </w:p>
        </w:tc>
        <w:tc>
          <w:tcPr>
            <w:tcW w:w="5788" w:type="dxa"/>
            <w:shd w:val="clear" w:color="auto" w:fill="BDD6EE" w:themeFill="accent1" w:themeFillTint="66"/>
          </w:tcPr>
          <w:p w:rsidR="00030504" w:rsidRPr="00030504" w:rsidRDefault="00030504" w:rsidP="0047705F">
            <w:pPr>
              <w:rPr>
                <w:rFonts w:ascii="Arial" w:hAnsi="Arial" w:cs="Arial"/>
                <w:b/>
                <w:color w:val="auto"/>
                <w:sz w:val="22"/>
              </w:rPr>
            </w:pPr>
            <w:r w:rsidRPr="00030504">
              <w:rPr>
                <w:rFonts w:ascii="Arial" w:hAnsi="Arial" w:cs="Arial"/>
                <w:b/>
                <w:color w:val="auto"/>
                <w:sz w:val="22"/>
              </w:rPr>
              <w:t xml:space="preserve">Listado comidas típicas </w:t>
            </w:r>
          </w:p>
        </w:tc>
      </w:tr>
      <w:tr w:rsidR="00030504" w:rsidTr="00030504">
        <w:trPr>
          <w:trHeight w:val="402"/>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Resumen</w:t>
            </w:r>
          </w:p>
        </w:tc>
        <w:tc>
          <w:tcPr>
            <w:tcW w:w="5788" w:type="dxa"/>
          </w:tcPr>
          <w:p w:rsidR="00030504" w:rsidRPr="00030504" w:rsidRDefault="00030504" w:rsidP="0047705F">
            <w:pPr>
              <w:autoSpaceDE w:val="0"/>
              <w:autoSpaceDN w:val="0"/>
              <w:adjustRightInd w:val="0"/>
              <w:rPr>
                <w:rFonts w:ascii="Arial" w:hAnsi="Arial" w:cs="Arial"/>
                <w:color w:val="auto"/>
                <w:sz w:val="20"/>
              </w:rPr>
            </w:pPr>
            <w:r w:rsidRPr="00030504">
              <w:rPr>
                <w:rFonts w:ascii="Arial" w:hAnsi="Arial" w:cs="Arial"/>
                <w:color w:val="auto"/>
                <w:sz w:val="20"/>
              </w:rPr>
              <w:t>El listado de comidas permite al usuario escoger las comidas típicas dentro del departamento que desee.</w:t>
            </w:r>
          </w:p>
        </w:tc>
      </w:tr>
      <w:tr w:rsidR="00030504" w:rsidTr="00030504">
        <w:trPr>
          <w:trHeight w:val="408"/>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Actores</w:t>
            </w:r>
          </w:p>
        </w:tc>
        <w:tc>
          <w:tcPr>
            <w:tcW w:w="5788" w:type="dxa"/>
          </w:tcPr>
          <w:p w:rsidR="00030504" w:rsidRPr="00030504" w:rsidRDefault="00030504" w:rsidP="0047705F">
            <w:pPr>
              <w:rPr>
                <w:rFonts w:ascii="Arial" w:hAnsi="Arial" w:cs="Arial"/>
                <w:color w:val="auto"/>
                <w:sz w:val="20"/>
              </w:rPr>
            </w:pPr>
            <w:r w:rsidRPr="00030504">
              <w:rPr>
                <w:rFonts w:ascii="Arial" w:hAnsi="Arial" w:cs="Arial"/>
                <w:color w:val="auto"/>
                <w:sz w:val="20"/>
              </w:rPr>
              <w:t xml:space="preserve">Usuario y dispositivo móvil </w:t>
            </w:r>
          </w:p>
        </w:tc>
      </w:tr>
      <w:tr w:rsidR="00030504" w:rsidTr="00030504">
        <w:trPr>
          <w:trHeight w:val="413"/>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Precondiciones</w:t>
            </w:r>
          </w:p>
        </w:tc>
        <w:tc>
          <w:tcPr>
            <w:tcW w:w="5788" w:type="dxa"/>
          </w:tcPr>
          <w:p w:rsidR="00030504" w:rsidRPr="00030504" w:rsidRDefault="00030504" w:rsidP="0047705F">
            <w:pPr>
              <w:rPr>
                <w:rFonts w:ascii="Arial" w:hAnsi="Arial" w:cs="Arial"/>
                <w:color w:val="auto"/>
                <w:sz w:val="20"/>
              </w:rPr>
            </w:pPr>
            <w:r w:rsidRPr="00030504">
              <w:rPr>
                <w:rFonts w:ascii="Arial" w:hAnsi="Arial" w:cs="Arial"/>
                <w:color w:val="auto"/>
                <w:sz w:val="20"/>
              </w:rPr>
              <w:t>Ingresar primero a lista de Departamentos.</w:t>
            </w:r>
          </w:p>
        </w:tc>
      </w:tr>
      <w:tr w:rsidR="00030504" w:rsidTr="00030504">
        <w:trPr>
          <w:trHeight w:val="444"/>
        </w:trPr>
        <w:tc>
          <w:tcPr>
            <w:tcW w:w="2686" w:type="dxa"/>
            <w:shd w:val="clear" w:color="auto" w:fill="BDD6EE" w:themeFill="accent1" w:themeFillTint="66"/>
          </w:tcPr>
          <w:p w:rsidR="00030504" w:rsidRPr="00030504" w:rsidRDefault="00030504" w:rsidP="0047705F">
            <w:pPr>
              <w:rPr>
                <w:rFonts w:ascii="Arial" w:hAnsi="Arial" w:cs="Arial"/>
                <w:color w:val="auto"/>
                <w:sz w:val="22"/>
              </w:rPr>
            </w:pPr>
            <w:proofErr w:type="spellStart"/>
            <w:r w:rsidRPr="00030504">
              <w:rPr>
                <w:rFonts w:ascii="Arial" w:hAnsi="Arial" w:cs="Arial"/>
                <w:bCs/>
                <w:color w:val="auto"/>
                <w:sz w:val="22"/>
              </w:rPr>
              <w:t>Poscondiciones</w:t>
            </w:r>
            <w:proofErr w:type="spellEnd"/>
          </w:p>
        </w:tc>
        <w:tc>
          <w:tcPr>
            <w:tcW w:w="5788" w:type="dxa"/>
          </w:tcPr>
          <w:p w:rsidR="00030504" w:rsidRPr="00030504" w:rsidRDefault="00030504" w:rsidP="0047705F">
            <w:pPr>
              <w:rPr>
                <w:rFonts w:ascii="Arial" w:hAnsi="Arial" w:cs="Arial"/>
                <w:color w:val="auto"/>
                <w:sz w:val="20"/>
              </w:rPr>
            </w:pPr>
          </w:p>
        </w:tc>
      </w:tr>
      <w:tr w:rsidR="00030504" w:rsidTr="00030504">
        <w:trPr>
          <w:trHeight w:val="1542"/>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Flujo normal</w:t>
            </w:r>
          </w:p>
        </w:tc>
        <w:tc>
          <w:tcPr>
            <w:tcW w:w="5788" w:type="dxa"/>
          </w:tcPr>
          <w:p w:rsidR="00030504" w:rsidRPr="00030504" w:rsidRDefault="00030504" w:rsidP="00030504">
            <w:pPr>
              <w:pStyle w:val="Prrafodelista"/>
              <w:numPr>
                <w:ilvl w:val="0"/>
                <w:numId w:val="6"/>
              </w:numPr>
              <w:autoSpaceDE w:val="0"/>
              <w:autoSpaceDN w:val="0"/>
              <w:adjustRightInd w:val="0"/>
              <w:spacing w:after="0" w:line="240" w:lineRule="auto"/>
              <w:rPr>
                <w:rFonts w:ascii="Arial" w:hAnsi="Arial" w:cs="Arial"/>
                <w:sz w:val="20"/>
              </w:rPr>
            </w:pPr>
            <w:r w:rsidRPr="00030504">
              <w:rPr>
                <w:rFonts w:ascii="Arial" w:hAnsi="Arial" w:cs="Arial"/>
                <w:sz w:val="20"/>
                <w:szCs w:val="24"/>
              </w:rPr>
              <w:t>El usuario pulsa en la opción del departamento la aplicación mostrara una lista de comidas típicas.</w:t>
            </w:r>
          </w:p>
          <w:p w:rsidR="00030504" w:rsidRPr="00030504" w:rsidRDefault="00030504" w:rsidP="00030504">
            <w:pPr>
              <w:pStyle w:val="Prrafodelista"/>
              <w:numPr>
                <w:ilvl w:val="0"/>
                <w:numId w:val="6"/>
              </w:numPr>
              <w:autoSpaceDE w:val="0"/>
              <w:autoSpaceDN w:val="0"/>
              <w:adjustRightInd w:val="0"/>
              <w:spacing w:after="0" w:line="240" w:lineRule="auto"/>
              <w:rPr>
                <w:rFonts w:ascii="Arial" w:hAnsi="Arial" w:cs="Arial"/>
                <w:sz w:val="20"/>
              </w:rPr>
            </w:pPr>
            <w:r w:rsidRPr="00030504">
              <w:rPr>
                <w:rFonts w:ascii="Arial" w:hAnsi="Arial" w:cs="Arial"/>
                <w:sz w:val="20"/>
                <w:szCs w:val="24"/>
              </w:rPr>
              <w:t>El usuario podrá ingresar a una de las opciones de la lista de comidas típicas del departamento ya pulsado anteriormente.</w:t>
            </w:r>
          </w:p>
          <w:p w:rsidR="00030504" w:rsidRPr="00030504" w:rsidRDefault="00030504" w:rsidP="0047705F">
            <w:pPr>
              <w:autoSpaceDE w:val="0"/>
              <w:autoSpaceDN w:val="0"/>
              <w:adjustRightInd w:val="0"/>
              <w:rPr>
                <w:rFonts w:ascii="Arial" w:hAnsi="Arial" w:cs="Arial"/>
                <w:color w:val="auto"/>
                <w:sz w:val="20"/>
              </w:rPr>
            </w:pPr>
          </w:p>
        </w:tc>
      </w:tr>
      <w:tr w:rsidR="00030504" w:rsidTr="00030504">
        <w:trPr>
          <w:trHeight w:val="404"/>
        </w:trPr>
        <w:tc>
          <w:tcPr>
            <w:tcW w:w="2686" w:type="dxa"/>
            <w:shd w:val="clear" w:color="auto" w:fill="BDD6EE" w:themeFill="accent1" w:themeFillTint="66"/>
          </w:tcPr>
          <w:p w:rsidR="00030504" w:rsidRPr="00030504" w:rsidRDefault="00030504" w:rsidP="0047705F">
            <w:pPr>
              <w:rPr>
                <w:rFonts w:ascii="Arial" w:hAnsi="Arial" w:cs="Arial"/>
                <w:color w:val="auto"/>
                <w:sz w:val="22"/>
              </w:rPr>
            </w:pPr>
            <w:r w:rsidRPr="00030504">
              <w:rPr>
                <w:rFonts w:ascii="Arial" w:hAnsi="Arial" w:cs="Arial"/>
                <w:bCs/>
                <w:color w:val="auto"/>
                <w:sz w:val="22"/>
              </w:rPr>
              <w:t>Flujos alternativos</w:t>
            </w:r>
          </w:p>
        </w:tc>
        <w:tc>
          <w:tcPr>
            <w:tcW w:w="5788" w:type="dxa"/>
          </w:tcPr>
          <w:p w:rsidR="00030504" w:rsidRPr="00030504" w:rsidRDefault="00030504" w:rsidP="0047705F">
            <w:pPr>
              <w:rPr>
                <w:rFonts w:ascii="Arial" w:hAnsi="Arial" w:cs="Arial"/>
                <w:color w:val="auto"/>
                <w:sz w:val="20"/>
              </w:rPr>
            </w:pPr>
          </w:p>
        </w:tc>
      </w:tr>
      <w:tr w:rsidR="00030504" w:rsidTr="00030504">
        <w:trPr>
          <w:trHeight w:val="404"/>
        </w:trPr>
        <w:tc>
          <w:tcPr>
            <w:tcW w:w="2686" w:type="dxa"/>
            <w:shd w:val="clear" w:color="auto" w:fill="BDD6EE" w:themeFill="accent1" w:themeFillTint="66"/>
          </w:tcPr>
          <w:p w:rsidR="00030504" w:rsidRPr="00030504" w:rsidRDefault="00030504" w:rsidP="0047705F">
            <w:pPr>
              <w:rPr>
                <w:rFonts w:ascii="Arial" w:hAnsi="Arial" w:cs="Arial"/>
                <w:bCs/>
                <w:color w:val="auto"/>
                <w:sz w:val="22"/>
              </w:rPr>
            </w:pPr>
            <w:r w:rsidRPr="00030504">
              <w:rPr>
                <w:rFonts w:ascii="Arial" w:hAnsi="Arial" w:cs="Arial"/>
                <w:bCs/>
                <w:color w:val="auto"/>
                <w:sz w:val="22"/>
              </w:rPr>
              <w:t>Inclusiones</w:t>
            </w:r>
          </w:p>
        </w:tc>
        <w:tc>
          <w:tcPr>
            <w:tcW w:w="5788" w:type="dxa"/>
          </w:tcPr>
          <w:p w:rsidR="00030504" w:rsidRPr="00030504" w:rsidRDefault="00030504" w:rsidP="0047705F">
            <w:pPr>
              <w:rPr>
                <w:rFonts w:ascii="Arial" w:hAnsi="Arial" w:cs="Arial"/>
                <w:color w:val="auto"/>
                <w:sz w:val="20"/>
              </w:rPr>
            </w:pPr>
            <w:r w:rsidRPr="00030504">
              <w:rPr>
                <w:rFonts w:ascii="Arial" w:hAnsi="Arial" w:cs="Arial"/>
                <w:color w:val="auto"/>
                <w:sz w:val="20"/>
              </w:rPr>
              <w:t>Ninguna</w:t>
            </w:r>
          </w:p>
        </w:tc>
      </w:tr>
      <w:tr w:rsidR="00030504" w:rsidTr="00030504">
        <w:trPr>
          <w:trHeight w:val="404"/>
        </w:trPr>
        <w:tc>
          <w:tcPr>
            <w:tcW w:w="2686" w:type="dxa"/>
            <w:shd w:val="clear" w:color="auto" w:fill="BDD6EE" w:themeFill="accent1" w:themeFillTint="66"/>
          </w:tcPr>
          <w:p w:rsidR="00030504" w:rsidRPr="00030504" w:rsidRDefault="00030504" w:rsidP="0047705F">
            <w:pPr>
              <w:rPr>
                <w:rFonts w:ascii="Arial" w:hAnsi="Arial" w:cs="Arial"/>
                <w:bCs/>
                <w:color w:val="auto"/>
                <w:sz w:val="22"/>
              </w:rPr>
            </w:pPr>
            <w:r w:rsidRPr="00030504">
              <w:rPr>
                <w:rFonts w:ascii="Arial" w:hAnsi="Arial" w:cs="Arial"/>
                <w:bCs/>
                <w:color w:val="auto"/>
                <w:sz w:val="22"/>
              </w:rPr>
              <w:t>Extensiones</w:t>
            </w:r>
          </w:p>
        </w:tc>
        <w:tc>
          <w:tcPr>
            <w:tcW w:w="5788" w:type="dxa"/>
          </w:tcPr>
          <w:p w:rsidR="00030504" w:rsidRPr="00030504" w:rsidRDefault="00030504" w:rsidP="0047705F">
            <w:pPr>
              <w:rPr>
                <w:rFonts w:ascii="Arial" w:hAnsi="Arial" w:cs="Arial"/>
                <w:color w:val="auto"/>
                <w:sz w:val="20"/>
              </w:rPr>
            </w:pPr>
            <w:r w:rsidRPr="00030504">
              <w:rPr>
                <w:rFonts w:ascii="Arial" w:hAnsi="Arial" w:cs="Arial"/>
                <w:color w:val="auto"/>
                <w:sz w:val="20"/>
              </w:rPr>
              <w:t>Ninguna</w:t>
            </w:r>
          </w:p>
        </w:tc>
      </w:tr>
    </w:tbl>
    <w:p w:rsidR="0077038D" w:rsidRPr="001A3E8E" w:rsidRDefault="0077038D" w:rsidP="0077038D">
      <w:pPr>
        <w:rPr>
          <w:color w:val="C00000"/>
          <w:sz w:val="28"/>
        </w:rPr>
      </w:pPr>
    </w:p>
    <w:p w:rsidR="0077038D" w:rsidRPr="000376F7" w:rsidRDefault="000376F7" w:rsidP="0077038D">
      <w:pPr>
        <w:rPr>
          <w:b/>
        </w:rPr>
      </w:pPr>
      <w:r w:rsidRPr="000376F7">
        <w:rPr>
          <w:b/>
        </w:rPr>
        <w:t>Descr</w:t>
      </w:r>
      <w:r w:rsidR="0012308F">
        <w:rPr>
          <w:b/>
        </w:rPr>
        <w:t>ipción caso de uso Ubicación de comidas típicas</w:t>
      </w:r>
    </w:p>
    <w:p w:rsidR="000376F7" w:rsidRDefault="000376F7" w:rsidP="0077038D">
      <w:pPr>
        <w:rPr>
          <w:rFonts w:cs="Helvetica-Bold"/>
          <w:b/>
          <w:bCs/>
          <w:color w:val="C00000"/>
          <w:sz w:val="28"/>
        </w:rPr>
      </w:pPr>
    </w:p>
    <w:p w:rsidR="000376F7" w:rsidRPr="000376F7" w:rsidRDefault="000376F7" w:rsidP="000376F7">
      <w:pPr>
        <w:jc w:val="both"/>
        <w:rPr>
          <w:b/>
          <w:i/>
          <w:sz w:val="20"/>
        </w:rPr>
      </w:pPr>
      <w:r>
        <w:rPr>
          <w:b/>
          <w:i/>
          <w:sz w:val="20"/>
        </w:rPr>
        <w:t>Tabla</w:t>
      </w:r>
      <w:r w:rsidR="000B0735">
        <w:rPr>
          <w:b/>
          <w:i/>
          <w:sz w:val="20"/>
        </w:rPr>
        <w:t xml:space="preserve"> Nº 4</w:t>
      </w:r>
      <w:r w:rsidRPr="0075410F">
        <w:rPr>
          <w:b/>
          <w:i/>
          <w:sz w:val="20"/>
        </w:rPr>
        <w:t xml:space="preserve">: </w:t>
      </w:r>
      <w:r>
        <w:rPr>
          <w:b/>
          <w:i/>
          <w:sz w:val="20"/>
        </w:rPr>
        <w:t>Des</w:t>
      </w:r>
      <w:r w:rsidR="0012308F">
        <w:rPr>
          <w:b/>
          <w:i/>
          <w:sz w:val="20"/>
        </w:rPr>
        <w:t>cripción caso de uso Ubicación de comidas típicas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030504" w:rsidRPr="00030504" w:rsidTr="00030504">
        <w:trPr>
          <w:trHeight w:val="423"/>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Nombre</w:t>
            </w:r>
          </w:p>
        </w:tc>
        <w:tc>
          <w:tcPr>
            <w:tcW w:w="5788" w:type="dxa"/>
            <w:shd w:val="clear" w:color="auto" w:fill="BDD6EE" w:themeFill="accent1" w:themeFillTint="66"/>
          </w:tcPr>
          <w:p w:rsidR="00030504" w:rsidRPr="00030504" w:rsidRDefault="00030504" w:rsidP="0047705F">
            <w:pPr>
              <w:rPr>
                <w:rFonts w:ascii="Arial" w:hAnsi="Arial" w:cs="Arial"/>
                <w:b/>
                <w:color w:val="auto"/>
                <w:sz w:val="22"/>
                <w:szCs w:val="22"/>
              </w:rPr>
            </w:pPr>
            <w:r w:rsidRPr="00030504">
              <w:rPr>
                <w:rFonts w:ascii="Arial" w:hAnsi="Arial" w:cs="Arial"/>
                <w:b/>
                <w:color w:val="auto"/>
                <w:sz w:val="22"/>
                <w:szCs w:val="22"/>
              </w:rPr>
              <w:t xml:space="preserve">Ubicación de comidas típicas  </w:t>
            </w:r>
          </w:p>
        </w:tc>
      </w:tr>
      <w:tr w:rsidR="00030504" w:rsidRPr="00030504" w:rsidTr="00030504">
        <w:trPr>
          <w:trHeight w:val="402"/>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Resumen</w:t>
            </w:r>
          </w:p>
        </w:tc>
        <w:tc>
          <w:tcPr>
            <w:tcW w:w="5788" w:type="dxa"/>
          </w:tcPr>
          <w:p w:rsidR="00030504" w:rsidRPr="00030504" w:rsidRDefault="00030504" w:rsidP="0047705F">
            <w:pPr>
              <w:autoSpaceDE w:val="0"/>
              <w:autoSpaceDN w:val="0"/>
              <w:adjustRightInd w:val="0"/>
              <w:rPr>
                <w:rFonts w:ascii="Arial" w:hAnsi="Arial" w:cs="Arial"/>
                <w:color w:val="auto"/>
                <w:sz w:val="20"/>
                <w:szCs w:val="22"/>
              </w:rPr>
            </w:pPr>
            <w:r w:rsidRPr="00030504">
              <w:rPr>
                <w:rFonts w:ascii="Arial" w:hAnsi="Arial" w:cs="Arial"/>
                <w:color w:val="auto"/>
                <w:sz w:val="20"/>
                <w:szCs w:val="22"/>
              </w:rPr>
              <w:t xml:space="preserve">El usuario, desde el menú principal, podrá seleccionar el departamento en que desea buscar la comida típica. </w:t>
            </w:r>
          </w:p>
        </w:tc>
      </w:tr>
      <w:tr w:rsidR="00030504" w:rsidRPr="00030504" w:rsidTr="00030504">
        <w:trPr>
          <w:trHeight w:val="408"/>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Actores</w:t>
            </w:r>
          </w:p>
        </w:tc>
        <w:tc>
          <w:tcPr>
            <w:tcW w:w="5788" w:type="dxa"/>
          </w:tcPr>
          <w:p w:rsidR="00030504" w:rsidRPr="00030504" w:rsidRDefault="00030504" w:rsidP="0047705F">
            <w:pPr>
              <w:rPr>
                <w:rFonts w:ascii="Arial" w:hAnsi="Arial" w:cs="Arial"/>
                <w:color w:val="auto"/>
                <w:sz w:val="20"/>
                <w:szCs w:val="22"/>
              </w:rPr>
            </w:pPr>
            <w:r w:rsidRPr="00030504">
              <w:rPr>
                <w:rFonts w:ascii="Arial" w:hAnsi="Arial" w:cs="Arial"/>
                <w:color w:val="auto"/>
                <w:sz w:val="20"/>
                <w:szCs w:val="22"/>
              </w:rPr>
              <w:t>Usuario y la aplicación móvil.</w:t>
            </w:r>
          </w:p>
        </w:tc>
      </w:tr>
      <w:tr w:rsidR="00030504" w:rsidRPr="00030504" w:rsidTr="00030504">
        <w:trPr>
          <w:trHeight w:val="413"/>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Precondiciones</w:t>
            </w:r>
          </w:p>
        </w:tc>
        <w:tc>
          <w:tcPr>
            <w:tcW w:w="5788" w:type="dxa"/>
          </w:tcPr>
          <w:p w:rsidR="00030504" w:rsidRPr="00030504" w:rsidRDefault="00030504" w:rsidP="0047705F">
            <w:pPr>
              <w:rPr>
                <w:rFonts w:ascii="Arial" w:hAnsi="Arial" w:cs="Arial"/>
                <w:color w:val="auto"/>
                <w:sz w:val="20"/>
                <w:szCs w:val="22"/>
              </w:rPr>
            </w:pPr>
            <w:r w:rsidRPr="00030504">
              <w:rPr>
                <w:rFonts w:ascii="Arial" w:hAnsi="Arial" w:cs="Arial"/>
                <w:color w:val="auto"/>
                <w:sz w:val="20"/>
                <w:szCs w:val="22"/>
              </w:rPr>
              <w:t>Ingresar a la lista de Departamentos.</w:t>
            </w:r>
          </w:p>
          <w:p w:rsidR="00030504" w:rsidRPr="00030504" w:rsidRDefault="00030504" w:rsidP="0047705F">
            <w:pPr>
              <w:rPr>
                <w:rFonts w:ascii="Arial" w:hAnsi="Arial" w:cs="Arial"/>
                <w:color w:val="auto"/>
                <w:sz w:val="20"/>
                <w:szCs w:val="22"/>
              </w:rPr>
            </w:pPr>
            <w:r w:rsidRPr="00030504">
              <w:rPr>
                <w:rFonts w:ascii="Arial" w:hAnsi="Arial" w:cs="Arial"/>
                <w:color w:val="auto"/>
                <w:sz w:val="20"/>
                <w:szCs w:val="22"/>
              </w:rPr>
              <w:t xml:space="preserve">Ingresar a la lista de comidas típicas </w:t>
            </w:r>
          </w:p>
        </w:tc>
      </w:tr>
      <w:tr w:rsidR="00030504" w:rsidRPr="00030504" w:rsidTr="00030504">
        <w:trPr>
          <w:trHeight w:val="1542"/>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Flujo normal</w:t>
            </w:r>
          </w:p>
        </w:tc>
        <w:tc>
          <w:tcPr>
            <w:tcW w:w="5788" w:type="dxa"/>
          </w:tcPr>
          <w:p w:rsidR="00030504" w:rsidRPr="00030504" w:rsidRDefault="00030504" w:rsidP="00030504">
            <w:pPr>
              <w:pStyle w:val="Prrafodelista"/>
              <w:numPr>
                <w:ilvl w:val="0"/>
                <w:numId w:val="7"/>
              </w:numPr>
              <w:autoSpaceDE w:val="0"/>
              <w:autoSpaceDN w:val="0"/>
              <w:adjustRightInd w:val="0"/>
              <w:spacing w:after="0" w:line="240" w:lineRule="auto"/>
              <w:rPr>
                <w:rFonts w:ascii="Arial" w:hAnsi="Arial" w:cs="Arial"/>
                <w:sz w:val="20"/>
              </w:rPr>
            </w:pPr>
            <w:r w:rsidRPr="00030504">
              <w:rPr>
                <w:rFonts w:ascii="Arial" w:hAnsi="Arial" w:cs="Arial"/>
                <w:sz w:val="20"/>
              </w:rPr>
              <w:t>El usuario pulsa en la opción de Departamento desde el menú principal.</w:t>
            </w:r>
          </w:p>
          <w:p w:rsidR="00030504" w:rsidRPr="00030504" w:rsidRDefault="00030504" w:rsidP="00030504">
            <w:pPr>
              <w:pStyle w:val="Prrafodelista"/>
              <w:numPr>
                <w:ilvl w:val="0"/>
                <w:numId w:val="7"/>
              </w:numPr>
              <w:autoSpaceDE w:val="0"/>
              <w:autoSpaceDN w:val="0"/>
              <w:adjustRightInd w:val="0"/>
              <w:spacing w:after="0" w:line="240" w:lineRule="auto"/>
              <w:rPr>
                <w:rFonts w:ascii="Arial" w:hAnsi="Arial" w:cs="Arial"/>
                <w:sz w:val="20"/>
              </w:rPr>
            </w:pPr>
            <w:r w:rsidRPr="00030504">
              <w:rPr>
                <w:rFonts w:ascii="Arial" w:hAnsi="Arial" w:cs="Arial"/>
                <w:sz w:val="20"/>
              </w:rPr>
              <w:t>El usuario después de ingresar a la opción de departamento ingresara a la lista de comidas típicas.</w:t>
            </w:r>
          </w:p>
          <w:p w:rsidR="00030504" w:rsidRPr="00030504" w:rsidRDefault="00030504" w:rsidP="00030504">
            <w:pPr>
              <w:pStyle w:val="Prrafodelista"/>
              <w:numPr>
                <w:ilvl w:val="0"/>
                <w:numId w:val="7"/>
              </w:numPr>
              <w:autoSpaceDE w:val="0"/>
              <w:autoSpaceDN w:val="0"/>
              <w:adjustRightInd w:val="0"/>
              <w:spacing w:after="0" w:line="240" w:lineRule="auto"/>
              <w:rPr>
                <w:rFonts w:ascii="Arial" w:hAnsi="Arial" w:cs="Arial"/>
                <w:sz w:val="20"/>
              </w:rPr>
            </w:pPr>
            <w:r w:rsidRPr="00030504">
              <w:rPr>
                <w:rFonts w:ascii="Arial" w:hAnsi="Arial" w:cs="Arial"/>
                <w:sz w:val="20"/>
              </w:rPr>
              <w:t>Seleccionara la comida típica y pulsara en ubicaciones.</w:t>
            </w:r>
          </w:p>
          <w:p w:rsidR="00030504" w:rsidRPr="00030504" w:rsidRDefault="00030504" w:rsidP="00030504">
            <w:pPr>
              <w:pStyle w:val="Prrafodelista"/>
              <w:numPr>
                <w:ilvl w:val="0"/>
                <w:numId w:val="7"/>
              </w:numPr>
              <w:autoSpaceDE w:val="0"/>
              <w:autoSpaceDN w:val="0"/>
              <w:adjustRightInd w:val="0"/>
              <w:spacing w:after="0" w:line="240" w:lineRule="auto"/>
              <w:rPr>
                <w:rFonts w:ascii="Arial" w:hAnsi="Arial" w:cs="Arial"/>
                <w:sz w:val="20"/>
              </w:rPr>
            </w:pPr>
            <w:r w:rsidRPr="00030504">
              <w:rPr>
                <w:rFonts w:ascii="Arial" w:hAnsi="Arial" w:cs="Arial"/>
                <w:sz w:val="20"/>
              </w:rPr>
              <w:t>El usuario buscara él lugar donde desea consumir los platos típicos de dicho departamento.</w:t>
            </w:r>
          </w:p>
        </w:tc>
      </w:tr>
      <w:tr w:rsidR="00030504" w:rsidRPr="00030504" w:rsidTr="00030504">
        <w:trPr>
          <w:trHeight w:val="404"/>
        </w:trPr>
        <w:tc>
          <w:tcPr>
            <w:tcW w:w="2686" w:type="dxa"/>
            <w:shd w:val="clear" w:color="auto" w:fill="BDD6EE" w:themeFill="accent1" w:themeFillTint="66"/>
          </w:tcPr>
          <w:p w:rsidR="00030504" w:rsidRPr="00030504" w:rsidRDefault="00030504" w:rsidP="0047705F">
            <w:pPr>
              <w:rPr>
                <w:rFonts w:ascii="Arial" w:hAnsi="Arial" w:cs="Arial"/>
                <w:color w:val="auto"/>
                <w:sz w:val="22"/>
                <w:szCs w:val="22"/>
              </w:rPr>
            </w:pPr>
            <w:r w:rsidRPr="00030504">
              <w:rPr>
                <w:rFonts w:ascii="Arial" w:hAnsi="Arial" w:cs="Arial"/>
                <w:bCs/>
                <w:color w:val="auto"/>
                <w:sz w:val="22"/>
                <w:szCs w:val="22"/>
              </w:rPr>
              <w:t>Flujos alternativos</w:t>
            </w:r>
          </w:p>
        </w:tc>
        <w:tc>
          <w:tcPr>
            <w:tcW w:w="5788" w:type="dxa"/>
          </w:tcPr>
          <w:p w:rsidR="00030504" w:rsidRPr="00030504" w:rsidRDefault="00030504" w:rsidP="00030504">
            <w:pPr>
              <w:pStyle w:val="Prrafodelista"/>
              <w:numPr>
                <w:ilvl w:val="0"/>
                <w:numId w:val="8"/>
              </w:numPr>
              <w:autoSpaceDE w:val="0"/>
              <w:autoSpaceDN w:val="0"/>
              <w:adjustRightInd w:val="0"/>
              <w:spacing w:after="0" w:line="240" w:lineRule="auto"/>
              <w:rPr>
                <w:rFonts w:ascii="Arial" w:hAnsi="Arial" w:cs="Arial"/>
                <w:iCs/>
                <w:sz w:val="20"/>
              </w:rPr>
            </w:pPr>
            <w:r w:rsidRPr="00030504">
              <w:rPr>
                <w:rFonts w:ascii="Arial" w:hAnsi="Arial" w:cs="Arial"/>
                <w:iCs/>
                <w:sz w:val="20"/>
              </w:rPr>
              <w:t>El usuario pulsa el botón de Back</w:t>
            </w:r>
          </w:p>
          <w:p w:rsidR="00030504" w:rsidRPr="00030504" w:rsidRDefault="00030504" w:rsidP="00030504">
            <w:pPr>
              <w:pStyle w:val="Prrafodelista"/>
              <w:numPr>
                <w:ilvl w:val="0"/>
                <w:numId w:val="8"/>
              </w:numPr>
              <w:spacing w:after="0" w:line="240" w:lineRule="auto"/>
              <w:rPr>
                <w:rFonts w:ascii="Arial" w:hAnsi="Arial" w:cs="Arial"/>
                <w:sz w:val="20"/>
              </w:rPr>
            </w:pPr>
            <w:r w:rsidRPr="00030504">
              <w:rPr>
                <w:rFonts w:ascii="Arial" w:hAnsi="Arial" w:cs="Arial"/>
                <w:iCs/>
                <w:sz w:val="20"/>
              </w:rPr>
              <w:t>El sistema vuelve al menú principal</w:t>
            </w:r>
            <w:r w:rsidRPr="00030504">
              <w:rPr>
                <w:rFonts w:ascii="Arial" w:hAnsi="Arial" w:cs="Arial"/>
                <w:sz w:val="20"/>
              </w:rPr>
              <w:t>.</w:t>
            </w:r>
          </w:p>
        </w:tc>
      </w:tr>
      <w:tr w:rsidR="00030504" w:rsidRPr="00030504" w:rsidTr="00030504">
        <w:trPr>
          <w:trHeight w:val="404"/>
        </w:trPr>
        <w:tc>
          <w:tcPr>
            <w:tcW w:w="2686" w:type="dxa"/>
            <w:shd w:val="clear" w:color="auto" w:fill="BDD6EE" w:themeFill="accent1" w:themeFillTint="66"/>
          </w:tcPr>
          <w:p w:rsidR="00030504" w:rsidRPr="00030504" w:rsidRDefault="00030504" w:rsidP="0047705F">
            <w:pPr>
              <w:rPr>
                <w:rFonts w:ascii="Arial" w:hAnsi="Arial" w:cs="Arial"/>
                <w:bCs/>
                <w:color w:val="auto"/>
                <w:sz w:val="22"/>
                <w:szCs w:val="22"/>
              </w:rPr>
            </w:pPr>
            <w:r w:rsidRPr="00030504">
              <w:rPr>
                <w:rFonts w:ascii="Arial" w:hAnsi="Arial" w:cs="Arial"/>
                <w:bCs/>
                <w:color w:val="auto"/>
                <w:sz w:val="22"/>
                <w:szCs w:val="22"/>
              </w:rPr>
              <w:t>Inclusiones</w:t>
            </w:r>
          </w:p>
        </w:tc>
        <w:tc>
          <w:tcPr>
            <w:tcW w:w="5788" w:type="dxa"/>
          </w:tcPr>
          <w:p w:rsidR="00030504" w:rsidRPr="00030504" w:rsidRDefault="00030504" w:rsidP="0047705F">
            <w:pPr>
              <w:rPr>
                <w:rFonts w:ascii="Arial" w:hAnsi="Arial" w:cs="Arial"/>
                <w:color w:val="auto"/>
                <w:sz w:val="20"/>
                <w:szCs w:val="22"/>
              </w:rPr>
            </w:pPr>
            <w:r w:rsidRPr="00030504">
              <w:rPr>
                <w:rFonts w:ascii="Arial" w:hAnsi="Arial" w:cs="Arial"/>
                <w:color w:val="auto"/>
                <w:sz w:val="20"/>
                <w:szCs w:val="22"/>
              </w:rPr>
              <w:t>Ninguna</w:t>
            </w:r>
          </w:p>
        </w:tc>
      </w:tr>
    </w:tbl>
    <w:p w:rsidR="0077038D" w:rsidRDefault="0077038D" w:rsidP="0077038D">
      <w:pPr>
        <w:rPr>
          <w:color w:val="002060"/>
        </w:rPr>
      </w:pPr>
    </w:p>
    <w:p w:rsidR="00D80035" w:rsidRDefault="00D80035">
      <w:pPr>
        <w:jc w:val="both"/>
        <w:rPr>
          <w:b/>
        </w:rPr>
      </w:pPr>
    </w:p>
    <w:p w:rsidR="00E16D6E" w:rsidRDefault="00E16D6E">
      <w:pPr>
        <w:jc w:val="both"/>
        <w:rPr>
          <w:b/>
        </w:rPr>
      </w:pPr>
    </w:p>
    <w:p w:rsidR="00E16D6E" w:rsidRDefault="00E16D6E">
      <w:pPr>
        <w:jc w:val="both"/>
        <w:rPr>
          <w:b/>
        </w:rPr>
      </w:pPr>
    </w:p>
    <w:p w:rsidR="00E16D6E" w:rsidRDefault="00E16D6E">
      <w:pPr>
        <w:jc w:val="both"/>
        <w:rPr>
          <w:b/>
        </w:rPr>
      </w:pPr>
    </w:p>
    <w:p w:rsidR="00E16D6E" w:rsidRDefault="00E16D6E">
      <w:pPr>
        <w:jc w:val="both"/>
        <w:rPr>
          <w:b/>
        </w:rPr>
      </w:pPr>
    </w:p>
    <w:p w:rsidR="00030504" w:rsidRDefault="00030504">
      <w:pPr>
        <w:jc w:val="both"/>
      </w:pPr>
    </w:p>
    <w:p w:rsidR="00FF046E" w:rsidRPr="00FF046E" w:rsidRDefault="00FF046E">
      <w:pPr>
        <w:jc w:val="both"/>
        <w:rPr>
          <w:b/>
        </w:rPr>
      </w:pPr>
      <w:r w:rsidRPr="00FF046E">
        <w:rPr>
          <w:b/>
        </w:rPr>
        <w:lastRenderedPageBreak/>
        <w:t xml:space="preserve">Módulos </w:t>
      </w:r>
    </w:p>
    <w:p w:rsidR="00422EE7" w:rsidRDefault="00FF046E">
      <w:pPr>
        <w:jc w:val="both"/>
      </w:pPr>
      <w:r>
        <w:t xml:space="preserve">Appreceta cuenta con los siguientes módulos.  </w:t>
      </w:r>
    </w:p>
    <w:p w:rsidR="00FF046E" w:rsidRDefault="00FF046E">
      <w:pPr>
        <w:jc w:val="both"/>
      </w:pPr>
    </w:p>
    <w:p w:rsidR="00FA1FA7" w:rsidRDefault="00FA1FA7">
      <w:pPr>
        <w:jc w:val="both"/>
      </w:pPr>
    </w:p>
    <w:p w:rsidR="00FA1FA7" w:rsidRPr="00131823" w:rsidRDefault="005D2465" w:rsidP="005D2465">
      <w:pPr>
        <w:jc w:val="both"/>
        <w:rPr>
          <w:b/>
          <w:i/>
          <w:sz w:val="20"/>
        </w:rPr>
      </w:pPr>
      <w:r>
        <w:rPr>
          <w:b/>
          <w:i/>
          <w:sz w:val="20"/>
        </w:rPr>
        <w:t>Gráfico</w:t>
      </w:r>
      <w:r w:rsidR="00C20F75">
        <w:rPr>
          <w:b/>
          <w:i/>
          <w:sz w:val="20"/>
        </w:rPr>
        <w:t xml:space="preserve"> Nº 2</w:t>
      </w:r>
      <w:r w:rsidRPr="0075410F">
        <w:rPr>
          <w:b/>
          <w:i/>
          <w:sz w:val="20"/>
        </w:rPr>
        <w:t xml:space="preserve">: </w:t>
      </w:r>
      <w:r>
        <w:rPr>
          <w:b/>
          <w:i/>
          <w:sz w:val="20"/>
        </w:rPr>
        <w:t xml:space="preserve">Módulos que contiene mi </w:t>
      </w:r>
      <w:proofErr w:type="spellStart"/>
      <w:r>
        <w:rPr>
          <w:b/>
          <w:i/>
          <w:sz w:val="20"/>
        </w:rPr>
        <w:t>AppReceta</w:t>
      </w:r>
      <w:proofErr w:type="spellEnd"/>
      <w:r w:rsidRPr="0075410F">
        <w:rPr>
          <w:b/>
          <w:i/>
          <w:sz w:val="20"/>
        </w:rPr>
        <w:t>.</w:t>
      </w:r>
    </w:p>
    <w:p w:rsidR="00FA1FA7" w:rsidRDefault="00FA1FA7" w:rsidP="005D2465">
      <w:pPr>
        <w:jc w:val="both"/>
        <w:rPr>
          <w:b/>
        </w:rPr>
      </w:pPr>
    </w:p>
    <w:p w:rsidR="005D2465" w:rsidRDefault="005D2465" w:rsidP="005D2465">
      <w:pPr>
        <w:jc w:val="both"/>
        <w:rPr>
          <w:b/>
        </w:rPr>
      </w:pPr>
      <w:r w:rsidRPr="00FF046E">
        <w:rPr>
          <w:b/>
        </w:rPr>
        <w:t xml:space="preserve">Módulos </w:t>
      </w:r>
      <w:r>
        <w:rPr>
          <w:b/>
        </w:rPr>
        <w:t xml:space="preserve">Inicio </w:t>
      </w:r>
    </w:p>
    <w:p w:rsidR="005D2465" w:rsidRDefault="005D2465" w:rsidP="005D2465">
      <w:pPr>
        <w:jc w:val="both"/>
        <w:rPr>
          <w:b/>
        </w:rPr>
      </w:pPr>
    </w:p>
    <w:p w:rsidR="005D2465" w:rsidRPr="00FF046E" w:rsidRDefault="005D2465" w:rsidP="005D2465">
      <w:pPr>
        <w:jc w:val="both"/>
        <w:rPr>
          <w:b/>
        </w:rPr>
      </w:pPr>
      <w:r>
        <w:t>El modulo inicio es simplemente la primera pan</w:t>
      </w:r>
      <w:r w:rsidR="00FA1FA7">
        <w:t xml:space="preserve">talla del AppReceta </w:t>
      </w:r>
    </w:p>
    <w:p w:rsidR="009331DD" w:rsidRDefault="009331DD">
      <w:pPr>
        <w:jc w:val="both"/>
      </w:pPr>
    </w:p>
    <w:p w:rsidR="00FA1FA7" w:rsidRDefault="00FA1FA7" w:rsidP="00FA1FA7">
      <w:pPr>
        <w:jc w:val="both"/>
        <w:rPr>
          <w:b/>
        </w:rPr>
      </w:pPr>
      <w:r w:rsidRPr="00FF046E">
        <w:rPr>
          <w:b/>
        </w:rPr>
        <w:t xml:space="preserve">Módulos </w:t>
      </w:r>
      <w:r>
        <w:rPr>
          <w:b/>
        </w:rPr>
        <w:t xml:space="preserve">Recetas </w:t>
      </w:r>
    </w:p>
    <w:p w:rsidR="00541AC4" w:rsidRDefault="00541AC4">
      <w:pPr>
        <w:jc w:val="both"/>
      </w:pPr>
      <w:r>
        <w:t>El modulo recetas contiene la lista de recetas en general.</w:t>
      </w:r>
    </w:p>
    <w:p w:rsidR="00FA1FA7" w:rsidRDefault="00FA1FA7">
      <w:pPr>
        <w:jc w:val="both"/>
      </w:pPr>
    </w:p>
    <w:p w:rsidR="00836633" w:rsidRDefault="00836633" w:rsidP="00836633">
      <w:pPr>
        <w:jc w:val="both"/>
        <w:rPr>
          <w:b/>
        </w:rPr>
      </w:pPr>
      <w:r w:rsidRPr="00FF046E">
        <w:rPr>
          <w:b/>
        </w:rPr>
        <w:t xml:space="preserve">Módulos </w:t>
      </w:r>
      <w:r>
        <w:rPr>
          <w:b/>
        </w:rPr>
        <w:t xml:space="preserve">Videos </w:t>
      </w:r>
    </w:p>
    <w:p w:rsidR="00836633" w:rsidRDefault="00541AC4">
      <w:pPr>
        <w:jc w:val="both"/>
      </w:pPr>
      <w:r>
        <w:t xml:space="preserve">El módulo Videos contiene la lista de videos de las recetas </w:t>
      </w:r>
    </w:p>
    <w:p w:rsidR="00836633" w:rsidRDefault="00836633">
      <w:pPr>
        <w:jc w:val="both"/>
      </w:pPr>
    </w:p>
    <w:p w:rsidR="00836633" w:rsidRDefault="00836633" w:rsidP="00836633">
      <w:pPr>
        <w:jc w:val="both"/>
        <w:rPr>
          <w:b/>
        </w:rPr>
      </w:pPr>
      <w:r w:rsidRPr="00FF046E">
        <w:rPr>
          <w:b/>
        </w:rPr>
        <w:t xml:space="preserve">Módulos </w:t>
      </w:r>
      <w:r w:rsidR="00541AC4">
        <w:rPr>
          <w:b/>
        </w:rPr>
        <w:t>Ajustes</w:t>
      </w:r>
      <w:r>
        <w:rPr>
          <w:b/>
        </w:rPr>
        <w:t xml:space="preserve"> </w:t>
      </w:r>
    </w:p>
    <w:p w:rsidR="00836633" w:rsidRDefault="00541AC4">
      <w:pPr>
        <w:jc w:val="both"/>
      </w:pPr>
      <w:r>
        <w:t xml:space="preserve">El  módulo ajustes contiene la configuración de la un alarma para que el usuario pueda configurar en que horario que  desee utilizar la aplicación </w:t>
      </w:r>
    </w:p>
    <w:p w:rsidR="00FA1FA7" w:rsidRDefault="00FA1FA7">
      <w:pPr>
        <w:jc w:val="both"/>
      </w:pPr>
    </w:p>
    <w:p w:rsidR="00FA1FA7" w:rsidRDefault="00FA1FA7">
      <w:pPr>
        <w:jc w:val="both"/>
      </w:pPr>
    </w:p>
    <w:p w:rsidR="00FA1FA7" w:rsidRDefault="00FA1FA7">
      <w:pPr>
        <w:jc w:val="both"/>
      </w:pPr>
    </w:p>
    <w:p w:rsidR="00297218" w:rsidRDefault="00297218" w:rsidP="00297218">
      <w:pPr>
        <w:jc w:val="both"/>
        <w:rPr>
          <w:b/>
        </w:rPr>
      </w:pPr>
      <w:r>
        <w:rPr>
          <w:b/>
        </w:rPr>
        <w:t xml:space="preserve">El botón Ingredientes </w:t>
      </w:r>
    </w:p>
    <w:p w:rsidR="00297218" w:rsidRDefault="00297218" w:rsidP="00297218">
      <w:pPr>
        <w:jc w:val="both"/>
        <w:rPr>
          <w:b/>
        </w:rPr>
      </w:pPr>
    </w:p>
    <w:p w:rsidR="00297218" w:rsidRPr="00297218" w:rsidRDefault="00297218" w:rsidP="00297218">
      <w:pPr>
        <w:jc w:val="both"/>
      </w:pPr>
      <w:r w:rsidRPr="00297218">
        <w:t>El botón ingredientes nos direcciona a la lista de ingredientes que contiene la receta del día que está en la portada.</w:t>
      </w:r>
    </w:p>
    <w:p w:rsidR="00FA1FA7" w:rsidRDefault="00FA1FA7">
      <w:pPr>
        <w:jc w:val="both"/>
      </w:pPr>
    </w:p>
    <w:p w:rsidR="00297218" w:rsidRDefault="00297218" w:rsidP="00297218">
      <w:pPr>
        <w:jc w:val="both"/>
        <w:rPr>
          <w:b/>
        </w:rPr>
      </w:pPr>
      <w:r>
        <w:rPr>
          <w:b/>
        </w:rPr>
        <w:t>El botón Preparación</w:t>
      </w:r>
    </w:p>
    <w:p w:rsidR="00FA1FA7" w:rsidRDefault="00FA1FA7">
      <w:pPr>
        <w:jc w:val="both"/>
      </w:pPr>
    </w:p>
    <w:p w:rsidR="00297218" w:rsidRPr="00297218" w:rsidRDefault="00297218" w:rsidP="00297218">
      <w:pPr>
        <w:jc w:val="both"/>
      </w:pPr>
      <w:r w:rsidRPr="00297218">
        <w:t xml:space="preserve">El botón </w:t>
      </w:r>
      <w:r>
        <w:t xml:space="preserve">Preparación </w:t>
      </w:r>
      <w:r w:rsidRPr="00297218">
        <w:t xml:space="preserve"> nos direc</w:t>
      </w:r>
      <w:r>
        <w:t xml:space="preserve">ciona a la lista de preparación </w:t>
      </w:r>
      <w:r w:rsidRPr="00297218">
        <w:t xml:space="preserve"> que contiene la receta del día que está en la portada.</w:t>
      </w:r>
    </w:p>
    <w:p w:rsidR="00297218" w:rsidRDefault="00297218">
      <w:pPr>
        <w:jc w:val="both"/>
      </w:pPr>
    </w:p>
    <w:p w:rsidR="00C20F75" w:rsidRDefault="00C20F75">
      <w:pPr>
        <w:jc w:val="both"/>
      </w:pPr>
      <w:r>
        <w:rPr>
          <w:b/>
          <w:i/>
          <w:sz w:val="20"/>
        </w:rPr>
        <w:t>Gráfico</w:t>
      </w:r>
      <w:r w:rsidR="00FD61C4">
        <w:rPr>
          <w:b/>
          <w:i/>
          <w:sz w:val="20"/>
        </w:rPr>
        <w:t xml:space="preserve"> Nº 3</w:t>
      </w:r>
      <w:r w:rsidRPr="0075410F">
        <w:rPr>
          <w:b/>
          <w:i/>
          <w:sz w:val="20"/>
        </w:rPr>
        <w:t xml:space="preserve">: </w:t>
      </w:r>
      <w:r>
        <w:rPr>
          <w:b/>
          <w:i/>
          <w:sz w:val="20"/>
        </w:rPr>
        <w:t>Módulos inicio                  Gráfico</w:t>
      </w:r>
      <w:r w:rsidR="00FD61C4">
        <w:rPr>
          <w:b/>
          <w:i/>
          <w:sz w:val="20"/>
        </w:rPr>
        <w:t xml:space="preserve"> Nº 4</w:t>
      </w:r>
      <w:r w:rsidRPr="0075410F">
        <w:rPr>
          <w:b/>
          <w:i/>
          <w:sz w:val="20"/>
        </w:rPr>
        <w:t xml:space="preserve">: </w:t>
      </w:r>
      <w:r>
        <w:rPr>
          <w:b/>
          <w:i/>
          <w:sz w:val="20"/>
        </w:rPr>
        <w:t>Módulos recetas                Gráfico</w:t>
      </w:r>
      <w:r w:rsidR="00FD61C4">
        <w:rPr>
          <w:b/>
          <w:i/>
          <w:sz w:val="20"/>
        </w:rPr>
        <w:t xml:space="preserve"> Nº 5</w:t>
      </w:r>
      <w:r w:rsidRPr="0075410F">
        <w:rPr>
          <w:b/>
          <w:i/>
          <w:sz w:val="20"/>
        </w:rPr>
        <w:t xml:space="preserve">: </w:t>
      </w:r>
      <w:r>
        <w:rPr>
          <w:b/>
          <w:i/>
          <w:sz w:val="20"/>
        </w:rPr>
        <w:t>Módulo Ajustes</w:t>
      </w:r>
    </w:p>
    <w:p w:rsidR="00C20F75" w:rsidRDefault="00C20F75">
      <w:pPr>
        <w:jc w:val="both"/>
      </w:pPr>
    </w:p>
    <w:p w:rsidR="00C20F75" w:rsidRDefault="00C20F75">
      <w:pPr>
        <w:jc w:val="both"/>
      </w:pPr>
    </w:p>
    <w:p w:rsidR="00FA1FA7" w:rsidRDefault="00FA1FA7">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131823" w:rsidRDefault="00131823">
      <w:pPr>
        <w:jc w:val="both"/>
      </w:pPr>
    </w:p>
    <w:p w:rsidR="00C20F75" w:rsidRDefault="00C20F75">
      <w:pPr>
        <w:jc w:val="both"/>
      </w:pPr>
    </w:p>
    <w:p w:rsidR="00C20F75" w:rsidRDefault="00C20F75">
      <w:pPr>
        <w:jc w:val="both"/>
      </w:pPr>
    </w:p>
    <w:p w:rsidR="00A729B3" w:rsidRDefault="00A4029E">
      <w:pPr>
        <w:jc w:val="both"/>
        <w:rPr>
          <w:b/>
        </w:rPr>
      </w:pPr>
      <w:r w:rsidRPr="001E2821">
        <w:rPr>
          <w:b/>
        </w:rPr>
        <w:lastRenderedPageBreak/>
        <w:t>Resultados</w:t>
      </w:r>
      <w:r>
        <w:rPr>
          <w:b/>
        </w:rPr>
        <w:t xml:space="preserve"> </w:t>
      </w:r>
    </w:p>
    <w:p w:rsidR="001E2821" w:rsidRDefault="001E2821">
      <w:pPr>
        <w:jc w:val="both"/>
        <w:rPr>
          <w:b/>
        </w:rPr>
      </w:pPr>
    </w:p>
    <w:p w:rsidR="001E2821" w:rsidRPr="001E2821" w:rsidRDefault="001E2821">
      <w:pPr>
        <w:jc w:val="both"/>
      </w:pPr>
      <w:r w:rsidRPr="001E2821">
        <w:t>La apl</w:t>
      </w:r>
      <w:r w:rsidR="005D2465">
        <w:t>icación tiene como fin</w:t>
      </w:r>
      <w:r w:rsidRPr="001E2821">
        <w:t xml:space="preserve"> guiar al usuario durante todo el proceso </w:t>
      </w:r>
      <w:r w:rsidR="00131823">
        <w:t>de llegar a la ubicación exacta donde preparan las comidas típicas</w:t>
      </w:r>
      <w:r w:rsidRPr="001E2821">
        <w:t>. Optimizar el ti</w:t>
      </w:r>
      <w:r w:rsidR="00131823">
        <w:t>empo y recursos de los usuarios,</w:t>
      </w:r>
      <w:r w:rsidRPr="001E2821">
        <w:t xml:space="preserve"> Dando recomendaciones </w:t>
      </w:r>
      <w:r w:rsidR="00131823">
        <w:t>a amigos y familiares a utilizar la aplicación.</w:t>
      </w:r>
    </w:p>
    <w:p w:rsidR="00A729B3" w:rsidRDefault="00A729B3">
      <w:pPr>
        <w:jc w:val="both"/>
      </w:pPr>
    </w:p>
    <w:p w:rsidR="003B4465" w:rsidRDefault="003B4465">
      <w:pPr>
        <w:jc w:val="both"/>
      </w:pPr>
    </w:p>
    <w:p w:rsidR="009331DD" w:rsidRDefault="009331DD">
      <w:pPr>
        <w:jc w:val="both"/>
      </w:pPr>
    </w:p>
    <w:p w:rsidR="009331DD" w:rsidRDefault="009331DD">
      <w:pPr>
        <w:jc w:val="both"/>
      </w:pPr>
    </w:p>
    <w:p w:rsidR="009331DD" w:rsidRDefault="009331DD">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w:t>
      </w:r>
      <w:r w:rsidR="00E16D6E">
        <w:t>áctica conocer los platos típicos de una región y ver en los lugares que se venden</w:t>
      </w:r>
      <w:r w:rsidRPr="003E0428">
        <w:t>. Los inc</w:t>
      </w:r>
      <w:r w:rsidR="00E16D6E">
        <w:t>entivará a viajar con la aplicación a diferentes regiones.</w:t>
      </w:r>
    </w:p>
    <w:p w:rsidR="00896D5C" w:rsidRDefault="00896D5C">
      <w:pPr>
        <w:jc w:val="both"/>
      </w:pPr>
    </w:p>
    <w:p w:rsidR="009271DE" w:rsidRDefault="00A4029E">
      <w:pPr>
        <w:jc w:val="both"/>
        <w:rPr>
          <w:b/>
          <w:sz w:val="20"/>
          <w:szCs w:val="20"/>
        </w:rPr>
      </w:pPr>
      <w:r w:rsidRPr="009271DE">
        <w:rPr>
          <w:b/>
          <w:sz w:val="20"/>
          <w:szCs w:val="20"/>
        </w:rPr>
        <w:t>Agradecimientos</w:t>
      </w:r>
    </w:p>
    <w:p w:rsidR="009271DE" w:rsidRDefault="009271DE">
      <w:pPr>
        <w:jc w:val="both"/>
        <w:rPr>
          <w:b/>
          <w:sz w:val="20"/>
          <w:szCs w:val="20"/>
        </w:rPr>
      </w:pPr>
    </w:p>
    <w:p w:rsidR="00A729B3" w:rsidRPr="009271DE" w:rsidRDefault="009271DE">
      <w:pPr>
        <w:jc w:val="both"/>
        <w:rPr>
          <w:sz w:val="20"/>
          <w:szCs w:val="20"/>
        </w:rPr>
      </w:pPr>
      <w:r w:rsidRPr="009271DE">
        <w:rPr>
          <w:sz w:val="20"/>
          <w:szCs w:val="20"/>
        </w:rPr>
        <w:t>Este trabajo está dedicado a mis padres, Leoncio Ccahuana Palomino y Alejandrina Huamaní Alhuay. Por siempre creer en mí y llevar una vida de sacrificio en beneficio de sus hijos y de todos sus seres queridos.</w:t>
      </w:r>
    </w:p>
    <w:p w:rsidR="00A729B3" w:rsidRDefault="00A729B3">
      <w:pPr>
        <w:jc w:val="both"/>
      </w:pPr>
    </w:p>
    <w:p w:rsidR="009271DE" w:rsidRDefault="009271DE">
      <w:pPr>
        <w:jc w:val="both"/>
      </w:pPr>
    </w:p>
    <w:p w:rsidR="00A729B3" w:rsidRDefault="00A4029E">
      <w:pPr>
        <w:jc w:val="both"/>
        <w:rPr>
          <w:b/>
          <w:sz w:val="20"/>
          <w:szCs w:val="20"/>
        </w:rPr>
      </w:pPr>
      <w:r w:rsidRPr="00A85A38">
        <w:rPr>
          <w:b/>
          <w:sz w:val="20"/>
          <w:szCs w:val="20"/>
        </w:rPr>
        <w:t>Referencias</w:t>
      </w:r>
      <w:r>
        <w:rPr>
          <w:b/>
          <w:sz w:val="20"/>
          <w:szCs w:val="20"/>
        </w:rPr>
        <w:t xml:space="preserve"> </w:t>
      </w:r>
    </w:p>
    <w:p w:rsidR="00156CBA" w:rsidRDefault="00156CBA">
      <w:pPr>
        <w:jc w:val="both"/>
        <w:rPr>
          <w:b/>
          <w:sz w:val="20"/>
          <w:szCs w:val="20"/>
        </w:rPr>
      </w:pPr>
    </w:p>
    <w:p w:rsidR="00AC1663" w:rsidRPr="00A07B5D" w:rsidRDefault="00057C3E">
      <w:pPr>
        <w:jc w:val="both"/>
        <w:rPr>
          <w:b/>
          <w:sz w:val="20"/>
          <w:szCs w:val="20"/>
        </w:rPr>
      </w:pPr>
      <w:r w:rsidRPr="00A07B5D">
        <w:rPr>
          <w:b/>
          <w:sz w:val="20"/>
          <w:szCs w:val="20"/>
        </w:rPr>
        <w:t xml:space="preserve">[1]. </w:t>
      </w:r>
      <w:hyperlink r:id="rId10" w:history="1">
        <w:r w:rsidR="00AC1663" w:rsidRPr="00A07B5D">
          <w:rPr>
            <w:rStyle w:val="Hipervnculo"/>
            <w:b/>
            <w:i/>
            <w:color w:val="000000" w:themeColor="text1"/>
            <w:sz w:val="20"/>
            <w:szCs w:val="20"/>
            <w:u w:val="none"/>
          </w:rPr>
          <w:t xml:space="preserve">Ramiro </w:t>
        </w:r>
        <w:proofErr w:type="spellStart"/>
        <w:r w:rsidR="00AC1663" w:rsidRPr="00A07B5D">
          <w:rPr>
            <w:rStyle w:val="Hipervnculo"/>
            <w:b/>
            <w:i/>
            <w:color w:val="000000" w:themeColor="text1"/>
            <w:sz w:val="20"/>
            <w:szCs w:val="20"/>
            <w:u w:val="none"/>
          </w:rPr>
          <w:t>Madriaga</w:t>
        </w:r>
        <w:proofErr w:type="spellEnd"/>
      </w:hyperlink>
      <w:r w:rsidR="00A07B5D" w:rsidRPr="00A07B5D">
        <w:rPr>
          <w:rStyle w:val="Hipervnculo"/>
          <w:b/>
          <w:i/>
          <w:color w:val="000000" w:themeColor="text1"/>
          <w:sz w:val="20"/>
          <w:szCs w:val="20"/>
          <w:u w:val="none"/>
        </w:rPr>
        <w:t xml:space="preserve"> curso</w:t>
      </w:r>
      <w:r w:rsidR="004039CE" w:rsidRPr="00A07B5D">
        <w:rPr>
          <w:rStyle w:val="Hipervnculo"/>
          <w:b/>
          <w:i/>
          <w:color w:val="000000" w:themeColor="text1"/>
          <w:sz w:val="20"/>
          <w:szCs w:val="20"/>
          <w:u w:val="none"/>
        </w:rPr>
        <w:t xml:space="preserve"> de </w:t>
      </w:r>
      <w:proofErr w:type="spellStart"/>
      <w:r w:rsidR="004039CE" w:rsidRPr="00A07B5D">
        <w:rPr>
          <w:rStyle w:val="Hipervnculo"/>
          <w:b/>
          <w:i/>
          <w:color w:val="000000" w:themeColor="text1"/>
          <w:sz w:val="20"/>
          <w:szCs w:val="20"/>
          <w:u w:val="none"/>
        </w:rPr>
        <w:t>android</w:t>
      </w:r>
      <w:proofErr w:type="spellEnd"/>
      <w:r w:rsidR="004039CE" w:rsidRPr="00A07B5D">
        <w:rPr>
          <w:rStyle w:val="Hipervnculo"/>
          <w:b/>
          <w:i/>
          <w:color w:val="000000" w:themeColor="text1"/>
          <w:sz w:val="20"/>
          <w:szCs w:val="20"/>
          <w:u w:val="none"/>
        </w:rPr>
        <w:t xml:space="preserve"> </w:t>
      </w:r>
      <w:proofErr w:type="spellStart"/>
      <w:r w:rsidR="004039CE" w:rsidRPr="00A07B5D">
        <w:rPr>
          <w:rStyle w:val="Hipervnculo"/>
          <w:b/>
          <w:i/>
          <w:color w:val="000000" w:themeColor="text1"/>
          <w:sz w:val="20"/>
          <w:szCs w:val="20"/>
          <w:u w:val="none"/>
        </w:rPr>
        <w:t>studio</w:t>
      </w:r>
      <w:proofErr w:type="spellEnd"/>
      <w:r w:rsidR="004039CE" w:rsidRPr="00A07B5D">
        <w:rPr>
          <w:rStyle w:val="Hipervnculo"/>
          <w:b/>
          <w:i/>
          <w:color w:val="000000" w:themeColor="text1"/>
          <w:sz w:val="20"/>
          <w:szCs w:val="20"/>
          <w:u w:val="none"/>
        </w:rPr>
        <w:t xml:space="preserve"> </w:t>
      </w:r>
    </w:p>
    <w:p w:rsidR="00156CBA" w:rsidRDefault="00131823">
      <w:pPr>
        <w:jc w:val="both"/>
        <w:rPr>
          <w:color w:val="000000" w:themeColor="text1"/>
          <w:sz w:val="20"/>
          <w:szCs w:val="20"/>
        </w:rPr>
      </w:pPr>
      <w:hyperlink r:id="rId11" w:history="1">
        <w:r w:rsidR="00057C3E" w:rsidRPr="00C70E40">
          <w:rPr>
            <w:rStyle w:val="Hipervnculo"/>
            <w:color w:val="000000" w:themeColor="text1"/>
            <w:sz w:val="20"/>
            <w:szCs w:val="20"/>
          </w:rPr>
          <w:t>http://cursoandroidstudio.blogspot.com.ar/</w:t>
        </w:r>
      </w:hyperlink>
    </w:p>
    <w:p w:rsidR="00AC1663" w:rsidRPr="00C70E40" w:rsidRDefault="00AC1663">
      <w:pPr>
        <w:jc w:val="both"/>
        <w:rPr>
          <w:color w:val="000000" w:themeColor="text1"/>
          <w:sz w:val="20"/>
          <w:szCs w:val="20"/>
        </w:rPr>
      </w:pPr>
    </w:p>
    <w:p w:rsidR="004039CE" w:rsidRPr="0072647E" w:rsidRDefault="00057C3E">
      <w:pPr>
        <w:jc w:val="both"/>
        <w:rPr>
          <w:rStyle w:val="Hipervnculo"/>
          <w:b/>
          <w:i/>
          <w:color w:val="000000" w:themeColor="text1"/>
          <w:u w:val="none"/>
          <w:lang w:val="en-US"/>
        </w:rPr>
      </w:pPr>
      <w:r w:rsidRPr="0072647E">
        <w:rPr>
          <w:b/>
          <w:sz w:val="20"/>
          <w:szCs w:val="20"/>
          <w:lang w:val="en-US"/>
        </w:rPr>
        <w:t>[2].</w:t>
      </w:r>
      <w:r w:rsidR="00D42C2A" w:rsidRPr="0072647E">
        <w:rPr>
          <w:rStyle w:val="Hipervnculo"/>
          <w:b/>
          <w:i/>
          <w:color w:val="000000" w:themeColor="text1"/>
          <w:sz w:val="20"/>
          <w:szCs w:val="20"/>
          <w:u w:val="none"/>
          <w:lang w:val="en-US"/>
        </w:rPr>
        <w:t xml:space="preserve"> © 2015 Neil Smyth Android Studio Development Essentials – Second Edition</w:t>
      </w:r>
    </w:p>
    <w:p w:rsidR="004039CE" w:rsidRPr="0072647E" w:rsidRDefault="00131823">
      <w:pPr>
        <w:jc w:val="both"/>
        <w:rPr>
          <w:color w:val="000000" w:themeColor="text1"/>
          <w:sz w:val="20"/>
          <w:szCs w:val="20"/>
          <w:lang w:val="en-US"/>
        </w:rPr>
      </w:pPr>
      <w:hyperlink r:id="rId12" w:history="1">
        <w:r w:rsidR="00D42C2A" w:rsidRPr="0072647E">
          <w:rPr>
            <w:rStyle w:val="Hipervnculo"/>
            <w:color w:val="000000" w:themeColor="text1"/>
            <w:sz w:val="20"/>
            <w:szCs w:val="20"/>
            <w:lang w:val="en-US"/>
          </w:rPr>
          <w:t>http://www.ebookfrenzy.com/pdf_previews/AndroidStudioEssentialsPreview.pdf</w:t>
        </w:r>
      </w:hyperlink>
    </w:p>
    <w:p w:rsidR="00D42C2A" w:rsidRPr="0072647E" w:rsidRDefault="00D42C2A">
      <w:pPr>
        <w:jc w:val="both"/>
        <w:rPr>
          <w:sz w:val="20"/>
          <w:szCs w:val="20"/>
          <w:lang w:val="en-US"/>
        </w:rPr>
      </w:pPr>
    </w:p>
    <w:p w:rsidR="00A07B5D" w:rsidRPr="00A07B5D" w:rsidRDefault="00057C3E" w:rsidP="00A07B5D">
      <w:pPr>
        <w:pStyle w:val="Ttulo1"/>
        <w:shd w:val="clear" w:color="auto" w:fill="FFFFFF"/>
        <w:spacing w:before="0" w:after="0"/>
        <w:textAlignment w:val="top"/>
        <w:rPr>
          <w:rFonts w:ascii="Arial" w:hAnsi="Arial" w:cs="Arial"/>
          <w:b w:val="0"/>
          <w:color w:val="222222"/>
          <w:sz w:val="36"/>
          <w:szCs w:val="36"/>
        </w:rPr>
      </w:pPr>
      <w:r>
        <w:rPr>
          <w:sz w:val="20"/>
          <w:szCs w:val="20"/>
        </w:rPr>
        <w:t>[3].</w:t>
      </w:r>
      <w:r w:rsidR="0099106A" w:rsidRPr="0099106A">
        <w:t xml:space="preserve"> </w:t>
      </w:r>
      <w:hyperlink r:id="rId13" w:history="1">
        <w:r w:rsidR="00A07B5D" w:rsidRPr="00A07B5D">
          <w:rPr>
            <w:rStyle w:val="Hipervnculo"/>
            <w:i/>
            <w:color w:val="000000" w:themeColor="text1"/>
            <w:sz w:val="20"/>
            <w:szCs w:val="20"/>
            <w:u w:val="none"/>
          </w:rPr>
          <w:t xml:space="preserve">Alex </w:t>
        </w:r>
        <w:proofErr w:type="spellStart"/>
        <w:r w:rsidR="00A07B5D" w:rsidRPr="00A07B5D">
          <w:rPr>
            <w:rStyle w:val="Hipervnculo"/>
            <w:i/>
            <w:color w:val="000000" w:themeColor="text1"/>
            <w:sz w:val="20"/>
            <w:szCs w:val="20"/>
            <w:u w:val="none"/>
          </w:rPr>
          <w:t>Pagoada</w:t>
        </w:r>
        <w:proofErr w:type="spellEnd"/>
      </w:hyperlink>
      <w:r w:rsidR="00A07B5D">
        <w:rPr>
          <w:rStyle w:val="Hipervnculo"/>
          <w:i/>
          <w:color w:val="000000" w:themeColor="text1"/>
          <w:sz w:val="20"/>
          <w:szCs w:val="20"/>
          <w:u w:val="none"/>
        </w:rPr>
        <w:t xml:space="preserve"> tutoriales de </w:t>
      </w:r>
      <w:proofErr w:type="spellStart"/>
      <w:r w:rsidR="00A07B5D" w:rsidRPr="00A07B5D">
        <w:rPr>
          <w:rStyle w:val="Hipervnculo"/>
          <w:i/>
          <w:color w:val="000000" w:themeColor="text1"/>
          <w:sz w:val="20"/>
          <w:szCs w:val="20"/>
          <w:u w:val="none"/>
        </w:rPr>
        <w:t>Android</w:t>
      </w:r>
      <w:proofErr w:type="spellEnd"/>
      <w:r w:rsidR="00A07B5D" w:rsidRPr="00A07B5D">
        <w:rPr>
          <w:rStyle w:val="Hipervnculo"/>
          <w:i/>
          <w:color w:val="000000" w:themeColor="text1"/>
          <w:sz w:val="20"/>
          <w:szCs w:val="20"/>
          <w:u w:val="none"/>
        </w:rPr>
        <w:t xml:space="preserve"> </w:t>
      </w:r>
      <w:proofErr w:type="spellStart"/>
      <w:r w:rsidR="00A07B5D" w:rsidRPr="00A07B5D">
        <w:rPr>
          <w:rStyle w:val="Hipervnculo"/>
          <w:i/>
          <w:color w:val="000000" w:themeColor="text1"/>
          <w:sz w:val="20"/>
          <w:szCs w:val="20"/>
          <w:u w:val="none"/>
        </w:rPr>
        <w:t>ListView</w:t>
      </w:r>
      <w:proofErr w:type="spellEnd"/>
      <w:r w:rsidR="00A07B5D" w:rsidRPr="00A07B5D">
        <w:rPr>
          <w:rStyle w:val="Hipervnculo"/>
          <w:i/>
          <w:color w:val="000000" w:themeColor="text1"/>
          <w:sz w:val="20"/>
          <w:szCs w:val="20"/>
          <w:u w:val="none"/>
        </w:rPr>
        <w:t xml:space="preserve"> Personalizado</w:t>
      </w:r>
    </w:p>
    <w:p w:rsidR="00057C3E" w:rsidRDefault="00131823">
      <w:pPr>
        <w:jc w:val="both"/>
        <w:rPr>
          <w:color w:val="000000" w:themeColor="text1"/>
          <w:sz w:val="20"/>
          <w:szCs w:val="20"/>
        </w:rPr>
      </w:pPr>
      <w:hyperlink r:id="rId14" w:history="1">
        <w:r w:rsidR="0099106A" w:rsidRPr="0099106A">
          <w:rPr>
            <w:rStyle w:val="Hipervnculo"/>
            <w:color w:val="000000" w:themeColor="text1"/>
            <w:sz w:val="20"/>
            <w:szCs w:val="20"/>
          </w:rPr>
          <w:t>https://www.youtube.com/watch?v=kFJgy_PPtqU</w:t>
        </w:r>
      </w:hyperlink>
      <w:r w:rsidR="0099106A" w:rsidRPr="0099106A">
        <w:rPr>
          <w:color w:val="000000" w:themeColor="text1"/>
          <w:sz w:val="20"/>
          <w:szCs w:val="20"/>
        </w:rPr>
        <w:t xml:space="preserve"> </w:t>
      </w:r>
    </w:p>
    <w:p w:rsidR="00A07B5D" w:rsidRDefault="00A07B5D">
      <w:pPr>
        <w:jc w:val="both"/>
        <w:rPr>
          <w:sz w:val="20"/>
          <w:szCs w:val="20"/>
        </w:rPr>
      </w:pPr>
    </w:p>
    <w:p w:rsidR="00057C3E" w:rsidRDefault="00057C3E">
      <w:pPr>
        <w:jc w:val="both"/>
        <w:rPr>
          <w:sz w:val="20"/>
          <w:szCs w:val="20"/>
        </w:rPr>
      </w:pPr>
      <w:r w:rsidRPr="00D42C2A">
        <w:rPr>
          <w:b/>
          <w:sz w:val="20"/>
          <w:szCs w:val="20"/>
        </w:rPr>
        <w:t>[4].</w:t>
      </w:r>
      <w:r w:rsidR="007F024A" w:rsidRPr="007F024A">
        <w:rPr>
          <w:rStyle w:val="Hipervnculo"/>
          <w:b/>
          <w:i/>
          <w:color w:val="000000" w:themeColor="text1"/>
          <w:sz w:val="20"/>
          <w:szCs w:val="20"/>
          <w:u w:val="none"/>
        </w:rPr>
        <w:t xml:space="preserve"> </w:t>
      </w:r>
      <w:hyperlink r:id="rId15" w:history="1">
        <w:r w:rsidR="007F024A" w:rsidRPr="00A07B5D">
          <w:rPr>
            <w:rStyle w:val="Hipervnculo"/>
            <w:b/>
            <w:i/>
            <w:color w:val="000000" w:themeColor="text1"/>
            <w:sz w:val="20"/>
            <w:szCs w:val="20"/>
            <w:u w:val="none"/>
          </w:rPr>
          <w:t xml:space="preserve">Ramiro </w:t>
        </w:r>
        <w:proofErr w:type="spellStart"/>
        <w:r w:rsidR="007F024A" w:rsidRPr="00A07B5D">
          <w:rPr>
            <w:rStyle w:val="Hipervnculo"/>
            <w:b/>
            <w:i/>
            <w:color w:val="000000" w:themeColor="text1"/>
            <w:sz w:val="20"/>
            <w:szCs w:val="20"/>
            <w:u w:val="none"/>
          </w:rPr>
          <w:t>Madriaga</w:t>
        </w:r>
        <w:proofErr w:type="spellEnd"/>
      </w:hyperlink>
      <w:r w:rsidR="007F024A" w:rsidRPr="00A07B5D">
        <w:rPr>
          <w:rStyle w:val="Hipervnculo"/>
          <w:b/>
          <w:i/>
          <w:color w:val="000000" w:themeColor="text1"/>
          <w:sz w:val="20"/>
          <w:szCs w:val="20"/>
          <w:u w:val="none"/>
        </w:rPr>
        <w:t xml:space="preserve"> curso de </w:t>
      </w:r>
      <w:proofErr w:type="spellStart"/>
      <w:r w:rsidR="007F024A" w:rsidRPr="00A07B5D">
        <w:rPr>
          <w:rStyle w:val="Hipervnculo"/>
          <w:b/>
          <w:i/>
          <w:color w:val="000000" w:themeColor="text1"/>
          <w:sz w:val="20"/>
          <w:szCs w:val="20"/>
          <w:u w:val="none"/>
        </w:rPr>
        <w:t>android</w:t>
      </w:r>
      <w:proofErr w:type="spellEnd"/>
      <w:r w:rsidR="007F024A" w:rsidRPr="00A07B5D">
        <w:rPr>
          <w:rStyle w:val="Hipervnculo"/>
          <w:b/>
          <w:i/>
          <w:color w:val="000000" w:themeColor="text1"/>
          <w:sz w:val="20"/>
          <w:szCs w:val="20"/>
          <w:u w:val="none"/>
        </w:rPr>
        <w:t xml:space="preserve"> </w:t>
      </w:r>
      <w:proofErr w:type="spellStart"/>
      <w:r w:rsidR="007F024A" w:rsidRPr="00A07B5D">
        <w:rPr>
          <w:rStyle w:val="Hipervnculo"/>
          <w:b/>
          <w:i/>
          <w:color w:val="000000" w:themeColor="text1"/>
          <w:sz w:val="20"/>
          <w:szCs w:val="20"/>
          <w:u w:val="none"/>
        </w:rPr>
        <w:t>studio</w:t>
      </w:r>
      <w:proofErr w:type="spellEnd"/>
    </w:p>
    <w:p w:rsidR="007F024A" w:rsidRDefault="00131823" w:rsidP="007F024A">
      <w:pPr>
        <w:jc w:val="both"/>
        <w:rPr>
          <w:color w:val="000000" w:themeColor="text1"/>
          <w:sz w:val="20"/>
          <w:szCs w:val="20"/>
        </w:rPr>
      </w:pPr>
      <w:hyperlink r:id="rId16" w:history="1">
        <w:r w:rsidR="007F024A" w:rsidRPr="0099106A">
          <w:rPr>
            <w:rStyle w:val="Hipervnculo"/>
            <w:color w:val="000000" w:themeColor="text1"/>
            <w:sz w:val="20"/>
            <w:szCs w:val="20"/>
          </w:rPr>
          <w:t>http://cursoandroidstudio.blogspot.com.ar/2014/07/listview-con-imagenes.html</w:t>
        </w:r>
      </w:hyperlink>
      <w:r w:rsidR="007F024A" w:rsidRPr="0099106A">
        <w:rPr>
          <w:color w:val="000000" w:themeColor="text1"/>
          <w:sz w:val="20"/>
          <w:szCs w:val="20"/>
        </w:rPr>
        <w:t xml:space="preserve"> </w:t>
      </w:r>
    </w:p>
    <w:p w:rsidR="007F024A" w:rsidRDefault="007F024A">
      <w:pPr>
        <w:jc w:val="both"/>
        <w:rPr>
          <w:sz w:val="20"/>
          <w:szCs w:val="20"/>
        </w:rPr>
      </w:pPr>
    </w:p>
    <w:p w:rsidR="00D42C2A" w:rsidRPr="00D42C2A" w:rsidRDefault="00057C3E">
      <w:pPr>
        <w:jc w:val="both"/>
        <w:rPr>
          <w:sz w:val="20"/>
          <w:szCs w:val="20"/>
        </w:rPr>
      </w:pPr>
      <w:r w:rsidRPr="00D42C2A">
        <w:rPr>
          <w:b/>
          <w:sz w:val="20"/>
          <w:szCs w:val="20"/>
        </w:rPr>
        <w:t>[5].</w:t>
      </w:r>
      <w:r w:rsidR="00D42C2A" w:rsidRPr="00D42C2A">
        <w:t xml:space="preserve"> </w:t>
      </w:r>
      <w:r w:rsidR="00D42C2A" w:rsidRPr="00D42C2A">
        <w:rPr>
          <w:rStyle w:val="Hipervnculo"/>
          <w:b/>
          <w:i/>
          <w:color w:val="000000" w:themeColor="text1"/>
          <w:sz w:val="20"/>
          <w:szCs w:val="20"/>
          <w:u w:val="none"/>
        </w:rPr>
        <w:t xml:space="preserve">Ramón </w:t>
      </w:r>
      <w:proofErr w:type="spellStart"/>
      <w:r w:rsidR="00D42C2A" w:rsidRPr="00D42C2A">
        <w:rPr>
          <w:rStyle w:val="Hipervnculo"/>
          <w:b/>
          <w:i/>
          <w:color w:val="000000" w:themeColor="text1"/>
          <w:sz w:val="20"/>
          <w:szCs w:val="20"/>
          <w:u w:val="none"/>
        </w:rPr>
        <w:t>Invarato</w:t>
      </w:r>
      <w:proofErr w:type="spellEnd"/>
      <w:r w:rsidR="00D42C2A" w:rsidRPr="00D42C2A">
        <w:rPr>
          <w:rStyle w:val="Hipervnculo"/>
          <w:b/>
          <w:i/>
          <w:color w:val="000000" w:themeColor="text1"/>
          <w:sz w:val="20"/>
          <w:szCs w:val="20"/>
          <w:u w:val="none"/>
        </w:rPr>
        <w:t xml:space="preserve"> Menéndez</w:t>
      </w:r>
    </w:p>
    <w:p w:rsidR="00D42C2A" w:rsidRDefault="00D42C2A">
      <w:pPr>
        <w:jc w:val="both"/>
        <w:rPr>
          <w:rStyle w:val="Hipervnculo"/>
          <w:color w:val="000000" w:themeColor="text1"/>
          <w:sz w:val="20"/>
          <w:szCs w:val="20"/>
        </w:rPr>
      </w:pPr>
      <w:r w:rsidRPr="00D42C2A">
        <w:rPr>
          <w:rStyle w:val="Hipervnculo"/>
          <w:color w:val="000000" w:themeColor="text1"/>
          <w:sz w:val="20"/>
          <w:szCs w:val="20"/>
        </w:rPr>
        <w:t>http://www.lawebdelprogramador.com/cursos/Android/7911-Android-100.html</w:t>
      </w:r>
    </w:p>
    <w:p w:rsidR="00B6580C" w:rsidRDefault="00B6580C">
      <w:pPr>
        <w:jc w:val="both"/>
        <w:rPr>
          <w:sz w:val="20"/>
          <w:szCs w:val="20"/>
        </w:rPr>
      </w:pPr>
    </w:p>
    <w:p w:rsidR="00B6580C" w:rsidRDefault="00B6580C">
      <w:pPr>
        <w:jc w:val="both"/>
        <w:rPr>
          <w:sz w:val="20"/>
          <w:szCs w:val="20"/>
        </w:rPr>
      </w:pPr>
      <w:r>
        <w:rPr>
          <w:b/>
          <w:sz w:val="20"/>
          <w:szCs w:val="20"/>
        </w:rPr>
        <w:t>[6</w:t>
      </w:r>
      <w:r w:rsidRPr="00D42C2A">
        <w:rPr>
          <w:b/>
          <w:sz w:val="20"/>
          <w:szCs w:val="20"/>
        </w:rPr>
        <w:t>].</w:t>
      </w:r>
      <w:r w:rsidRPr="00D42C2A">
        <w:t xml:space="preserve"> </w:t>
      </w:r>
      <w:r>
        <w:rPr>
          <w:rStyle w:val="Hipervnculo"/>
          <w:b/>
          <w:i/>
          <w:color w:val="000000" w:themeColor="text1"/>
          <w:sz w:val="20"/>
          <w:szCs w:val="20"/>
          <w:u w:val="none"/>
        </w:rPr>
        <w:t>Descarga de Android Studio</w:t>
      </w:r>
    </w:p>
    <w:p w:rsidR="00B6580C" w:rsidRPr="00B6580C" w:rsidRDefault="00B6580C">
      <w:pPr>
        <w:jc w:val="both"/>
        <w:rPr>
          <w:rStyle w:val="Hipervnculo"/>
          <w:color w:val="000000" w:themeColor="text1"/>
          <w:sz w:val="22"/>
        </w:rPr>
      </w:pPr>
      <w:r w:rsidRPr="00B6580C">
        <w:rPr>
          <w:rStyle w:val="Hipervnculo"/>
          <w:color w:val="000000" w:themeColor="text1"/>
          <w:sz w:val="22"/>
        </w:rPr>
        <w:t>https://developer.android.com/sdk/index.html</w:t>
      </w:r>
    </w:p>
    <w:p w:rsidR="00D42C2A" w:rsidRDefault="00D42C2A">
      <w:pPr>
        <w:jc w:val="both"/>
        <w:rPr>
          <w:sz w:val="20"/>
          <w:szCs w:val="20"/>
        </w:rPr>
      </w:pPr>
    </w:p>
    <w:p w:rsidR="006E13F6" w:rsidRDefault="006E13F6">
      <w:pPr>
        <w:jc w:val="both"/>
        <w:rPr>
          <w:sz w:val="20"/>
          <w:szCs w:val="20"/>
        </w:rPr>
      </w:pPr>
      <w:r>
        <w:rPr>
          <w:b/>
          <w:sz w:val="20"/>
          <w:szCs w:val="20"/>
        </w:rPr>
        <w:t>[7</w:t>
      </w:r>
      <w:r w:rsidRPr="00D42C2A">
        <w:rPr>
          <w:b/>
          <w:sz w:val="20"/>
          <w:szCs w:val="20"/>
        </w:rPr>
        <w:t>].</w:t>
      </w:r>
      <w:r w:rsidRPr="00D42C2A">
        <w:t xml:space="preserve"> </w:t>
      </w:r>
      <w:r>
        <w:rPr>
          <w:rStyle w:val="Hipervnculo"/>
          <w:b/>
          <w:i/>
          <w:color w:val="000000" w:themeColor="text1"/>
          <w:sz w:val="20"/>
          <w:szCs w:val="20"/>
          <w:u w:val="none"/>
        </w:rPr>
        <w:t>Conceptos de la metodología XP</w:t>
      </w:r>
    </w:p>
    <w:p w:rsidR="006E13F6" w:rsidRDefault="006E13F6">
      <w:pPr>
        <w:jc w:val="both"/>
        <w:rPr>
          <w:sz w:val="20"/>
          <w:szCs w:val="20"/>
        </w:rPr>
      </w:pPr>
      <w:r w:rsidRPr="006E13F6">
        <w:rPr>
          <w:sz w:val="20"/>
          <w:szCs w:val="20"/>
        </w:rPr>
        <w:t>http://procesosdesoftware.wikispaces.com/METODOLOGIA+XP</w:t>
      </w:r>
    </w:p>
    <w:p w:rsidR="00A729B3" w:rsidRDefault="00A729B3">
      <w:pPr>
        <w:jc w:val="both"/>
        <w:rPr>
          <w:b/>
          <w:sz w:val="18"/>
          <w:szCs w:val="18"/>
        </w:rPr>
      </w:pPr>
    </w:p>
    <w:p w:rsidR="00DD2751" w:rsidRDefault="00DD2751">
      <w:pPr>
        <w:jc w:val="both"/>
      </w:pPr>
    </w:p>
    <w:p w:rsidR="00044618" w:rsidRDefault="00181E15">
      <w:pPr>
        <w:jc w:val="both"/>
        <w:rPr>
          <w:b/>
          <w:sz w:val="20"/>
          <w:szCs w:val="20"/>
        </w:rPr>
      </w:pPr>
      <w:r>
        <w:rPr>
          <w:b/>
          <w:sz w:val="20"/>
          <w:szCs w:val="20"/>
        </w:rPr>
        <w:t>Datos de Contacto</w:t>
      </w:r>
    </w:p>
    <w:p w:rsidR="00181E15" w:rsidRDefault="00181E15">
      <w:pPr>
        <w:jc w:val="both"/>
        <w:rPr>
          <w:b/>
          <w:sz w:val="20"/>
          <w:szCs w:val="20"/>
        </w:rPr>
      </w:pPr>
    </w:p>
    <w:tbl>
      <w:tblPr>
        <w:tblStyle w:val="Tablaconcuadrcula"/>
        <w:tblW w:w="0" w:type="auto"/>
        <w:tblLayout w:type="fixed"/>
        <w:tblLook w:val="04A0" w:firstRow="1" w:lastRow="0" w:firstColumn="1" w:lastColumn="0" w:noHBand="0" w:noVBand="1"/>
      </w:tblPr>
      <w:tblGrid>
        <w:gridCol w:w="2660"/>
        <w:gridCol w:w="2410"/>
        <w:gridCol w:w="1417"/>
        <w:gridCol w:w="2800"/>
      </w:tblGrid>
      <w:tr w:rsidR="00044618" w:rsidTr="0031059B">
        <w:tc>
          <w:tcPr>
            <w:tcW w:w="2660" w:type="dxa"/>
          </w:tcPr>
          <w:p w:rsidR="00044618" w:rsidRPr="0031059B" w:rsidRDefault="00044618" w:rsidP="0031059B">
            <w:pPr>
              <w:spacing w:line="360" w:lineRule="auto"/>
              <w:jc w:val="both"/>
              <w:rPr>
                <w:b/>
                <w:sz w:val="20"/>
                <w:szCs w:val="20"/>
              </w:rPr>
            </w:pPr>
            <w:r w:rsidRPr="0031059B">
              <w:rPr>
                <w:b/>
                <w:i/>
                <w:sz w:val="20"/>
                <w:szCs w:val="20"/>
              </w:rPr>
              <w:t>Ccahuana Huamaní Mayuri</w:t>
            </w:r>
            <w:r w:rsidRPr="0031059B">
              <w:rPr>
                <w:b/>
                <w:sz w:val="20"/>
                <w:szCs w:val="20"/>
              </w:rPr>
              <w:t xml:space="preserve"> </w:t>
            </w:r>
          </w:p>
        </w:tc>
        <w:tc>
          <w:tcPr>
            <w:tcW w:w="2410" w:type="dxa"/>
          </w:tcPr>
          <w:p w:rsidR="0031059B" w:rsidRPr="0031059B" w:rsidRDefault="0031059B" w:rsidP="0031059B">
            <w:pPr>
              <w:jc w:val="center"/>
              <w:rPr>
                <w:b/>
                <w:i/>
                <w:sz w:val="20"/>
                <w:szCs w:val="20"/>
              </w:rPr>
            </w:pPr>
            <w:r w:rsidRPr="0031059B">
              <w:rPr>
                <w:b/>
                <w:i/>
                <w:sz w:val="20"/>
                <w:szCs w:val="20"/>
              </w:rPr>
              <w:t>Universidad Nacional José María Arguedas</w:t>
            </w:r>
          </w:p>
          <w:p w:rsidR="00044618" w:rsidRDefault="00044618">
            <w:pPr>
              <w:jc w:val="both"/>
              <w:rPr>
                <w:b/>
                <w:sz w:val="20"/>
                <w:szCs w:val="20"/>
              </w:rPr>
            </w:pPr>
          </w:p>
        </w:tc>
        <w:tc>
          <w:tcPr>
            <w:tcW w:w="1417" w:type="dxa"/>
          </w:tcPr>
          <w:p w:rsidR="00044618" w:rsidRDefault="0031059B" w:rsidP="0031059B">
            <w:pPr>
              <w:jc w:val="center"/>
              <w:rPr>
                <w:b/>
                <w:sz w:val="20"/>
                <w:szCs w:val="20"/>
              </w:rPr>
            </w:pPr>
            <w:r>
              <w:rPr>
                <w:b/>
                <w:i/>
                <w:sz w:val="20"/>
                <w:szCs w:val="20"/>
              </w:rPr>
              <w:t>Jr. Ayacucho Nº-</w:t>
            </w:r>
            <w:r w:rsidRPr="0031059B">
              <w:rPr>
                <w:b/>
                <w:i/>
                <w:sz w:val="20"/>
                <w:szCs w:val="20"/>
              </w:rPr>
              <w:t>408 segundo nivel</w:t>
            </w:r>
          </w:p>
        </w:tc>
        <w:tc>
          <w:tcPr>
            <w:tcW w:w="2800" w:type="dxa"/>
          </w:tcPr>
          <w:p w:rsidR="00044618" w:rsidRPr="00181E15" w:rsidRDefault="00131823" w:rsidP="0031059B">
            <w:pPr>
              <w:jc w:val="both"/>
              <w:rPr>
                <w:b/>
                <w:i/>
                <w:sz w:val="20"/>
                <w:szCs w:val="20"/>
              </w:rPr>
            </w:pPr>
            <w:hyperlink r:id="rId17" w:history="1">
              <w:r w:rsidR="00044618" w:rsidRPr="00181E15">
                <w:rPr>
                  <w:b/>
                  <w:i/>
                  <w:sz w:val="20"/>
                  <w:szCs w:val="20"/>
                </w:rPr>
                <w:t>ccahuanahm@gmail.com</w:t>
              </w:r>
            </w:hyperlink>
          </w:p>
        </w:tc>
      </w:tr>
    </w:tbl>
    <w:p w:rsidR="00044618" w:rsidRDefault="00044618">
      <w:pPr>
        <w:jc w:val="both"/>
        <w:rPr>
          <w:b/>
          <w:sz w:val="20"/>
          <w:szCs w:val="20"/>
        </w:rPr>
      </w:pP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BFEEAC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D710771"/>
    <w:multiLevelType w:val="hybridMultilevel"/>
    <w:tmpl w:val="3C002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4281B91"/>
    <w:multiLevelType w:val="hybridMultilevel"/>
    <w:tmpl w:val="A00ECD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383180"/>
    <w:multiLevelType w:val="hybridMultilevel"/>
    <w:tmpl w:val="6E82F78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CA78A1"/>
    <w:multiLevelType w:val="hybridMultilevel"/>
    <w:tmpl w:val="F86CF7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621BD"/>
    <w:multiLevelType w:val="hybridMultilevel"/>
    <w:tmpl w:val="DA1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F10A3F"/>
    <w:multiLevelType w:val="hybridMultilevel"/>
    <w:tmpl w:val="2632AF92"/>
    <w:lvl w:ilvl="0" w:tplc="EA9C018C">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3D06AA"/>
    <w:multiLevelType w:val="hybridMultilevel"/>
    <w:tmpl w:val="2B2EDC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B3"/>
    <w:rsid w:val="00030504"/>
    <w:rsid w:val="000376F7"/>
    <w:rsid w:val="00044618"/>
    <w:rsid w:val="00057C3E"/>
    <w:rsid w:val="000B0735"/>
    <w:rsid w:val="000B5A5A"/>
    <w:rsid w:val="000C3BDC"/>
    <w:rsid w:val="0012308F"/>
    <w:rsid w:val="00131823"/>
    <w:rsid w:val="00143F19"/>
    <w:rsid w:val="00156CBA"/>
    <w:rsid w:val="00181E15"/>
    <w:rsid w:val="001E2821"/>
    <w:rsid w:val="002261EF"/>
    <w:rsid w:val="002574B8"/>
    <w:rsid w:val="00297218"/>
    <w:rsid w:val="002A1267"/>
    <w:rsid w:val="002A4B09"/>
    <w:rsid w:val="0030477E"/>
    <w:rsid w:val="0031059B"/>
    <w:rsid w:val="00316BA6"/>
    <w:rsid w:val="00323823"/>
    <w:rsid w:val="003817AA"/>
    <w:rsid w:val="003B4465"/>
    <w:rsid w:val="003D30F4"/>
    <w:rsid w:val="003E0428"/>
    <w:rsid w:val="003F0C9E"/>
    <w:rsid w:val="004039CE"/>
    <w:rsid w:val="00406F7D"/>
    <w:rsid w:val="0041502F"/>
    <w:rsid w:val="00422EE7"/>
    <w:rsid w:val="0042457A"/>
    <w:rsid w:val="004361D2"/>
    <w:rsid w:val="0043710C"/>
    <w:rsid w:val="0047508C"/>
    <w:rsid w:val="00484139"/>
    <w:rsid w:val="004845F1"/>
    <w:rsid w:val="004D5CEE"/>
    <w:rsid w:val="004E5548"/>
    <w:rsid w:val="004F3411"/>
    <w:rsid w:val="00541AC4"/>
    <w:rsid w:val="00552C31"/>
    <w:rsid w:val="00565D57"/>
    <w:rsid w:val="00576A17"/>
    <w:rsid w:val="005818D2"/>
    <w:rsid w:val="005C7052"/>
    <w:rsid w:val="005D2465"/>
    <w:rsid w:val="005D5C7C"/>
    <w:rsid w:val="005D6785"/>
    <w:rsid w:val="005E4011"/>
    <w:rsid w:val="005E605D"/>
    <w:rsid w:val="006048E6"/>
    <w:rsid w:val="00611FCD"/>
    <w:rsid w:val="006148E0"/>
    <w:rsid w:val="00632E11"/>
    <w:rsid w:val="00640F85"/>
    <w:rsid w:val="00654717"/>
    <w:rsid w:val="0066399B"/>
    <w:rsid w:val="00672A9A"/>
    <w:rsid w:val="006A4F2D"/>
    <w:rsid w:val="006A597F"/>
    <w:rsid w:val="006A7220"/>
    <w:rsid w:val="006E13F6"/>
    <w:rsid w:val="006F21BA"/>
    <w:rsid w:val="00712525"/>
    <w:rsid w:val="0072647E"/>
    <w:rsid w:val="007304D4"/>
    <w:rsid w:val="007422F7"/>
    <w:rsid w:val="007429F3"/>
    <w:rsid w:val="0075410F"/>
    <w:rsid w:val="00760D72"/>
    <w:rsid w:val="0077038D"/>
    <w:rsid w:val="00770495"/>
    <w:rsid w:val="00792C42"/>
    <w:rsid w:val="007F024A"/>
    <w:rsid w:val="008230FC"/>
    <w:rsid w:val="00832205"/>
    <w:rsid w:val="0083620B"/>
    <w:rsid w:val="00836633"/>
    <w:rsid w:val="00847352"/>
    <w:rsid w:val="0089584D"/>
    <w:rsid w:val="00896D5C"/>
    <w:rsid w:val="008C688C"/>
    <w:rsid w:val="008C722E"/>
    <w:rsid w:val="008D7809"/>
    <w:rsid w:val="008E356F"/>
    <w:rsid w:val="008E5FA2"/>
    <w:rsid w:val="008F018C"/>
    <w:rsid w:val="0090712C"/>
    <w:rsid w:val="009271DE"/>
    <w:rsid w:val="009331DD"/>
    <w:rsid w:val="0099106A"/>
    <w:rsid w:val="009D1243"/>
    <w:rsid w:val="00A07B5D"/>
    <w:rsid w:val="00A4029E"/>
    <w:rsid w:val="00A66A04"/>
    <w:rsid w:val="00A729B3"/>
    <w:rsid w:val="00A83AB8"/>
    <w:rsid w:val="00A85A38"/>
    <w:rsid w:val="00A902F6"/>
    <w:rsid w:val="00A923E6"/>
    <w:rsid w:val="00A96729"/>
    <w:rsid w:val="00A96CF7"/>
    <w:rsid w:val="00AB0D26"/>
    <w:rsid w:val="00AC149C"/>
    <w:rsid w:val="00AC1663"/>
    <w:rsid w:val="00AE04BB"/>
    <w:rsid w:val="00B3535B"/>
    <w:rsid w:val="00B47B80"/>
    <w:rsid w:val="00B6580C"/>
    <w:rsid w:val="00B93F9F"/>
    <w:rsid w:val="00C065F7"/>
    <w:rsid w:val="00C20F75"/>
    <w:rsid w:val="00C2639E"/>
    <w:rsid w:val="00C615F2"/>
    <w:rsid w:val="00C70E40"/>
    <w:rsid w:val="00C746F6"/>
    <w:rsid w:val="00D26CB4"/>
    <w:rsid w:val="00D31B2D"/>
    <w:rsid w:val="00D3532F"/>
    <w:rsid w:val="00D42C2A"/>
    <w:rsid w:val="00D72D60"/>
    <w:rsid w:val="00D80035"/>
    <w:rsid w:val="00D815AF"/>
    <w:rsid w:val="00D955A8"/>
    <w:rsid w:val="00DA7C55"/>
    <w:rsid w:val="00DD2751"/>
    <w:rsid w:val="00DD66FB"/>
    <w:rsid w:val="00E0221D"/>
    <w:rsid w:val="00E16D6E"/>
    <w:rsid w:val="00E44A98"/>
    <w:rsid w:val="00E92A16"/>
    <w:rsid w:val="00EB2BBD"/>
    <w:rsid w:val="00EC53C7"/>
    <w:rsid w:val="00ED3486"/>
    <w:rsid w:val="00ED4D78"/>
    <w:rsid w:val="00F41990"/>
    <w:rsid w:val="00F96101"/>
    <w:rsid w:val="00FA1FA7"/>
    <w:rsid w:val="00FC7A38"/>
    <w:rsid w:val="00FD61C4"/>
    <w:rsid w:val="00FF04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 w:type="table" w:styleId="Tablaconcuadrcula">
    <w:name w:val="Table Grid"/>
    <w:basedOn w:val="Tablanormal"/>
    <w:uiPriority w:val="39"/>
    <w:rsid w:val="00044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Fuentedeprrafopredeter"/>
    <w:rsid w:val="00A07B5D"/>
  </w:style>
  <w:style w:type="character" w:customStyle="1" w:styleId="apple-converted-space">
    <w:name w:val="apple-converted-space"/>
    <w:basedOn w:val="Fuentedeprrafopredeter"/>
    <w:rsid w:val="00D80035"/>
  </w:style>
  <w:style w:type="paragraph" w:styleId="Prrafodelista">
    <w:name w:val="List Paragraph"/>
    <w:basedOn w:val="Normal"/>
    <w:uiPriority w:val="34"/>
    <w:qFormat/>
    <w:rsid w:val="0043710C"/>
    <w:pPr>
      <w:spacing w:after="160" w:line="259"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hyperlink" Target="https://www.youtube.com/channel/UCK9gGuywYWVTSsEaqy8fuo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Android" TargetMode="External"/><Relationship Id="rId12" Type="http://schemas.openxmlformats.org/officeDocument/2006/relationships/hyperlink" Target="http://www.ebookfrenzy.com/pdf_previews/AndroidStudioEssentialsPreview.pdf" TargetMode="External"/><Relationship Id="rId17" Type="http://schemas.openxmlformats.org/officeDocument/2006/relationships/hyperlink" Target="mailto:ccahuanahm@gmail.com" TargetMode="External"/><Relationship Id="rId2" Type="http://schemas.openxmlformats.org/officeDocument/2006/relationships/numbering" Target="numbering.xml"/><Relationship Id="rId16" Type="http://schemas.openxmlformats.org/officeDocument/2006/relationships/hyperlink" Target="http://cursoandroidstudio.blogspot.com.ar/2014/07/listview-con-imagenes.html" TargetMode="External"/><Relationship Id="rId1" Type="http://schemas.openxmlformats.org/officeDocument/2006/relationships/customXml" Target="../customXml/item1.xml"/><Relationship Id="rId6" Type="http://schemas.openxmlformats.org/officeDocument/2006/relationships/hyperlink" Target="https://es.wikipedia.org/wiki/Entorno_de_desarrollo_integrado" TargetMode="External"/><Relationship Id="rId11" Type="http://schemas.openxmlformats.org/officeDocument/2006/relationships/hyperlink" Target="http://cursoandroidstudio.blogspot.com.ar/" TargetMode="External"/><Relationship Id="rId5" Type="http://schemas.openxmlformats.org/officeDocument/2006/relationships/webSettings" Target="webSettings.xml"/><Relationship Id="rId15" Type="http://schemas.openxmlformats.org/officeDocument/2006/relationships/hyperlink" Target="https://www.blogger.com/profile/06401785847729612237" TargetMode="External"/><Relationship Id="rId10" Type="http://schemas.openxmlformats.org/officeDocument/2006/relationships/hyperlink" Target="https://www.blogger.com/profile/064017858477296122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youtube.com/watch?v=kFJgy_PPtq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E9BF-3C5A-4815-B77E-D47C82B1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1866</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yuri</cp:lastModifiedBy>
  <cp:revision>39</cp:revision>
  <cp:lastPrinted>2015-07-31T03:12:00Z</cp:lastPrinted>
  <dcterms:created xsi:type="dcterms:W3CDTF">2015-10-21T23:56:00Z</dcterms:created>
  <dcterms:modified xsi:type="dcterms:W3CDTF">2015-11-06T02:17:00Z</dcterms:modified>
</cp:coreProperties>
</file>