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0"/>
        <w:tblGridChange w:id="0">
          <w:tblGrid>
            <w:gridCol w:w="85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FICHA  DE INSCRIPCIÓN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Folio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76836</wp:posOffset>
            </wp:positionH>
            <wp:positionV relativeFrom="paragraph">
              <wp:posOffset>-336549</wp:posOffset>
            </wp:positionV>
            <wp:extent cx="845820" cy="901700"/>
            <wp:effectExtent b="0" l="0" r="0" t="0"/>
            <wp:wrapSquare wrapText="bothSides" distB="0" distT="0" distL="114300" distR="11430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7440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9"/>
        <w:gridCol w:w="1552"/>
        <w:gridCol w:w="2567"/>
        <w:gridCol w:w="1103"/>
        <w:tblGridChange w:id="0">
          <w:tblGrid>
            <w:gridCol w:w="2219"/>
            <w:gridCol w:w="1552"/>
            <w:gridCol w:w="2567"/>
            <w:gridCol w:w="1103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Hans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APELLIDOS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Helmmelmann</w:t>
            </w:r>
          </w:p>
        </w:tc>
      </w:tr>
      <w:tr>
        <w:trPr>
          <w:cantSplit w:val="0"/>
          <w:trHeight w:val="259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RUT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25547406-5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DIRECCION PARTICULAR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Nª/BLOCK/DPTO VILLA/POB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TELEFONO FIJO/CELULAR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964712304 </w:t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MAIPU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JORNADA DE CLASES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0">
      <w:pPr>
        <w:ind w:left="2832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Avda. Central 684 - 5394265 / 9962260 – Maipú 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mifamilia@tie.cl</w:t>
      </w:r>
      <w:r w:rsidDel="00000000" w:rsidR="00000000" w:rsidRPr="00000000">
        <w:rPr>
          <w:rtl w:val="0"/>
        </w:rPr>
      </w:r>
    </w:p>
    <w:tbl>
      <w:tblPr>
        <w:tblStyle w:val="Table3"/>
        <w:tblW w:w="30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0"/>
        <w:gridCol w:w="1417"/>
        <w:tblGridChange w:id="0">
          <w:tblGrid>
            <w:gridCol w:w="1630"/>
            <w:gridCol w:w="1417"/>
          </w:tblGrid>
        </w:tblGridChange>
      </w:tblGrid>
      <w:tr>
        <w:trPr>
          <w:cantSplit w:val="0"/>
          <w:trHeight w:val="552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INSCRIPCION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NUEVO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ALUMNO ANTIGUO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NACIMIENTO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24/10/2016 </w:t>
            </w:r>
          </w:p>
        </w:tc>
      </w:tr>
      <w:tr>
        <w:trPr>
          <w:cantSplit w:val="0"/>
          <w:trHeight w:val="23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EDAD A MARZO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01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7"/>
        <w:gridCol w:w="1442"/>
        <w:gridCol w:w="1960"/>
        <w:gridCol w:w="1001"/>
        <w:gridCol w:w="133"/>
        <w:gridCol w:w="850"/>
        <w:gridCol w:w="425"/>
        <w:gridCol w:w="1134"/>
        <w:gridCol w:w="993"/>
        <w:gridCol w:w="567"/>
        <w:tblGridChange w:id="0">
          <w:tblGrid>
            <w:gridCol w:w="2197"/>
            <w:gridCol w:w="1442"/>
            <w:gridCol w:w="1960"/>
            <w:gridCol w:w="1001"/>
            <w:gridCol w:w="133"/>
            <w:gridCol w:w="850"/>
            <w:gridCol w:w="425"/>
            <w:gridCol w:w="1134"/>
            <w:gridCol w:w="993"/>
            <w:gridCol w:w="567"/>
          </w:tblGrid>
        </w:tblGridChange>
      </w:tblGrid>
      <w:tr>
        <w:trPr>
          <w:cantSplit w:val="0"/>
          <w:trHeight w:val="41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 PEDAGOGICA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PEDAGOGICA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</w:t>
            </w:r>
          </w:p>
        </w:tc>
        <w:tc>
          <w:tcPr>
            <w:gridSpan w:val="3"/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FECHA/ EVALUAC.FONOAUD.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HORA/EVALUAC. FONOAUD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 (E/M)</w:t>
            </w:r>
          </w:p>
        </w:tc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Sug. Eva. Fono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highlight w:val="lightGray"/>
                <w:rtl w:val="0"/>
              </w:rPr>
              <w:t xml:space="preserve"> 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TRAE CERTIFICADO NAC.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EVALUADO POR FONOAUD.</w:t>
            </w:r>
          </w:p>
        </w:tc>
        <w:tc>
          <w:tcPr>
            <w:gridSpan w:val="5"/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dark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Sug. Eva. Fono.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 Black" w:cs="Arial Black" w:eastAsia="Arial Black" w:hAnsi="Arial Black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OBSERVACIONES Y/O COMENTARIOS</w:t>
            </w:r>
          </w:p>
        </w:tc>
        <w:tc>
          <w:tcPr>
            <w:gridSpan w:val="9"/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Papa vino a inscribir , es hermano de ex alumna Helen Helmmelmann  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17/12 se llama a papito para da hora , su 1°evaluación será para el lunes 20 de diciembre, a las 11.20 .  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ao0ey4wg3bs9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17/12 se llamó para confirmar asistencia , papito confirma su asistencia 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82e4isx6yfrj" w:id="2"/>
            <w:bookmarkEnd w:id="2"/>
            <w:r w:rsidDel="00000000" w:rsidR="00000000" w:rsidRPr="00000000">
              <w:rPr>
                <w:sz w:val="18"/>
                <w:szCs w:val="18"/>
                <w:rtl w:val="0"/>
              </w:rPr>
              <w:t xml:space="preserve">20/12 se llama para confirmar asistencia ,  papito confirma asistencia . (viene en camino)  </w:t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bookmarkStart w:colFirst="0" w:colLast="0" w:name="_heading=h.8luteqit67zs" w:id="3"/>
            <w:bookmarkEnd w:id="3"/>
            <w:r w:rsidDel="00000000" w:rsidR="00000000" w:rsidRPr="00000000">
              <w:rPr>
                <w:sz w:val="18"/>
                <w:szCs w:val="18"/>
                <w:rtl w:val="0"/>
              </w:rPr>
              <w:t xml:space="preserve">20/12 </w:t>
            </w:r>
            <w:r w:rsidDel="00000000" w:rsidR="00000000" w:rsidRPr="00000000">
              <w:rPr>
                <w:rtl w:val="0"/>
              </w:rPr>
              <w:t xml:space="preserve">si vino , completó todas las pruebas , quedó matriculado y listo para el año 2022. (quiere tarde).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18"/>
                <w:szCs w:val="18"/>
              </w:rPr>
            </w:pPr>
            <w:bookmarkStart w:colFirst="0" w:colLast="0" w:name="_heading=h.30a3nzbt5wim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1714500</wp:posOffset>
                </wp:positionV>
                <wp:extent cx="74803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05850" y="3780000"/>
                          <a:ext cx="7480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1714500</wp:posOffset>
                </wp:positionV>
                <wp:extent cx="7480300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0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7C51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7C512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gXI3JoErSt5nFee54qCEkHcUyg==">AMUW2mVzSyikeiLryQnXNUqmljq1FW3/L6sb8V7SudAO3AA3S7VmYjIuQzbiIYxMaBdomZOi8ep37vq+TajWvL+hOB8jXY02NDE8nyF3Rejq7RDBExoxpcDbnqmurES9h5Ya+p1YN8Nip9wUADfY+rslYzrXaXa/JlWKAI+7LQNVxLVU9l6UaA47JwB7I/HpkA9qQZIGhVJ59PeXtH4qyMdMhy8QxiWfXg==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2021-12-17T18:58:00Z</dcterms:created>
  <dc:creator>Invitado</dc:creator>
</cp:coreProperties>
</file>