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Arial" w:hAnsi="Arial" w:cs="Arial"/>
          <w:color w:val="4472C4" w:themeColor="accent1"/>
          <w:lang w:val="fr-CA"/>
        </w:rPr>
        <w:id w:val="94061436"/>
        <w:docPartObj>
          <w:docPartGallery w:val="Cover Pages"/>
          <w:docPartUnique/>
        </w:docPartObj>
      </w:sdtPr>
      <w:sdtEndPr>
        <w:rPr>
          <w:rFonts w:ascii="Times New Roman" w:eastAsia="Times New Roman" w:hAnsi="Times New Roman" w:cs="Times New Roman"/>
          <w:color w:val="auto"/>
          <w:sz w:val="24"/>
          <w:szCs w:val="24"/>
        </w:rPr>
      </w:sdtEndPr>
      <w:sdtContent>
        <w:p w14:paraId="7FD915B4" w14:textId="77777777" w:rsidR="00B22659" w:rsidRDefault="00B22659" w:rsidP="00B22659">
          <w:pPr>
            <w:pStyle w:val="NoSpacing"/>
            <w:spacing w:before="1540" w:after="240"/>
            <w:jc w:val="center"/>
            <w:rPr>
              <w:color w:val="4472C4" w:themeColor="accent1"/>
              <w:sz w:val="28"/>
              <w:szCs w:val="28"/>
            </w:rPr>
          </w:pPr>
          <w:r>
            <w:rPr>
              <w:rFonts w:ascii="Times New Roman" w:eastAsia="Times New Roman" w:hAnsi="Times New Roman" w:cs="Times New Roman"/>
              <w:noProof/>
              <w:sz w:val="52"/>
              <w:szCs w:val="52"/>
            </w:rPr>
            <w:drawing>
              <wp:inline distT="114300" distB="114300" distL="114300" distR="114300" wp14:anchorId="059EBC16" wp14:editId="35A2404E">
                <wp:extent cx="3657551" cy="1465580"/>
                <wp:effectExtent l="0" t="0" r="635" b="1270"/>
                <wp:docPr id="15"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1.png" descr="Text&#10;&#10;Description automatically generated"/>
                        <pic:cNvPicPr preferRelativeResize="0"/>
                      </pic:nvPicPr>
                      <pic:blipFill>
                        <a:blip r:embed="rId5"/>
                        <a:srcRect/>
                        <a:stretch>
                          <a:fillRect/>
                        </a:stretch>
                      </pic:blipFill>
                      <pic:spPr>
                        <a:xfrm>
                          <a:off x="0" y="0"/>
                          <a:ext cx="3693693" cy="1480062"/>
                        </a:xfrm>
                        <a:prstGeom prst="rect">
                          <a:avLst/>
                        </a:prstGeom>
                        <a:ln/>
                      </pic:spPr>
                    </pic:pic>
                  </a:graphicData>
                </a:graphic>
              </wp:inline>
            </w:drawing>
          </w:r>
        </w:p>
        <w:p w14:paraId="46229580" w14:textId="77777777" w:rsidR="00B22659" w:rsidRPr="00B22659" w:rsidRDefault="00B22659" w:rsidP="00B22659">
          <w:pPr>
            <w:pStyle w:val="NoSpacing"/>
            <w:spacing w:before="480"/>
            <w:jc w:val="center"/>
            <w:rPr>
              <w:rFonts w:ascii="Arial" w:hAnsi="Arial" w:cs="Arial"/>
              <w:sz w:val="24"/>
              <w:szCs w:val="24"/>
              <w:lang w:val="fr-CA"/>
            </w:rPr>
          </w:pPr>
          <w:r w:rsidRPr="00B22659">
            <w:rPr>
              <w:rFonts w:ascii="Arial" w:hAnsi="Arial" w:cs="Arial"/>
              <w:sz w:val="24"/>
              <w:szCs w:val="24"/>
              <w:lang w:val="fr-CA"/>
            </w:rPr>
            <w:t>LOG3000 – INGÉNIERIE LOGICIELLE</w:t>
          </w:r>
        </w:p>
        <w:p w14:paraId="37CE1F4D" w14:textId="77777777" w:rsidR="00B22659" w:rsidRPr="00B22659" w:rsidRDefault="00B22659" w:rsidP="00B22659">
          <w:pPr>
            <w:pStyle w:val="NoSpacing"/>
            <w:spacing w:before="480"/>
            <w:jc w:val="center"/>
            <w:rPr>
              <w:rFonts w:ascii="Arial" w:hAnsi="Arial" w:cs="Arial"/>
              <w:sz w:val="24"/>
              <w:szCs w:val="24"/>
              <w:lang w:val="fr-CA"/>
            </w:rPr>
          </w:pPr>
        </w:p>
        <w:p w14:paraId="7993919B" w14:textId="11CAAF0C" w:rsidR="00B22659" w:rsidRPr="00B22659" w:rsidRDefault="00B22659" w:rsidP="00B22659">
          <w:pPr>
            <w:pStyle w:val="NoSpacing"/>
            <w:spacing w:before="480"/>
            <w:jc w:val="center"/>
            <w:rPr>
              <w:rFonts w:ascii="Arial" w:hAnsi="Arial" w:cs="Arial"/>
              <w:b/>
              <w:bCs/>
              <w:sz w:val="24"/>
              <w:szCs w:val="24"/>
              <w:lang w:val="fr-CA"/>
            </w:rPr>
          </w:pPr>
          <w:r w:rsidRPr="00B22659">
            <w:rPr>
              <w:rFonts w:ascii="Arial" w:hAnsi="Arial" w:cs="Arial"/>
              <w:b/>
              <w:bCs/>
              <w:sz w:val="24"/>
              <w:szCs w:val="24"/>
              <w:lang w:val="fr-CA"/>
            </w:rPr>
            <w:t xml:space="preserve">Examen </w:t>
          </w:r>
          <w:r>
            <w:rPr>
              <w:rFonts w:ascii="Arial" w:hAnsi="Arial" w:cs="Arial"/>
              <w:b/>
              <w:bCs/>
              <w:sz w:val="24"/>
              <w:szCs w:val="24"/>
              <w:lang w:val="fr-CA"/>
            </w:rPr>
            <w:t>final</w:t>
          </w:r>
        </w:p>
        <w:p w14:paraId="2D45CFD6" w14:textId="77777777" w:rsidR="00B22659" w:rsidRPr="00B22659" w:rsidRDefault="00B22659" w:rsidP="00B22659">
          <w:pPr>
            <w:pStyle w:val="NoSpacing"/>
            <w:spacing w:before="480"/>
            <w:jc w:val="center"/>
            <w:rPr>
              <w:rFonts w:ascii="Arial" w:hAnsi="Arial" w:cs="Arial"/>
              <w:sz w:val="24"/>
              <w:szCs w:val="24"/>
              <w:lang w:val="fr-CA"/>
            </w:rPr>
          </w:pPr>
        </w:p>
        <w:p w14:paraId="6A430734" w14:textId="77777777" w:rsidR="00B22659" w:rsidRPr="00B64764" w:rsidRDefault="00B22659" w:rsidP="00B22659">
          <w:pPr>
            <w:spacing w:before="240" w:after="240"/>
            <w:jc w:val="center"/>
            <w:rPr>
              <w:rFonts w:eastAsia="Times New Roman"/>
              <w:sz w:val="24"/>
              <w:szCs w:val="24"/>
            </w:rPr>
          </w:pPr>
          <w:r w:rsidRPr="00B64764">
            <w:rPr>
              <w:rFonts w:eastAsia="Times New Roman"/>
              <w:sz w:val="24"/>
              <w:szCs w:val="24"/>
            </w:rPr>
            <w:t>Présenté à:</w:t>
          </w:r>
        </w:p>
        <w:p w14:paraId="28783427" w14:textId="77777777" w:rsidR="00B22659" w:rsidRPr="00B64764" w:rsidRDefault="00B22659" w:rsidP="00B22659">
          <w:pPr>
            <w:spacing w:before="240" w:after="240"/>
            <w:jc w:val="center"/>
            <w:rPr>
              <w:rFonts w:eastAsia="Times New Roman"/>
              <w:sz w:val="24"/>
              <w:szCs w:val="24"/>
            </w:rPr>
          </w:pPr>
          <w:r w:rsidRPr="00B64764">
            <w:rPr>
              <w:rFonts w:eastAsia="Times New Roman"/>
              <w:sz w:val="24"/>
              <w:szCs w:val="24"/>
            </w:rPr>
            <w:t xml:space="preserve">Mohammad </w:t>
          </w:r>
          <w:proofErr w:type="spellStart"/>
          <w:r w:rsidRPr="00B64764">
            <w:rPr>
              <w:rFonts w:eastAsia="Times New Roman"/>
              <w:sz w:val="24"/>
              <w:szCs w:val="24"/>
            </w:rPr>
            <w:t>Hamdaqa</w:t>
          </w:r>
          <w:proofErr w:type="spellEnd"/>
        </w:p>
        <w:p w14:paraId="267582FA" w14:textId="77777777" w:rsidR="00B22659" w:rsidRPr="00B64764" w:rsidRDefault="00B22659" w:rsidP="00B22659">
          <w:pPr>
            <w:spacing w:before="240" w:after="240"/>
            <w:jc w:val="center"/>
            <w:rPr>
              <w:rFonts w:eastAsia="Times New Roman"/>
              <w:sz w:val="24"/>
              <w:szCs w:val="24"/>
            </w:rPr>
          </w:pPr>
        </w:p>
        <w:p w14:paraId="052E7D40" w14:textId="77777777" w:rsidR="00B22659" w:rsidRPr="00B64764" w:rsidRDefault="00B22659" w:rsidP="00B22659">
          <w:pPr>
            <w:spacing w:before="240" w:after="240"/>
            <w:jc w:val="center"/>
            <w:rPr>
              <w:rFonts w:eastAsia="Times New Roman"/>
              <w:sz w:val="24"/>
              <w:szCs w:val="24"/>
            </w:rPr>
          </w:pPr>
          <w:r w:rsidRPr="00B64764">
            <w:rPr>
              <w:rFonts w:eastAsia="Times New Roman"/>
              <w:sz w:val="24"/>
              <w:szCs w:val="24"/>
            </w:rPr>
            <w:t>Écrit par :</w:t>
          </w:r>
        </w:p>
        <w:p w14:paraId="6387BE37" w14:textId="77777777" w:rsidR="00B22659" w:rsidRPr="00B64764" w:rsidRDefault="00B22659" w:rsidP="00B22659">
          <w:pPr>
            <w:spacing w:before="240" w:after="240"/>
            <w:jc w:val="center"/>
            <w:rPr>
              <w:rFonts w:eastAsia="Times New Roman"/>
              <w:sz w:val="24"/>
              <w:szCs w:val="24"/>
            </w:rPr>
          </w:pPr>
          <w:r w:rsidRPr="00B64764">
            <w:rPr>
              <w:rFonts w:eastAsia="Times New Roman"/>
              <w:sz w:val="24"/>
              <w:szCs w:val="24"/>
            </w:rPr>
            <w:t>Cassy Charles (1947025)</w:t>
          </w:r>
        </w:p>
        <w:p w14:paraId="69992622" w14:textId="77777777" w:rsidR="00B22659" w:rsidRPr="00B22659" w:rsidRDefault="00B22659" w:rsidP="00B22659">
          <w:pPr>
            <w:pStyle w:val="NoSpacing"/>
            <w:spacing w:before="480"/>
            <w:jc w:val="center"/>
            <w:rPr>
              <w:rFonts w:ascii="Arial" w:hAnsi="Arial" w:cs="Arial"/>
              <w:sz w:val="24"/>
              <w:szCs w:val="24"/>
              <w:lang w:val="fr-CA"/>
            </w:rPr>
          </w:pPr>
        </w:p>
        <w:p w14:paraId="3358E49B" w14:textId="28836C34" w:rsidR="00B22659" w:rsidRPr="00B64764" w:rsidRDefault="00B22659" w:rsidP="00B22659">
          <w:pPr>
            <w:pStyle w:val="NoSpacing"/>
            <w:spacing w:before="480"/>
            <w:jc w:val="center"/>
            <w:rPr>
              <w:rFonts w:ascii="Arial" w:hAnsi="Arial" w:cs="Arial"/>
              <w:sz w:val="24"/>
              <w:szCs w:val="24"/>
            </w:rPr>
          </w:pPr>
          <w:r w:rsidRPr="00B64764">
            <w:rPr>
              <w:rFonts w:ascii="Arial" w:hAnsi="Arial" w:cs="Arial"/>
              <w:sz w:val="24"/>
              <w:szCs w:val="24"/>
            </w:rPr>
            <w:t xml:space="preserve">Remis le </w:t>
          </w:r>
          <w:r>
            <w:rPr>
              <w:rFonts w:ascii="Arial" w:hAnsi="Arial" w:cs="Arial"/>
              <w:sz w:val="24"/>
              <w:szCs w:val="24"/>
            </w:rPr>
            <w:t xml:space="preserve">1er Mai </w:t>
          </w:r>
          <w:r w:rsidRPr="00B64764">
            <w:rPr>
              <w:rFonts w:ascii="Arial" w:hAnsi="Arial" w:cs="Arial"/>
              <w:sz w:val="24"/>
              <w:szCs w:val="24"/>
            </w:rPr>
            <w:t>2022</w:t>
          </w:r>
        </w:p>
        <w:p w14:paraId="7446EA9E" w14:textId="77777777" w:rsidR="00B22659" w:rsidRDefault="00B22659" w:rsidP="00B22659">
          <w:pPr>
            <w:pStyle w:val="NoSpacing"/>
            <w:spacing w:before="480"/>
            <w:jc w:val="both"/>
            <w:rPr>
              <w:color w:val="4472C4" w:themeColor="accent1"/>
            </w:rPr>
          </w:pPr>
        </w:p>
        <w:p w14:paraId="5FA3A735" w14:textId="77777777" w:rsidR="00B22659" w:rsidRDefault="00B22659" w:rsidP="00B22659">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Content>
    </w:sdt>
    <w:p w14:paraId="2452872E" w14:textId="77777777" w:rsidR="00B22659" w:rsidRDefault="00B22659" w:rsidP="00B22659">
      <w:pPr>
        <w:pStyle w:val="Heading1"/>
        <w:jc w:val="both"/>
        <w:rPr>
          <w:rFonts w:eastAsia="Times New Roman"/>
        </w:rPr>
      </w:pPr>
      <w:r w:rsidRPr="00B64764">
        <w:lastRenderedPageBreak/>
        <w:t xml:space="preserve"> </w:t>
      </w:r>
      <w:r w:rsidRPr="00B64764">
        <w:rPr>
          <w:rFonts w:eastAsia="Times New Roman"/>
        </w:rPr>
        <w:t xml:space="preserve">Code d’honneur </w:t>
      </w:r>
    </w:p>
    <w:p w14:paraId="0D18AAE8" w14:textId="77777777" w:rsidR="00B22659" w:rsidRPr="00B64764" w:rsidRDefault="00B22659" w:rsidP="00B22659">
      <w:pPr>
        <w:jc w:val="both"/>
      </w:pPr>
    </w:p>
    <w:p w14:paraId="06614CCB" w14:textId="77777777" w:rsidR="00B22659" w:rsidRPr="00B64764" w:rsidRDefault="00B22659" w:rsidP="00B22659">
      <w:pPr>
        <w:spacing w:after="160" w:line="259" w:lineRule="auto"/>
        <w:jc w:val="both"/>
        <w:rPr>
          <w:rFonts w:ascii="Times New Roman" w:eastAsia="Times New Roman" w:hAnsi="Times New Roman" w:cs="Times New Roman"/>
          <w:sz w:val="24"/>
          <w:szCs w:val="24"/>
        </w:rPr>
      </w:pPr>
      <w:r w:rsidRPr="00B64764">
        <w:rPr>
          <w:rFonts w:ascii="Times New Roman" w:eastAsia="Times New Roman" w:hAnsi="Times New Roman" w:cs="Times New Roman"/>
          <w:sz w:val="24"/>
          <w:szCs w:val="24"/>
        </w:rPr>
        <w:t>En répondant à cet examen à domicile ("</w:t>
      </w:r>
      <w:proofErr w:type="spellStart"/>
      <w:r w:rsidRPr="00B64764">
        <w:rPr>
          <w:rFonts w:ascii="Times New Roman" w:eastAsia="Times New Roman" w:hAnsi="Times New Roman" w:cs="Times New Roman"/>
          <w:sz w:val="24"/>
          <w:szCs w:val="24"/>
        </w:rPr>
        <w:t>take</w:t>
      </w:r>
      <w:proofErr w:type="spellEnd"/>
      <w:r w:rsidRPr="00B64764">
        <w:rPr>
          <w:rFonts w:ascii="Times New Roman" w:eastAsia="Times New Roman" w:hAnsi="Times New Roman" w:cs="Times New Roman"/>
          <w:sz w:val="24"/>
          <w:szCs w:val="24"/>
        </w:rPr>
        <w:t xml:space="preserve">-home") de LOG3000, je m’engage à : </w:t>
      </w:r>
    </w:p>
    <w:p w14:paraId="5DCBB84C" w14:textId="77777777" w:rsidR="00B22659" w:rsidRPr="00B64764" w:rsidRDefault="00B22659" w:rsidP="00B22659">
      <w:pPr>
        <w:spacing w:after="160" w:line="259" w:lineRule="auto"/>
        <w:jc w:val="both"/>
        <w:rPr>
          <w:rFonts w:ascii="Times New Roman" w:eastAsia="Times New Roman" w:hAnsi="Times New Roman" w:cs="Times New Roman"/>
          <w:sz w:val="24"/>
          <w:szCs w:val="24"/>
        </w:rPr>
      </w:pPr>
      <w:r w:rsidRPr="00B64764">
        <w:rPr>
          <w:rFonts w:ascii="Times New Roman" w:eastAsia="Times New Roman" w:hAnsi="Times New Roman" w:cs="Times New Roman"/>
          <w:sz w:val="24"/>
          <w:szCs w:val="24"/>
        </w:rPr>
        <w:t>- avoir complété cet examen par moi-même, sans l’aide d’autres personnes ;</w:t>
      </w:r>
    </w:p>
    <w:p w14:paraId="6B6A306C" w14:textId="77777777" w:rsidR="00B22659" w:rsidRPr="00B64764" w:rsidRDefault="00B22659" w:rsidP="00B22659">
      <w:pPr>
        <w:spacing w:after="160" w:line="259" w:lineRule="auto"/>
        <w:jc w:val="both"/>
        <w:rPr>
          <w:rFonts w:ascii="Times New Roman" w:eastAsia="Times New Roman" w:hAnsi="Times New Roman" w:cs="Times New Roman"/>
          <w:sz w:val="24"/>
          <w:szCs w:val="24"/>
        </w:rPr>
      </w:pPr>
      <w:r w:rsidRPr="00B64764">
        <w:rPr>
          <w:rFonts w:ascii="Times New Roman" w:eastAsia="Times New Roman" w:hAnsi="Times New Roman" w:cs="Times New Roman"/>
          <w:sz w:val="24"/>
          <w:szCs w:val="24"/>
        </w:rPr>
        <w:t xml:space="preserve"> - ne remettre que mes propres travaux, qui ne contiennent aucun matériel plagié ; </w:t>
      </w:r>
    </w:p>
    <w:p w14:paraId="63D07FE4" w14:textId="77777777" w:rsidR="00B22659" w:rsidRPr="00B64764" w:rsidRDefault="00B22659" w:rsidP="00B22659">
      <w:pPr>
        <w:spacing w:after="160" w:line="259" w:lineRule="auto"/>
        <w:jc w:val="both"/>
        <w:rPr>
          <w:rFonts w:ascii="Times New Roman" w:eastAsia="Times New Roman" w:hAnsi="Times New Roman" w:cs="Times New Roman"/>
          <w:sz w:val="24"/>
          <w:szCs w:val="24"/>
        </w:rPr>
      </w:pPr>
      <w:r w:rsidRPr="00B64764">
        <w:rPr>
          <w:rFonts w:ascii="Times New Roman" w:eastAsia="Times New Roman" w:hAnsi="Times New Roman" w:cs="Times New Roman"/>
          <w:sz w:val="24"/>
          <w:szCs w:val="24"/>
        </w:rPr>
        <w:t xml:space="preserve">- ne divulguer pas les questions posées dans cet examen et les réponses aux questions à quiconque ne suit pas LOG3000 cette session ; </w:t>
      </w:r>
    </w:p>
    <w:p w14:paraId="50C733F4" w14:textId="77777777" w:rsidR="00B22659" w:rsidRPr="00B64764" w:rsidRDefault="00B22659" w:rsidP="00B22659">
      <w:pPr>
        <w:spacing w:after="160" w:line="259" w:lineRule="auto"/>
        <w:jc w:val="both"/>
        <w:rPr>
          <w:rFonts w:ascii="Times New Roman" w:eastAsia="Times New Roman" w:hAnsi="Times New Roman" w:cs="Times New Roman"/>
          <w:sz w:val="24"/>
          <w:szCs w:val="24"/>
        </w:rPr>
      </w:pPr>
      <w:r w:rsidRPr="00B64764">
        <w:rPr>
          <w:rFonts w:ascii="Times New Roman" w:eastAsia="Times New Roman" w:hAnsi="Times New Roman" w:cs="Times New Roman"/>
          <w:sz w:val="24"/>
          <w:szCs w:val="24"/>
        </w:rPr>
        <w:t xml:space="preserve">- ne pas participer à des activités malhonnêtes visant à améliorer mes résultats ou à nuire aux résultats d’autres personnes. </w:t>
      </w:r>
    </w:p>
    <w:p w14:paraId="05210796" w14:textId="77777777" w:rsidR="00B22659" w:rsidRPr="00B64764" w:rsidRDefault="00B22659" w:rsidP="00B22659">
      <w:pPr>
        <w:spacing w:after="160" w:line="259" w:lineRule="auto"/>
        <w:jc w:val="both"/>
        <w:rPr>
          <w:rFonts w:ascii="Times New Roman" w:eastAsia="Times New Roman" w:hAnsi="Times New Roman" w:cs="Times New Roman"/>
          <w:sz w:val="24"/>
          <w:szCs w:val="24"/>
        </w:rPr>
      </w:pPr>
    </w:p>
    <w:p w14:paraId="5F2CC734" w14:textId="77777777" w:rsidR="00B22659" w:rsidRDefault="00B22659" w:rsidP="00B22659">
      <w:pPr>
        <w:spacing w:after="160" w:line="259" w:lineRule="auto"/>
        <w:jc w:val="both"/>
        <w:rPr>
          <w:rFonts w:ascii="Times New Roman" w:eastAsia="Times New Roman" w:hAnsi="Times New Roman" w:cs="Times New Roman"/>
          <w:sz w:val="24"/>
          <w:szCs w:val="24"/>
        </w:rPr>
      </w:pPr>
      <w:r w:rsidRPr="00B64764">
        <w:rPr>
          <w:rFonts w:ascii="Times New Roman" w:eastAsia="Times New Roman" w:hAnsi="Times New Roman" w:cs="Times New Roman"/>
          <w:sz w:val="24"/>
          <w:szCs w:val="24"/>
        </w:rPr>
        <w:t>Signature :</w:t>
      </w:r>
      <w:r>
        <w:rPr>
          <w:rFonts w:ascii="Times New Roman" w:eastAsia="Times New Roman" w:hAnsi="Times New Roman" w:cs="Times New Roman"/>
          <w:sz w:val="24"/>
          <w:szCs w:val="24"/>
        </w:rPr>
        <w:t xml:space="preserve"> Cassy Charles</w:t>
      </w:r>
    </w:p>
    <w:p w14:paraId="53E2FB31" w14:textId="77777777" w:rsidR="00B22659" w:rsidRDefault="00B22659" w:rsidP="00B22659">
      <w:pPr>
        <w:spacing w:after="160" w:line="259" w:lineRule="auto"/>
        <w:jc w:val="both"/>
        <w:rPr>
          <w:rFonts w:ascii="Times New Roman" w:eastAsia="Times New Roman" w:hAnsi="Times New Roman" w:cs="Times New Roman"/>
          <w:sz w:val="24"/>
          <w:szCs w:val="24"/>
        </w:rPr>
      </w:pPr>
    </w:p>
    <w:p w14:paraId="45CB76D2" w14:textId="5EF0D417" w:rsidR="00B22659" w:rsidRDefault="00B22659" w:rsidP="00B22659">
      <w:pPr>
        <w:spacing w:after="160" w:line="259" w:lineRule="auto"/>
        <w:jc w:val="both"/>
        <w:rPr>
          <w:rFonts w:ascii="Times New Roman" w:eastAsia="Times New Roman" w:hAnsi="Times New Roman" w:cs="Times New Roman"/>
          <w:sz w:val="24"/>
          <w:szCs w:val="24"/>
        </w:rPr>
      </w:pPr>
      <w:r w:rsidRPr="00B64764">
        <w:rPr>
          <w:rFonts w:ascii="Times New Roman" w:eastAsia="Times New Roman" w:hAnsi="Times New Roman" w:cs="Times New Roman"/>
          <w:sz w:val="24"/>
          <w:szCs w:val="24"/>
        </w:rPr>
        <w:t>Date et lieu :</w:t>
      </w:r>
      <w:r>
        <w:rPr>
          <w:rFonts w:ascii="Times New Roman" w:eastAsia="Times New Roman" w:hAnsi="Times New Roman" w:cs="Times New Roman"/>
          <w:sz w:val="24"/>
          <w:szCs w:val="24"/>
        </w:rPr>
        <w:t xml:space="preserve"> Montréal, le </w:t>
      </w:r>
      <w:r>
        <w:rPr>
          <w:rFonts w:ascii="Times New Roman" w:eastAsia="Times New Roman" w:hAnsi="Times New Roman" w:cs="Times New Roman"/>
          <w:sz w:val="24"/>
          <w:szCs w:val="24"/>
        </w:rPr>
        <w:t>1</w:t>
      </w:r>
      <w:r w:rsidRPr="00B22659">
        <w:rPr>
          <w:rFonts w:ascii="Times New Roman" w:eastAsia="Times New Roman" w:hAnsi="Times New Roman" w:cs="Times New Roman"/>
          <w:sz w:val="24"/>
          <w:szCs w:val="24"/>
          <w:vertAlign w:val="superscript"/>
        </w:rPr>
        <w:t>er</w:t>
      </w:r>
      <w:r>
        <w:rPr>
          <w:rFonts w:ascii="Times New Roman" w:eastAsia="Times New Roman" w:hAnsi="Times New Roman" w:cs="Times New Roman"/>
          <w:sz w:val="24"/>
          <w:szCs w:val="24"/>
        </w:rPr>
        <w:t xml:space="preserve"> mai </w:t>
      </w:r>
      <w:r>
        <w:rPr>
          <w:rFonts w:ascii="Times New Roman" w:eastAsia="Times New Roman" w:hAnsi="Times New Roman" w:cs="Times New Roman"/>
          <w:sz w:val="24"/>
          <w:szCs w:val="24"/>
        </w:rPr>
        <w:t>2022</w:t>
      </w:r>
    </w:p>
    <w:p w14:paraId="299A1EF9" w14:textId="77777777" w:rsidR="00B22659" w:rsidRDefault="00B22659" w:rsidP="00B22659">
      <w:pPr>
        <w:spacing w:after="160" w:line="259" w:lineRule="auto"/>
        <w:jc w:val="both"/>
        <w:rPr>
          <w:rFonts w:ascii="Times New Roman" w:eastAsia="Times New Roman" w:hAnsi="Times New Roman" w:cs="Times New Roman"/>
          <w:sz w:val="24"/>
          <w:szCs w:val="24"/>
        </w:rPr>
      </w:pPr>
    </w:p>
    <w:p w14:paraId="18A2F147" w14:textId="77777777" w:rsidR="00B22659" w:rsidRDefault="00B22659" w:rsidP="00B22659">
      <w:pPr>
        <w:spacing w:after="160" w:line="259" w:lineRule="auto"/>
        <w:jc w:val="both"/>
        <w:rPr>
          <w:rFonts w:ascii="Times New Roman" w:eastAsia="Times New Roman" w:hAnsi="Times New Roman" w:cs="Times New Roman"/>
          <w:sz w:val="24"/>
          <w:szCs w:val="24"/>
        </w:rPr>
      </w:pPr>
    </w:p>
    <w:p w14:paraId="3E0EFAD3" w14:textId="77777777" w:rsidR="00B22659" w:rsidRDefault="00B22659" w:rsidP="00B22659">
      <w:pPr>
        <w:spacing w:after="160" w:line="259" w:lineRule="auto"/>
        <w:jc w:val="both"/>
        <w:rPr>
          <w:rFonts w:ascii="Times New Roman" w:eastAsia="Times New Roman" w:hAnsi="Times New Roman" w:cs="Times New Roman"/>
          <w:sz w:val="24"/>
          <w:szCs w:val="24"/>
        </w:rPr>
      </w:pPr>
    </w:p>
    <w:p w14:paraId="5FB935CF" w14:textId="77777777" w:rsidR="00B22659" w:rsidRDefault="00B22659" w:rsidP="00B22659">
      <w:pPr>
        <w:spacing w:after="160" w:line="259" w:lineRule="auto"/>
        <w:jc w:val="both"/>
        <w:rPr>
          <w:rFonts w:ascii="Times New Roman" w:eastAsia="Times New Roman" w:hAnsi="Times New Roman" w:cs="Times New Roman"/>
          <w:sz w:val="24"/>
          <w:szCs w:val="24"/>
        </w:rPr>
      </w:pPr>
    </w:p>
    <w:p w14:paraId="5F523923" w14:textId="77777777" w:rsidR="00B22659" w:rsidRDefault="00B22659" w:rsidP="00B22659">
      <w:pPr>
        <w:spacing w:after="160" w:line="259" w:lineRule="auto"/>
        <w:jc w:val="both"/>
        <w:rPr>
          <w:rFonts w:ascii="Times New Roman" w:eastAsia="Times New Roman" w:hAnsi="Times New Roman" w:cs="Times New Roman"/>
          <w:sz w:val="24"/>
          <w:szCs w:val="24"/>
        </w:rPr>
      </w:pPr>
    </w:p>
    <w:p w14:paraId="7066E5FA" w14:textId="77777777" w:rsidR="00B22659" w:rsidRDefault="00B22659" w:rsidP="00B22659">
      <w:pPr>
        <w:spacing w:after="160" w:line="259" w:lineRule="auto"/>
        <w:jc w:val="both"/>
        <w:rPr>
          <w:rFonts w:ascii="Times New Roman" w:eastAsia="Times New Roman" w:hAnsi="Times New Roman" w:cs="Times New Roman"/>
          <w:sz w:val="24"/>
          <w:szCs w:val="24"/>
        </w:rPr>
      </w:pPr>
    </w:p>
    <w:p w14:paraId="3691A819" w14:textId="77777777" w:rsidR="00B22659" w:rsidRDefault="00B22659" w:rsidP="00B22659">
      <w:pPr>
        <w:spacing w:after="160" w:line="259" w:lineRule="auto"/>
        <w:jc w:val="both"/>
        <w:rPr>
          <w:rFonts w:ascii="Times New Roman" w:eastAsia="Times New Roman" w:hAnsi="Times New Roman" w:cs="Times New Roman"/>
          <w:sz w:val="24"/>
          <w:szCs w:val="24"/>
        </w:rPr>
      </w:pPr>
    </w:p>
    <w:p w14:paraId="0CEA9FBA" w14:textId="77777777" w:rsidR="00B22659" w:rsidRDefault="00B22659" w:rsidP="00B22659">
      <w:pPr>
        <w:spacing w:after="160" w:line="259" w:lineRule="auto"/>
        <w:jc w:val="both"/>
        <w:rPr>
          <w:rFonts w:ascii="Times New Roman" w:eastAsia="Times New Roman" w:hAnsi="Times New Roman" w:cs="Times New Roman"/>
          <w:sz w:val="24"/>
          <w:szCs w:val="24"/>
        </w:rPr>
      </w:pPr>
    </w:p>
    <w:p w14:paraId="1FFE517A" w14:textId="77777777" w:rsidR="00B22659" w:rsidRDefault="00B22659" w:rsidP="00B22659">
      <w:pPr>
        <w:spacing w:after="160" w:line="259" w:lineRule="auto"/>
        <w:jc w:val="both"/>
        <w:rPr>
          <w:rFonts w:ascii="Times New Roman" w:eastAsia="Times New Roman" w:hAnsi="Times New Roman" w:cs="Times New Roman"/>
          <w:sz w:val="24"/>
          <w:szCs w:val="24"/>
        </w:rPr>
      </w:pPr>
    </w:p>
    <w:p w14:paraId="7A8883EB" w14:textId="77777777" w:rsidR="00B22659" w:rsidRDefault="00B22659" w:rsidP="00B22659">
      <w:pPr>
        <w:spacing w:after="160" w:line="259" w:lineRule="auto"/>
        <w:jc w:val="both"/>
        <w:rPr>
          <w:rFonts w:ascii="Times New Roman" w:eastAsia="Times New Roman" w:hAnsi="Times New Roman" w:cs="Times New Roman"/>
          <w:sz w:val="24"/>
          <w:szCs w:val="24"/>
        </w:rPr>
      </w:pPr>
    </w:p>
    <w:p w14:paraId="6239BCF7" w14:textId="77777777" w:rsidR="00B22659" w:rsidRDefault="00B22659" w:rsidP="00B22659">
      <w:pPr>
        <w:spacing w:after="160" w:line="259" w:lineRule="auto"/>
        <w:jc w:val="both"/>
        <w:rPr>
          <w:rFonts w:ascii="Times New Roman" w:eastAsia="Times New Roman" w:hAnsi="Times New Roman" w:cs="Times New Roman"/>
          <w:sz w:val="24"/>
          <w:szCs w:val="24"/>
        </w:rPr>
      </w:pPr>
    </w:p>
    <w:p w14:paraId="5C132D77" w14:textId="77777777" w:rsidR="00B22659" w:rsidRDefault="00B22659" w:rsidP="00B22659">
      <w:pPr>
        <w:spacing w:after="160" w:line="259" w:lineRule="auto"/>
        <w:jc w:val="both"/>
        <w:rPr>
          <w:rFonts w:ascii="Times New Roman" w:eastAsia="Times New Roman" w:hAnsi="Times New Roman" w:cs="Times New Roman"/>
          <w:sz w:val="24"/>
          <w:szCs w:val="24"/>
        </w:rPr>
      </w:pPr>
    </w:p>
    <w:p w14:paraId="66C410FC" w14:textId="77777777" w:rsidR="00B22659" w:rsidRDefault="00B22659" w:rsidP="00B22659">
      <w:pPr>
        <w:spacing w:after="160" w:line="259" w:lineRule="auto"/>
        <w:jc w:val="both"/>
        <w:rPr>
          <w:rFonts w:ascii="Times New Roman" w:eastAsia="Times New Roman" w:hAnsi="Times New Roman" w:cs="Times New Roman"/>
          <w:sz w:val="24"/>
          <w:szCs w:val="24"/>
        </w:rPr>
      </w:pPr>
    </w:p>
    <w:p w14:paraId="0ACC7CD3" w14:textId="58055F8E" w:rsidR="00B22659" w:rsidRDefault="00B22659" w:rsidP="00B22659">
      <w:pPr>
        <w:spacing w:after="160" w:line="259" w:lineRule="auto"/>
        <w:jc w:val="both"/>
        <w:rPr>
          <w:rFonts w:ascii="Times New Roman" w:eastAsia="Times New Roman" w:hAnsi="Times New Roman" w:cs="Times New Roman"/>
          <w:sz w:val="24"/>
          <w:szCs w:val="24"/>
        </w:rPr>
      </w:pPr>
    </w:p>
    <w:p w14:paraId="612FA553" w14:textId="7BE639B7" w:rsidR="00B22659" w:rsidRDefault="00B22659" w:rsidP="00B22659">
      <w:pPr>
        <w:spacing w:after="160" w:line="259" w:lineRule="auto"/>
        <w:jc w:val="both"/>
        <w:rPr>
          <w:rFonts w:ascii="Times New Roman" w:eastAsia="Times New Roman" w:hAnsi="Times New Roman" w:cs="Times New Roman"/>
          <w:sz w:val="24"/>
          <w:szCs w:val="24"/>
        </w:rPr>
      </w:pPr>
    </w:p>
    <w:p w14:paraId="4A411625" w14:textId="3DFB5C3D" w:rsidR="00B22659" w:rsidRDefault="00B22659" w:rsidP="00B22659">
      <w:pPr>
        <w:spacing w:after="160" w:line="259" w:lineRule="auto"/>
        <w:jc w:val="both"/>
        <w:rPr>
          <w:rFonts w:ascii="Times New Roman" w:eastAsia="Times New Roman" w:hAnsi="Times New Roman" w:cs="Times New Roman"/>
          <w:sz w:val="24"/>
          <w:szCs w:val="24"/>
        </w:rPr>
      </w:pPr>
    </w:p>
    <w:p w14:paraId="6FF8F905" w14:textId="0A79ACF1" w:rsidR="00B22659" w:rsidRDefault="00B22659" w:rsidP="00B22659">
      <w:pPr>
        <w:pStyle w:val="Heading1"/>
        <w:numPr>
          <w:ilvl w:val="0"/>
          <w:numId w:val="1"/>
        </w:numPr>
      </w:pPr>
      <w:r>
        <w:lastRenderedPageBreak/>
        <w:t>Gestion de configuration et de changement (5 points)</w:t>
      </w:r>
    </w:p>
    <w:p w14:paraId="78EC4275" w14:textId="7F43C836" w:rsidR="00B22659" w:rsidRDefault="00B22659" w:rsidP="00B22659">
      <w:pPr>
        <w:jc w:val="both"/>
        <w:rPr>
          <w:rFonts w:asciiTheme="minorHAnsi" w:hAnsiTheme="minorHAnsi" w:cstheme="minorHAnsi"/>
        </w:rPr>
      </w:pPr>
      <w:r w:rsidRPr="00B22659">
        <w:rPr>
          <w:rFonts w:asciiTheme="minorHAnsi" w:hAnsiTheme="minorHAnsi" w:cstheme="minorHAnsi"/>
        </w:rPr>
        <w:t xml:space="preserve">a) Tenant compte des modalités ci-dessus, modélisez un processus approprié de maintenance pour le projet « Boot Camp », en utilisant le langage SPEM 2.0 (le langage de </w:t>
      </w:r>
      <w:proofErr w:type="spellStart"/>
      <w:r w:rsidRPr="00B22659">
        <w:rPr>
          <w:rFonts w:asciiTheme="minorHAnsi" w:hAnsiTheme="minorHAnsi" w:cstheme="minorHAnsi"/>
        </w:rPr>
        <w:t>ProcessEdit</w:t>
      </w:r>
      <w:proofErr w:type="spellEnd"/>
      <w:r w:rsidRPr="00B22659">
        <w:rPr>
          <w:rFonts w:asciiTheme="minorHAnsi" w:hAnsiTheme="minorHAnsi" w:cstheme="minorHAnsi"/>
        </w:rPr>
        <w:t>). Incorporez tous les rôles, artéfacts et activités que vous jugez nécessaires. (2 points)</w:t>
      </w:r>
    </w:p>
    <w:p w14:paraId="6664CDAE" w14:textId="11696EF0" w:rsidR="00B22659" w:rsidRDefault="00B22659" w:rsidP="00B22659">
      <w:pPr>
        <w:jc w:val="both"/>
        <w:rPr>
          <w:rFonts w:asciiTheme="minorHAnsi" w:hAnsiTheme="minorHAnsi" w:cstheme="minorHAnsi"/>
        </w:rPr>
      </w:pPr>
    </w:p>
    <w:p w14:paraId="14D1A5E9" w14:textId="49D6A260" w:rsidR="00B22659" w:rsidRDefault="00B22659" w:rsidP="00B22659">
      <w:pPr>
        <w:jc w:val="both"/>
        <w:rPr>
          <w:rFonts w:asciiTheme="minorHAnsi" w:hAnsiTheme="minorHAnsi" w:cstheme="minorHAnsi"/>
        </w:rPr>
      </w:pPr>
    </w:p>
    <w:p w14:paraId="4A2028B2" w14:textId="77777777" w:rsidR="00B22659" w:rsidRPr="00B22659" w:rsidRDefault="00B22659" w:rsidP="00B22659">
      <w:pPr>
        <w:jc w:val="both"/>
        <w:rPr>
          <w:rFonts w:asciiTheme="minorHAnsi" w:hAnsiTheme="minorHAnsi" w:cstheme="minorHAnsi"/>
        </w:rPr>
      </w:pPr>
    </w:p>
    <w:p w14:paraId="6457370A" w14:textId="4727C25E" w:rsidR="00B22659" w:rsidRDefault="00B22659" w:rsidP="00B22659">
      <w:pPr>
        <w:spacing w:after="160"/>
        <w:jc w:val="both"/>
        <w:rPr>
          <w:rFonts w:asciiTheme="minorHAnsi" w:eastAsia="Times New Roman" w:hAnsiTheme="minorHAnsi" w:cstheme="minorHAnsi"/>
          <w:b/>
          <w:bCs/>
        </w:rPr>
      </w:pPr>
      <w:r w:rsidRPr="00FF7FF0">
        <w:rPr>
          <w:rFonts w:asciiTheme="minorHAnsi" w:eastAsia="Times New Roman" w:hAnsiTheme="minorHAnsi" w:cstheme="minorHAnsi"/>
          <w:b/>
          <w:bCs/>
        </w:rPr>
        <w:t>b) Expliquez le concept de « traçabilité ». (1 point)</w:t>
      </w:r>
    </w:p>
    <w:p w14:paraId="0E84B29C" w14:textId="5DCCBF1E" w:rsidR="00FF7FF0" w:rsidRPr="00FF7FF0" w:rsidRDefault="00FF7FF0" w:rsidP="00FF7FF0">
      <w:pPr>
        <w:spacing w:after="160"/>
        <w:jc w:val="both"/>
        <w:rPr>
          <w:rFonts w:asciiTheme="minorHAnsi" w:eastAsia="Times New Roman" w:hAnsiTheme="minorHAnsi" w:cstheme="minorHAnsi"/>
        </w:rPr>
      </w:pPr>
      <w:r w:rsidRPr="00FF7FF0">
        <w:rPr>
          <w:rFonts w:asciiTheme="minorHAnsi" w:eastAsia="Times New Roman" w:hAnsiTheme="minorHAnsi" w:cstheme="minorHAnsi"/>
        </w:rPr>
        <w:t>Le concept de traçabilité</w:t>
      </w:r>
      <w:r>
        <w:rPr>
          <w:rFonts w:asciiTheme="minorHAnsi" w:eastAsia="Times New Roman" w:hAnsiTheme="minorHAnsi" w:cstheme="minorHAnsi"/>
        </w:rPr>
        <w:t xml:space="preserve"> décrit la mes</w:t>
      </w:r>
      <w:r w:rsidR="00314EA2">
        <w:rPr>
          <w:rFonts w:asciiTheme="minorHAnsi" w:eastAsia="Times New Roman" w:hAnsiTheme="minorHAnsi" w:cstheme="minorHAnsi"/>
        </w:rPr>
        <w:t>ure dans laquelle un artéfact ou un code peut être retracé jusqu’à son point d’origine. Cela signifie qu’on peut retracer toutes les informations de changements effectués sur un artéfact ou sur un code. Cela a pour but de vérifier l’historique des changements (dates), l’identité de la personne ou des personnes ayant effectué un changement et les raisons du changement. Ce qui fournit une meilleure qualité et une plus grande cohérence dans le développement d’un produit. La traçabilité permet donc d</w:t>
      </w:r>
      <w:r w:rsidR="008B24B5">
        <w:rPr>
          <w:rFonts w:asciiTheme="minorHAnsi" w:eastAsia="Times New Roman" w:hAnsiTheme="minorHAnsi" w:cstheme="minorHAnsi"/>
        </w:rPr>
        <w:t>ocumenter les changements faits.</w:t>
      </w:r>
    </w:p>
    <w:p w14:paraId="00E764CF" w14:textId="6C4DD4FD" w:rsidR="00B22659" w:rsidRDefault="00B22659" w:rsidP="00B22659">
      <w:pPr>
        <w:spacing w:after="160"/>
        <w:jc w:val="both"/>
        <w:rPr>
          <w:rFonts w:asciiTheme="minorHAnsi" w:eastAsia="Times New Roman" w:hAnsiTheme="minorHAnsi" w:cstheme="minorHAnsi"/>
          <w:b/>
          <w:bCs/>
        </w:rPr>
      </w:pPr>
      <w:r w:rsidRPr="00FF7FF0">
        <w:rPr>
          <w:rFonts w:asciiTheme="minorHAnsi" w:eastAsia="Times New Roman" w:hAnsiTheme="minorHAnsi" w:cstheme="minorHAnsi"/>
          <w:b/>
          <w:bCs/>
        </w:rPr>
        <w:t>c) Expliquez comment des problèmes de traçabilité peuvent impacter les processus de développement et de DevOps. (1 point)</w:t>
      </w:r>
    </w:p>
    <w:p w14:paraId="00F0EFD7" w14:textId="77777777" w:rsidR="008B24B5" w:rsidRPr="008B24B5" w:rsidRDefault="008B24B5" w:rsidP="00B22659">
      <w:pPr>
        <w:spacing w:after="160"/>
        <w:jc w:val="both"/>
        <w:rPr>
          <w:rFonts w:asciiTheme="minorHAnsi" w:eastAsia="Times New Roman" w:hAnsiTheme="minorHAnsi" w:cstheme="minorHAnsi"/>
        </w:rPr>
      </w:pPr>
    </w:p>
    <w:p w14:paraId="61DD65FE" w14:textId="4D72C621" w:rsidR="00B22659" w:rsidRPr="00FF7FF0" w:rsidRDefault="00B22659" w:rsidP="00B22659">
      <w:pPr>
        <w:spacing w:after="160"/>
        <w:jc w:val="both"/>
        <w:rPr>
          <w:rFonts w:asciiTheme="minorHAnsi" w:eastAsia="Times New Roman" w:hAnsiTheme="minorHAnsi" w:cstheme="minorHAnsi"/>
          <w:b/>
          <w:bCs/>
        </w:rPr>
      </w:pPr>
      <w:r w:rsidRPr="00FF7FF0">
        <w:rPr>
          <w:rFonts w:asciiTheme="minorHAnsi" w:eastAsia="Times New Roman" w:hAnsiTheme="minorHAnsi" w:cstheme="minorHAnsi"/>
          <w:b/>
          <w:bCs/>
        </w:rPr>
        <w:t>d) Proposez des solutions pour améliorer la traçabilité dans le projet « Boot Camp ». (1 point)</w:t>
      </w:r>
      <w:r w:rsidRPr="00FF7FF0">
        <w:rPr>
          <w:rFonts w:asciiTheme="minorHAnsi" w:eastAsia="Times New Roman" w:hAnsiTheme="minorHAnsi" w:cstheme="minorHAnsi"/>
          <w:b/>
          <w:bCs/>
        </w:rPr>
        <w:cr/>
      </w:r>
    </w:p>
    <w:p w14:paraId="0B746B85" w14:textId="77777777" w:rsidR="003A1605" w:rsidRDefault="00F045D9"/>
    <w:sectPr w:rsidR="003A1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F5F75"/>
    <w:multiLevelType w:val="hybridMultilevel"/>
    <w:tmpl w:val="1E60AEB8"/>
    <w:lvl w:ilvl="0" w:tplc="597E9936">
      <w:start w:val="1"/>
      <w:numFmt w:val="decimal"/>
      <w:lvlText w:val="%1."/>
      <w:lvlJc w:val="left"/>
      <w:pPr>
        <w:ind w:left="720" w:hanging="360"/>
      </w:pPr>
      <w:rPr>
        <w:rFonts w:asciiTheme="majorHAnsi" w:eastAsiaTheme="majorEastAsia"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484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659"/>
    <w:rsid w:val="00314EA2"/>
    <w:rsid w:val="004B5950"/>
    <w:rsid w:val="00674335"/>
    <w:rsid w:val="008B24B5"/>
    <w:rsid w:val="00B22659"/>
    <w:rsid w:val="00B24A58"/>
    <w:rsid w:val="00DC7583"/>
    <w:rsid w:val="00E527B7"/>
    <w:rsid w:val="00F045D9"/>
    <w:rsid w:val="00FF7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FA7A3"/>
  <w15:chartTrackingRefBased/>
  <w15:docId w15:val="{60698ED5-E9EE-4B0E-89FA-F835E2061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659"/>
    <w:pPr>
      <w:spacing w:after="0" w:line="276" w:lineRule="auto"/>
    </w:pPr>
    <w:rPr>
      <w:rFonts w:ascii="Arial" w:eastAsia="Arial" w:hAnsi="Arial" w:cs="Arial"/>
      <w:lang w:val="fr-CA"/>
    </w:rPr>
  </w:style>
  <w:style w:type="paragraph" w:styleId="Heading1">
    <w:name w:val="heading 1"/>
    <w:basedOn w:val="Normal"/>
    <w:next w:val="Normal"/>
    <w:link w:val="Heading1Char"/>
    <w:uiPriority w:val="9"/>
    <w:qFormat/>
    <w:rsid w:val="00B2265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659"/>
    <w:rPr>
      <w:rFonts w:asciiTheme="majorHAnsi" w:eastAsiaTheme="majorEastAsia" w:hAnsiTheme="majorHAnsi" w:cstheme="majorBidi"/>
      <w:color w:val="2F5496" w:themeColor="accent1" w:themeShade="BF"/>
      <w:sz w:val="32"/>
      <w:szCs w:val="32"/>
      <w:lang w:val="fr-CA"/>
    </w:rPr>
  </w:style>
  <w:style w:type="paragraph" w:styleId="NoSpacing">
    <w:name w:val="No Spacing"/>
    <w:link w:val="NoSpacingChar"/>
    <w:uiPriority w:val="1"/>
    <w:qFormat/>
    <w:rsid w:val="00B22659"/>
    <w:pPr>
      <w:spacing w:after="0" w:line="240" w:lineRule="auto"/>
    </w:pPr>
    <w:rPr>
      <w:rFonts w:eastAsiaTheme="minorEastAsia"/>
    </w:rPr>
  </w:style>
  <w:style w:type="character" w:customStyle="1" w:styleId="NoSpacingChar">
    <w:name w:val="No Spacing Char"/>
    <w:basedOn w:val="DefaultParagraphFont"/>
    <w:link w:val="NoSpacing"/>
    <w:uiPriority w:val="1"/>
    <w:rsid w:val="00B22659"/>
    <w:rPr>
      <w:rFonts w:eastAsiaTheme="minorEastAsia"/>
    </w:rPr>
  </w:style>
  <w:style w:type="paragraph" w:styleId="ListParagraph">
    <w:name w:val="List Paragraph"/>
    <w:basedOn w:val="Normal"/>
    <w:uiPriority w:val="34"/>
    <w:qFormat/>
    <w:rsid w:val="00B22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Cassy Charles</dc:creator>
  <cp:keywords/>
  <dc:description/>
  <cp:lastModifiedBy>Cassy Charles</cp:lastModifiedBy>
  <cp:revision>1</cp:revision>
  <dcterms:created xsi:type="dcterms:W3CDTF">2022-05-01T04:07:00Z</dcterms:created>
  <dcterms:modified xsi:type="dcterms:W3CDTF">2022-05-01T04:44:00Z</dcterms:modified>
</cp:coreProperties>
</file>