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0F5FE" w14:textId="77777777" w:rsidR="00510CBE" w:rsidRPr="005B35BF" w:rsidRDefault="005B35BF">
      <w:pPr>
        <w:pStyle w:val="a3"/>
        <w:widowControl/>
        <w:shd w:val="clear" w:color="auto" w:fill="FFFFFF"/>
        <w:spacing w:beforeAutospacing="0" w:afterAutospacing="0"/>
        <w:ind w:leftChars="1596" w:left="3352" w:firstLineChars="100" w:firstLine="301"/>
        <w:jc w:val="both"/>
        <w:rPr>
          <w:rFonts w:asciiTheme="majorEastAsia" w:eastAsiaTheme="majorEastAsia" w:hAnsiTheme="majorEastAsia" w:cstheme="majorEastAsia"/>
          <w:b/>
          <w:bCs/>
          <w:color w:val="000000"/>
          <w:sz w:val="30"/>
          <w:szCs w:val="30"/>
          <w:shd w:val="clear" w:color="auto" w:fill="FFFFFF"/>
        </w:rPr>
      </w:pPr>
      <w:r w:rsidRPr="005B35BF">
        <w:rPr>
          <w:rFonts w:asciiTheme="majorEastAsia" w:eastAsiaTheme="majorEastAsia" w:hAnsiTheme="majorEastAsia" w:cstheme="majorEastAsia" w:hint="eastAsia"/>
          <w:b/>
          <w:bCs/>
          <w:color w:val="000000"/>
          <w:sz w:val="30"/>
          <w:szCs w:val="30"/>
          <w:shd w:val="clear" w:color="auto" w:fill="FFFFFF"/>
        </w:rPr>
        <w:t>政府工作报告</w:t>
      </w:r>
    </w:p>
    <w:p w14:paraId="72D9FC0B" w14:textId="77777777" w:rsidR="00510CBE" w:rsidRPr="005B35BF" w:rsidRDefault="00510CBE">
      <w:pPr>
        <w:pStyle w:val="a3"/>
        <w:widowControl/>
        <w:shd w:val="clear" w:color="auto" w:fill="FFFFFF"/>
        <w:spacing w:beforeAutospacing="0" w:afterAutospacing="0"/>
        <w:ind w:leftChars="342" w:left="3368" w:hangingChars="1100" w:hanging="2650"/>
        <w:rPr>
          <w:rFonts w:asciiTheme="majorEastAsia" w:eastAsiaTheme="majorEastAsia" w:hAnsiTheme="majorEastAsia" w:cstheme="majorEastAsia"/>
          <w:b/>
          <w:bCs/>
          <w:color w:val="000000"/>
          <w:shd w:val="clear" w:color="auto" w:fill="FFFFFF"/>
        </w:rPr>
      </w:pPr>
    </w:p>
    <w:p w14:paraId="2FA72C0E" w14:textId="77777777" w:rsidR="00510CBE" w:rsidRPr="005B35BF" w:rsidRDefault="005B35BF">
      <w:pPr>
        <w:pStyle w:val="a3"/>
        <w:widowControl/>
        <w:shd w:val="clear" w:color="auto" w:fill="FFFFFF"/>
        <w:spacing w:beforeAutospacing="0" w:afterAutospacing="0"/>
        <w:ind w:leftChars="342" w:left="3368" w:hangingChars="1100" w:hanging="2650"/>
        <w:rPr>
          <w:rFonts w:asciiTheme="majorEastAsia" w:eastAsiaTheme="majorEastAsia" w:hAnsiTheme="majorEastAsia" w:cstheme="majorEastAsia"/>
          <w:b/>
          <w:bCs/>
          <w:color w:val="000000"/>
          <w:shd w:val="clear" w:color="auto" w:fill="FFFFFF"/>
        </w:rPr>
      </w:pPr>
      <w:r w:rsidRPr="005B35BF">
        <w:rPr>
          <w:rFonts w:asciiTheme="majorEastAsia" w:eastAsiaTheme="majorEastAsia" w:hAnsiTheme="majorEastAsia" w:cstheme="majorEastAsia" w:hint="eastAsia"/>
          <w:b/>
          <w:bCs/>
          <w:color w:val="000000"/>
          <w:shd w:val="clear" w:color="auto" w:fill="FFFFFF"/>
        </w:rPr>
        <w:t>——</w:t>
      </w:r>
      <w:r w:rsidRPr="005B35BF">
        <w:rPr>
          <w:rFonts w:asciiTheme="majorEastAsia" w:eastAsiaTheme="majorEastAsia" w:hAnsiTheme="majorEastAsia" w:cstheme="majorEastAsia" w:hint="eastAsia"/>
          <w:b/>
          <w:bCs/>
          <w:color w:val="000000"/>
          <w:shd w:val="clear" w:color="auto" w:fill="FFFFFF"/>
        </w:rPr>
        <w:t>2016</w:t>
      </w:r>
      <w:r w:rsidRPr="005B35BF">
        <w:rPr>
          <w:rFonts w:asciiTheme="majorEastAsia" w:eastAsiaTheme="majorEastAsia" w:hAnsiTheme="majorEastAsia" w:cstheme="majorEastAsia" w:hint="eastAsia"/>
          <w:b/>
          <w:bCs/>
          <w:color w:val="000000"/>
          <w:shd w:val="clear" w:color="auto" w:fill="FFFFFF"/>
        </w:rPr>
        <w:t>年</w:t>
      </w:r>
      <w:r w:rsidRPr="005B35BF">
        <w:rPr>
          <w:rFonts w:asciiTheme="majorEastAsia" w:eastAsiaTheme="majorEastAsia" w:hAnsiTheme="majorEastAsia" w:cstheme="majorEastAsia" w:hint="eastAsia"/>
          <w:b/>
          <w:bCs/>
          <w:color w:val="000000"/>
          <w:shd w:val="clear" w:color="auto" w:fill="FFFFFF"/>
        </w:rPr>
        <w:t>1</w:t>
      </w:r>
      <w:r w:rsidRPr="005B35BF">
        <w:rPr>
          <w:rFonts w:asciiTheme="majorEastAsia" w:eastAsiaTheme="majorEastAsia" w:hAnsiTheme="majorEastAsia" w:cstheme="majorEastAsia" w:hint="eastAsia"/>
          <w:b/>
          <w:bCs/>
          <w:color w:val="000000"/>
          <w:shd w:val="clear" w:color="auto" w:fill="FFFFFF"/>
        </w:rPr>
        <w:t>月</w:t>
      </w:r>
      <w:r w:rsidRPr="005B35BF">
        <w:rPr>
          <w:rFonts w:asciiTheme="majorEastAsia" w:eastAsiaTheme="majorEastAsia" w:hAnsiTheme="majorEastAsia" w:cstheme="majorEastAsia" w:hint="eastAsia"/>
          <w:b/>
          <w:bCs/>
          <w:color w:val="000000"/>
          <w:shd w:val="clear" w:color="auto" w:fill="FFFFFF"/>
        </w:rPr>
        <w:t>24</w:t>
      </w:r>
      <w:r w:rsidRPr="005B35BF">
        <w:rPr>
          <w:rFonts w:asciiTheme="majorEastAsia" w:eastAsiaTheme="majorEastAsia" w:hAnsiTheme="majorEastAsia" w:cstheme="majorEastAsia" w:hint="eastAsia"/>
          <w:b/>
          <w:bCs/>
          <w:color w:val="000000"/>
          <w:shd w:val="clear" w:color="auto" w:fill="FFFFFF"/>
        </w:rPr>
        <w:t>日在上海市第十四届人民代表大会第四次会议上</w:t>
      </w:r>
      <w:r w:rsidRPr="005B35BF">
        <w:rPr>
          <w:rFonts w:asciiTheme="majorEastAsia" w:eastAsiaTheme="majorEastAsia" w:hAnsiTheme="majorEastAsia" w:cstheme="majorEastAsia" w:hint="eastAsia"/>
          <w:b/>
          <w:bCs/>
          <w:color w:val="000000"/>
          <w:shd w:val="clear" w:color="auto" w:fill="FFFFFF"/>
        </w:rPr>
        <w:t xml:space="preserve">    </w:t>
      </w:r>
    </w:p>
    <w:p w14:paraId="3B51EAE1" w14:textId="77777777" w:rsidR="00510CBE" w:rsidRPr="005B35BF" w:rsidRDefault="00510CBE">
      <w:pPr>
        <w:pStyle w:val="a3"/>
        <w:widowControl/>
        <w:shd w:val="clear" w:color="auto" w:fill="FFFFFF"/>
        <w:spacing w:beforeAutospacing="0" w:afterAutospacing="0"/>
        <w:ind w:leftChars="342" w:left="3368" w:hangingChars="1100" w:hanging="2650"/>
        <w:rPr>
          <w:rFonts w:asciiTheme="majorEastAsia" w:eastAsiaTheme="majorEastAsia" w:hAnsiTheme="majorEastAsia" w:cstheme="majorEastAsia"/>
          <w:b/>
          <w:bCs/>
          <w:color w:val="000000"/>
          <w:shd w:val="clear" w:color="auto" w:fill="FFFFFF"/>
        </w:rPr>
      </w:pPr>
    </w:p>
    <w:p w14:paraId="50AC92C1" w14:textId="77777777" w:rsidR="00510CBE" w:rsidRPr="005B35BF" w:rsidRDefault="005B35BF">
      <w:pPr>
        <w:pStyle w:val="a3"/>
        <w:widowControl/>
        <w:shd w:val="clear" w:color="auto" w:fill="FFFFFF"/>
        <w:spacing w:beforeAutospacing="0" w:afterAutospacing="0"/>
        <w:ind w:leftChars="1596" w:left="3352"/>
        <w:rPr>
          <w:rFonts w:asciiTheme="majorEastAsia" w:eastAsiaTheme="majorEastAsia" w:hAnsiTheme="majorEastAsia" w:cstheme="majorEastAsia"/>
          <w:b/>
          <w:bCs/>
          <w:color w:val="000000"/>
        </w:rPr>
      </w:pPr>
      <w:r w:rsidRPr="005B35BF">
        <w:rPr>
          <w:rFonts w:asciiTheme="majorEastAsia" w:eastAsiaTheme="majorEastAsia" w:hAnsiTheme="majorEastAsia" w:cstheme="majorEastAsia" w:hint="eastAsia"/>
          <w:b/>
          <w:bCs/>
          <w:color w:val="000000"/>
          <w:shd w:val="clear" w:color="auto" w:fill="FFFFFF"/>
        </w:rPr>
        <w:t>上海市市长　杨雄</w:t>
      </w:r>
    </w:p>
    <w:p w14:paraId="0786C7DD" w14:textId="77777777" w:rsidR="00510CBE" w:rsidRDefault="005B35BF">
      <w:pPr>
        <w:pStyle w:val="a3"/>
        <w:widowControl/>
        <w:shd w:val="clear" w:color="auto" w:fill="FFFFFF"/>
        <w:spacing w:beforeAutospacing="0" w:afterAutospacing="0"/>
        <w:rPr>
          <w:rFonts w:asciiTheme="minorEastAsia" w:hAnsiTheme="minorEastAsia" w:cstheme="minorEastAsia"/>
          <w:color w:val="000000"/>
          <w:shd w:val="clear" w:color="auto" w:fill="FFFFFF"/>
        </w:rPr>
      </w:pPr>
      <w:r>
        <w:rPr>
          <w:rFonts w:asciiTheme="minorEastAsia" w:hAnsiTheme="minorEastAsia" w:cstheme="minorEastAsia" w:hint="eastAsia"/>
          <w:color w:val="000000"/>
          <w:shd w:val="clear" w:color="auto" w:fill="FFFFFF"/>
        </w:rPr>
        <w:t xml:space="preserve">　　</w:t>
      </w:r>
    </w:p>
    <w:p w14:paraId="58AE2347" w14:textId="77777777" w:rsidR="00510CBE" w:rsidRDefault="005B35BF" w:rsidP="005B35BF">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各位代表：</w:t>
      </w:r>
    </w:p>
    <w:p w14:paraId="2B8C4B43" w14:textId="77777777" w:rsidR="00510CBE" w:rsidRDefault="005B35BF">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现在，我代表上海市人民政府，向大会报告政府工作，请</w:t>
      </w:r>
      <w:proofErr w:type="gramStart"/>
      <w:r>
        <w:rPr>
          <w:rFonts w:asciiTheme="minorEastAsia" w:hAnsiTheme="minorEastAsia" w:cstheme="minorEastAsia" w:hint="eastAsia"/>
          <w:color w:val="000000"/>
          <w:shd w:val="clear" w:color="auto" w:fill="FFFFFF"/>
        </w:rPr>
        <w:t>予审</w:t>
      </w:r>
      <w:proofErr w:type="gramEnd"/>
      <w:r>
        <w:rPr>
          <w:rFonts w:asciiTheme="minorEastAsia" w:hAnsiTheme="minorEastAsia" w:cstheme="minorEastAsia" w:hint="eastAsia"/>
          <w:color w:val="000000"/>
          <w:shd w:val="clear" w:color="auto" w:fill="FFFFFF"/>
        </w:rPr>
        <w:t>议。请政协委员和其他列席人员提出意见。</w:t>
      </w:r>
    </w:p>
    <w:p w14:paraId="40301578" w14:textId="77777777" w:rsidR="00510CBE" w:rsidRDefault="005B35BF">
      <w:pPr>
        <w:pStyle w:val="a3"/>
        <w:widowControl/>
        <w:shd w:val="clear" w:color="auto" w:fill="FFFFFF"/>
        <w:spacing w:beforeAutospacing="0" w:afterAutospacing="0" w:line="360" w:lineRule="auto"/>
        <w:rPr>
          <w:rFonts w:asciiTheme="minorEastAsia" w:hAnsiTheme="minorEastAsia" w:cstheme="minorEastAsia"/>
          <w:color w:val="000000"/>
        </w:rPr>
      </w:pPr>
      <w:r>
        <w:rPr>
          <w:rStyle w:val="a4"/>
          <w:rFonts w:asciiTheme="minorEastAsia" w:hAnsiTheme="minorEastAsia" w:cstheme="minorEastAsia" w:hint="eastAsia"/>
          <w:color w:val="000000"/>
          <w:shd w:val="clear" w:color="auto" w:fill="FFFFFF"/>
        </w:rPr>
        <w:t xml:space="preserve">　　一、</w:t>
      </w:r>
      <w:r>
        <w:rPr>
          <w:rStyle w:val="a4"/>
          <w:rFonts w:asciiTheme="minorEastAsia" w:hAnsiTheme="minorEastAsia" w:cstheme="minorEastAsia" w:hint="eastAsia"/>
          <w:color w:val="000000"/>
          <w:shd w:val="clear" w:color="auto" w:fill="FFFFFF"/>
        </w:rPr>
        <w:t>2015</w:t>
      </w:r>
      <w:r>
        <w:rPr>
          <w:rStyle w:val="a4"/>
          <w:rFonts w:asciiTheme="minorEastAsia" w:hAnsiTheme="minorEastAsia" w:cstheme="minorEastAsia" w:hint="eastAsia"/>
          <w:color w:val="000000"/>
          <w:shd w:val="clear" w:color="auto" w:fill="FFFFFF"/>
        </w:rPr>
        <w:t>年工作回顾</w:t>
      </w:r>
    </w:p>
    <w:p w14:paraId="0FB4650D" w14:textId="77777777" w:rsidR="00510CBE" w:rsidRDefault="005B35BF">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过去一年，我们在党中央、国务院和中共上海市委的坚强领导下，深入学习贯彻习近平总书记系列重要讲话精神，按照“四个全面”战略布局，主动适应经济发展新常态，坚持稳中求进工作总基调，坚决贯彻落实国家稳增长、促改革、调结构、惠民生、防风险一系列重大政策措施，奋力推进创新驱动发展、经济转型升级，完成了市十四届人大三次会议和“十二五”规划确定的目标任务。</w:t>
      </w:r>
    </w:p>
    <w:p w14:paraId="16957001" w14:textId="77777777" w:rsidR="00510CBE" w:rsidRDefault="005B35BF">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一年来，全市经济社会平稳发展，创新驱动发展积极效应进一步显现。一是经济保持平稳运行。全市生产总值达到</w:t>
      </w:r>
      <w:r>
        <w:rPr>
          <w:rFonts w:asciiTheme="minorEastAsia" w:hAnsiTheme="minorEastAsia" w:cstheme="minorEastAsia" w:hint="eastAsia"/>
          <w:color w:val="000000"/>
          <w:shd w:val="clear" w:color="auto" w:fill="FFFFFF"/>
        </w:rPr>
        <w:t>2.5</w:t>
      </w:r>
      <w:proofErr w:type="gramStart"/>
      <w:r>
        <w:rPr>
          <w:rFonts w:asciiTheme="minorEastAsia" w:hAnsiTheme="minorEastAsia" w:cstheme="minorEastAsia" w:hint="eastAsia"/>
          <w:color w:val="000000"/>
          <w:shd w:val="clear" w:color="auto" w:fill="FFFFFF"/>
        </w:rPr>
        <w:t>万亿</w:t>
      </w:r>
      <w:proofErr w:type="gramEnd"/>
      <w:r>
        <w:rPr>
          <w:rFonts w:asciiTheme="minorEastAsia" w:hAnsiTheme="minorEastAsia" w:cstheme="minorEastAsia" w:hint="eastAsia"/>
          <w:color w:val="000000"/>
          <w:shd w:val="clear" w:color="auto" w:fill="FFFFFF"/>
        </w:rPr>
        <w:t>元，比上年增长</w:t>
      </w:r>
      <w:r>
        <w:rPr>
          <w:rFonts w:asciiTheme="minorEastAsia" w:hAnsiTheme="minorEastAsia" w:cstheme="minorEastAsia" w:hint="eastAsia"/>
          <w:color w:val="000000"/>
          <w:shd w:val="clear" w:color="auto" w:fill="FFFFFF"/>
        </w:rPr>
        <w:t>6.9%</w:t>
      </w:r>
      <w:r>
        <w:rPr>
          <w:rFonts w:asciiTheme="minorEastAsia" w:hAnsiTheme="minorEastAsia" w:cstheme="minorEastAsia" w:hint="eastAsia"/>
          <w:color w:val="000000"/>
          <w:shd w:val="clear" w:color="auto" w:fill="FFFFFF"/>
        </w:rPr>
        <w:t>，过去五年年均增长</w:t>
      </w:r>
      <w:r>
        <w:rPr>
          <w:rFonts w:asciiTheme="minorEastAsia" w:hAnsiTheme="minorEastAsia" w:cstheme="minorEastAsia" w:hint="eastAsia"/>
          <w:color w:val="000000"/>
          <w:shd w:val="clear" w:color="auto" w:fill="FFFFFF"/>
        </w:rPr>
        <w:t>7.5%</w:t>
      </w:r>
      <w:r>
        <w:rPr>
          <w:rFonts w:asciiTheme="minorEastAsia" w:hAnsiTheme="minorEastAsia" w:cstheme="minorEastAsia" w:hint="eastAsia"/>
          <w:color w:val="000000"/>
          <w:shd w:val="clear" w:color="auto" w:fill="FFFFFF"/>
        </w:rPr>
        <w:t>。</w:t>
      </w:r>
      <w:r>
        <w:rPr>
          <w:rFonts w:asciiTheme="minorEastAsia" w:hAnsiTheme="minorEastAsia" w:cstheme="minorEastAsia" w:hint="eastAsia"/>
          <w:color w:val="000000"/>
          <w:shd w:val="clear" w:color="auto" w:fill="FFFFFF"/>
        </w:rPr>
        <w:t>新增就业岗位</w:t>
      </w:r>
      <w:r>
        <w:rPr>
          <w:rFonts w:asciiTheme="minorEastAsia" w:hAnsiTheme="minorEastAsia" w:cstheme="minorEastAsia" w:hint="eastAsia"/>
          <w:color w:val="000000"/>
          <w:shd w:val="clear" w:color="auto" w:fill="FFFFFF"/>
        </w:rPr>
        <w:t>59.7</w:t>
      </w:r>
      <w:r>
        <w:rPr>
          <w:rFonts w:asciiTheme="minorEastAsia" w:hAnsiTheme="minorEastAsia" w:cstheme="minorEastAsia" w:hint="eastAsia"/>
          <w:color w:val="000000"/>
          <w:shd w:val="clear" w:color="auto" w:fill="FFFFFF"/>
        </w:rPr>
        <w:t>万个，城镇登记失业率控制在</w:t>
      </w:r>
      <w:r>
        <w:rPr>
          <w:rFonts w:asciiTheme="minorEastAsia" w:hAnsiTheme="minorEastAsia" w:cstheme="minorEastAsia" w:hint="eastAsia"/>
          <w:color w:val="000000"/>
          <w:shd w:val="clear" w:color="auto" w:fill="FFFFFF"/>
        </w:rPr>
        <w:t>4.1%</w:t>
      </w:r>
      <w:r>
        <w:rPr>
          <w:rFonts w:asciiTheme="minorEastAsia" w:hAnsiTheme="minorEastAsia" w:cstheme="minorEastAsia" w:hint="eastAsia"/>
          <w:color w:val="000000"/>
          <w:shd w:val="clear" w:color="auto" w:fill="FFFFFF"/>
        </w:rPr>
        <w:t>。居民消费价格上涨</w:t>
      </w:r>
      <w:r>
        <w:rPr>
          <w:rFonts w:asciiTheme="minorEastAsia" w:hAnsiTheme="minorEastAsia" w:cstheme="minorEastAsia" w:hint="eastAsia"/>
          <w:color w:val="000000"/>
          <w:shd w:val="clear" w:color="auto" w:fill="FFFFFF"/>
        </w:rPr>
        <w:t>2.4%</w:t>
      </w:r>
      <w:r>
        <w:rPr>
          <w:rFonts w:asciiTheme="minorEastAsia" w:hAnsiTheme="minorEastAsia" w:cstheme="minorEastAsia" w:hint="eastAsia"/>
          <w:color w:val="000000"/>
          <w:shd w:val="clear" w:color="auto" w:fill="FFFFFF"/>
        </w:rPr>
        <w:t>。二是经济结构、质量和效益进一步改善。第三产业增加值占全市生产总值的比重达到</w:t>
      </w:r>
      <w:r>
        <w:rPr>
          <w:rFonts w:asciiTheme="minorEastAsia" w:hAnsiTheme="minorEastAsia" w:cstheme="minorEastAsia" w:hint="eastAsia"/>
          <w:color w:val="000000"/>
          <w:shd w:val="clear" w:color="auto" w:fill="FFFFFF"/>
        </w:rPr>
        <w:t>67.8%</w:t>
      </w:r>
      <w:r>
        <w:rPr>
          <w:rFonts w:asciiTheme="minorEastAsia" w:hAnsiTheme="minorEastAsia" w:cstheme="minorEastAsia" w:hint="eastAsia"/>
          <w:color w:val="000000"/>
          <w:shd w:val="clear" w:color="auto" w:fill="FFFFFF"/>
        </w:rPr>
        <w:t>，比五年前提高</w:t>
      </w:r>
      <w:r>
        <w:rPr>
          <w:rFonts w:asciiTheme="minorEastAsia" w:hAnsiTheme="minorEastAsia" w:cstheme="minorEastAsia" w:hint="eastAsia"/>
          <w:color w:val="000000"/>
          <w:shd w:val="clear" w:color="auto" w:fill="FFFFFF"/>
        </w:rPr>
        <w:t>10.5</w:t>
      </w:r>
      <w:r>
        <w:rPr>
          <w:rFonts w:asciiTheme="minorEastAsia" w:hAnsiTheme="minorEastAsia" w:cstheme="minorEastAsia" w:hint="eastAsia"/>
          <w:color w:val="000000"/>
          <w:shd w:val="clear" w:color="auto" w:fill="FFFFFF"/>
        </w:rPr>
        <w:t>个百分点，服务经济为主的产业结构基本形成。一般公共预算收入比上年增长</w:t>
      </w:r>
      <w:r>
        <w:rPr>
          <w:rFonts w:asciiTheme="minorEastAsia" w:hAnsiTheme="minorEastAsia" w:cstheme="minorEastAsia" w:hint="eastAsia"/>
          <w:color w:val="000000"/>
          <w:shd w:val="clear" w:color="auto" w:fill="FFFFFF"/>
        </w:rPr>
        <w:t>13.3%</w:t>
      </w:r>
      <w:r>
        <w:rPr>
          <w:rFonts w:asciiTheme="minorEastAsia" w:hAnsiTheme="minorEastAsia" w:cstheme="minorEastAsia" w:hint="eastAsia"/>
          <w:color w:val="000000"/>
          <w:shd w:val="clear" w:color="auto" w:fill="FFFFFF"/>
        </w:rPr>
        <w:t>，达到</w:t>
      </w:r>
      <w:r>
        <w:rPr>
          <w:rFonts w:asciiTheme="minorEastAsia" w:hAnsiTheme="minorEastAsia" w:cstheme="minorEastAsia" w:hint="eastAsia"/>
          <w:color w:val="000000"/>
          <w:shd w:val="clear" w:color="auto" w:fill="FFFFFF"/>
        </w:rPr>
        <w:t>5519.5</w:t>
      </w:r>
      <w:r>
        <w:rPr>
          <w:rFonts w:asciiTheme="minorEastAsia" w:hAnsiTheme="minorEastAsia" w:cstheme="minorEastAsia" w:hint="eastAsia"/>
          <w:color w:val="000000"/>
          <w:shd w:val="clear" w:color="auto" w:fill="FFFFFF"/>
        </w:rPr>
        <w:t>亿元，是五年前的</w:t>
      </w:r>
      <w:r>
        <w:rPr>
          <w:rFonts w:asciiTheme="minorEastAsia" w:hAnsiTheme="minorEastAsia" w:cstheme="minorEastAsia" w:hint="eastAsia"/>
          <w:color w:val="000000"/>
          <w:shd w:val="clear" w:color="auto" w:fill="FFFFFF"/>
        </w:rPr>
        <w:t>1.9</w:t>
      </w:r>
      <w:r>
        <w:rPr>
          <w:rFonts w:asciiTheme="minorEastAsia" w:hAnsiTheme="minorEastAsia" w:cstheme="minorEastAsia" w:hint="eastAsia"/>
          <w:color w:val="000000"/>
          <w:shd w:val="clear" w:color="auto" w:fill="FFFFFF"/>
        </w:rPr>
        <w:t>倍。在提前一年完成“十二五”目标的基础上，预计单位生产总值能耗再降低</w:t>
      </w:r>
      <w:r>
        <w:rPr>
          <w:rFonts w:asciiTheme="minorEastAsia" w:hAnsiTheme="minorEastAsia" w:cstheme="minorEastAsia" w:hint="eastAsia"/>
          <w:color w:val="000000"/>
          <w:shd w:val="clear" w:color="auto" w:fill="FFFFFF"/>
        </w:rPr>
        <w:t>4%</w:t>
      </w:r>
      <w:r>
        <w:rPr>
          <w:rFonts w:asciiTheme="minorEastAsia" w:hAnsiTheme="minorEastAsia" w:cstheme="minorEastAsia" w:hint="eastAsia"/>
          <w:color w:val="000000"/>
          <w:shd w:val="clear" w:color="auto" w:fill="FFFFFF"/>
        </w:rPr>
        <w:t>，主要污染物排放量进一步下降。三是改革创新取得重大突破。顺利完成中国（上海）自由贸易试验区扩区工作，制定实施科技创新中心建设意见及配套</w:t>
      </w:r>
      <w:r>
        <w:rPr>
          <w:rFonts w:asciiTheme="minorEastAsia" w:hAnsiTheme="minorEastAsia" w:cstheme="minorEastAsia" w:hint="eastAsia"/>
          <w:color w:val="000000"/>
          <w:shd w:val="clear" w:color="auto" w:fill="FFFFFF"/>
        </w:rPr>
        <w:t>政策，一大批制度创新和科技创新的政策举措落地见效。四是人民生活水平进一步提高。城镇和农村常住居民人均可支配收入分别比上年增长</w:t>
      </w:r>
      <w:r>
        <w:rPr>
          <w:rFonts w:asciiTheme="minorEastAsia" w:hAnsiTheme="minorEastAsia" w:cstheme="minorEastAsia" w:hint="eastAsia"/>
          <w:color w:val="000000"/>
          <w:shd w:val="clear" w:color="auto" w:fill="FFFFFF"/>
        </w:rPr>
        <w:t>8.4%</w:t>
      </w:r>
      <w:r>
        <w:rPr>
          <w:rFonts w:asciiTheme="minorEastAsia" w:hAnsiTheme="minorEastAsia" w:cstheme="minorEastAsia" w:hint="eastAsia"/>
          <w:color w:val="000000"/>
          <w:shd w:val="clear" w:color="auto" w:fill="FFFFFF"/>
        </w:rPr>
        <w:t>和</w:t>
      </w:r>
      <w:r>
        <w:rPr>
          <w:rFonts w:asciiTheme="minorEastAsia" w:hAnsiTheme="minorEastAsia" w:cstheme="minorEastAsia" w:hint="eastAsia"/>
          <w:color w:val="000000"/>
          <w:shd w:val="clear" w:color="auto" w:fill="FFFFFF"/>
        </w:rPr>
        <w:t>9.5%</w:t>
      </w:r>
      <w:r>
        <w:rPr>
          <w:rFonts w:asciiTheme="minorEastAsia" w:hAnsiTheme="minorEastAsia" w:cstheme="minorEastAsia" w:hint="eastAsia"/>
          <w:color w:val="000000"/>
          <w:shd w:val="clear" w:color="auto" w:fill="FFFFFF"/>
        </w:rPr>
        <w:t>，农村居民收入增速连续七年快于城镇居民，改革发展成果更多更公平惠及广大市民。</w:t>
      </w:r>
    </w:p>
    <w:p w14:paraId="7DF68664" w14:textId="77777777" w:rsidR="00510CBE" w:rsidRDefault="005B35BF">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过去一年，外部环境不稳定、不确定因素增多，本市经济下行压力加大。我们迎难而上，主要做了五方面工作。</w:t>
      </w:r>
    </w:p>
    <w:p w14:paraId="758E94B9" w14:textId="77777777" w:rsidR="00510CBE" w:rsidRDefault="005B35BF">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（一）坚持发展第一要务，把稳增长放在更加突出位置，全力以赴调结构</w:t>
      </w:r>
    </w:p>
    <w:p w14:paraId="79EC7AB5" w14:textId="77777777" w:rsidR="00510CBE" w:rsidRDefault="005B35BF">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lastRenderedPageBreak/>
        <w:t xml:space="preserve">　　加快产业结构优化升级。解决“四新”经济发展瓶颈问题</w:t>
      </w:r>
      <w:r>
        <w:rPr>
          <w:rFonts w:asciiTheme="minorEastAsia" w:hAnsiTheme="minorEastAsia" w:cstheme="minorEastAsia" w:hint="eastAsia"/>
          <w:color w:val="000000"/>
          <w:shd w:val="clear" w:color="auto" w:fill="FFFFFF"/>
        </w:rPr>
        <w:t>29</w:t>
      </w:r>
      <w:r>
        <w:rPr>
          <w:rFonts w:asciiTheme="minorEastAsia" w:hAnsiTheme="minorEastAsia" w:cstheme="minorEastAsia" w:hint="eastAsia"/>
          <w:color w:val="000000"/>
          <w:shd w:val="clear" w:color="auto" w:fill="FFFFFF"/>
        </w:rPr>
        <w:t>项，制定“互联网</w:t>
      </w:r>
      <w:r>
        <w:rPr>
          <w:rFonts w:asciiTheme="minorEastAsia" w:hAnsiTheme="minorEastAsia" w:cstheme="minorEastAsia" w:hint="eastAsia"/>
          <w:color w:val="000000"/>
          <w:shd w:val="clear" w:color="auto" w:fill="FFFFFF"/>
        </w:rPr>
        <w:t>+</w:t>
      </w:r>
      <w:r>
        <w:rPr>
          <w:rFonts w:asciiTheme="minorEastAsia" w:hAnsiTheme="minorEastAsia" w:cstheme="minorEastAsia" w:hint="eastAsia"/>
          <w:color w:val="000000"/>
          <w:shd w:val="clear" w:color="auto" w:fill="FFFFFF"/>
        </w:rPr>
        <w:t>”推进方案。实施旅游、体育等服务业促进政策，支持生产性服务业、生活性服务业加快发展。制定实施智能制造、高端装备制造发展政策，</w:t>
      </w:r>
      <w:r>
        <w:rPr>
          <w:rFonts w:asciiTheme="minorEastAsia" w:hAnsiTheme="minorEastAsia" w:cstheme="minorEastAsia" w:hint="eastAsia"/>
          <w:color w:val="000000"/>
          <w:shd w:val="clear" w:color="auto" w:fill="FFFFFF"/>
        </w:rPr>
        <w:t>C919</w:t>
      </w:r>
      <w:r>
        <w:rPr>
          <w:rFonts w:asciiTheme="minorEastAsia" w:hAnsiTheme="minorEastAsia" w:cstheme="minorEastAsia" w:hint="eastAsia"/>
          <w:color w:val="000000"/>
          <w:shd w:val="clear" w:color="auto" w:fill="FFFFFF"/>
        </w:rPr>
        <w:t>大型客机总装下线，国家机器人检测评定中心落户。推动产业园区开展区区合作、品牌联动。淘汰高能耗、高污染、高危险和低效益的落后产能</w:t>
      </w:r>
      <w:r>
        <w:rPr>
          <w:rFonts w:asciiTheme="minorEastAsia" w:hAnsiTheme="minorEastAsia" w:cstheme="minorEastAsia" w:hint="eastAsia"/>
          <w:color w:val="000000"/>
          <w:shd w:val="clear" w:color="auto" w:fill="FFFFFF"/>
        </w:rPr>
        <w:t>1236</w:t>
      </w:r>
      <w:r>
        <w:rPr>
          <w:rFonts w:asciiTheme="minorEastAsia" w:hAnsiTheme="minorEastAsia" w:cstheme="minorEastAsia" w:hint="eastAsia"/>
          <w:color w:val="000000"/>
          <w:shd w:val="clear" w:color="auto" w:fill="FFFFFF"/>
        </w:rPr>
        <w:t>项。</w:t>
      </w:r>
    </w:p>
    <w:p w14:paraId="002C7B8D" w14:textId="77777777" w:rsidR="00510CBE" w:rsidRDefault="005B35BF">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着力扩大消费、促进出口。优化消费环境，培育消费热点，推进旅游、教育、文化、健康等服务类消费联动发展，实施境外旅客购物离境退税，社会消费品零售总额比上年增长</w:t>
      </w:r>
      <w:r>
        <w:rPr>
          <w:rFonts w:asciiTheme="minorEastAsia" w:hAnsiTheme="minorEastAsia" w:cstheme="minorEastAsia" w:hint="eastAsia"/>
          <w:color w:val="000000"/>
          <w:shd w:val="clear" w:color="auto" w:fill="FFFFFF"/>
        </w:rPr>
        <w:t>8.1</w:t>
      </w:r>
      <w:r>
        <w:rPr>
          <w:rFonts w:asciiTheme="minorEastAsia" w:hAnsiTheme="minorEastAsia" w:cstheme="minorEastAsia" w:hint="eastAsia"/>
          <w:color w:val="000000"/>
          <w:shd w:val="clear" w:color="auto" w:fill="FFFFFF"/>
        </w:rPr>
        <w:t>%</w:t>
      </w:r>
      <w:r>
        <w:rPr>
          <w:rFonts w:asciiTheme="minorEastAsia" w:hAnsiTheme="minorEastAsia" w:cstheme="minorEastAsia" w:hint="eastAsia"/>
          <w:color w:val="000000"/>
          <w:shd w:val="clear" w:color="auto" w:fill="FFFFFF"/>
        </w:rPr>
        <w:t>。新增一批国家级电子商务示范基地，促进跨境电商发展，电子商务交易额保持</w:t>
      </w:r>
      <w:r>
        <w:rPr>
          <w:rFonts w:asciiTheme="minorEastAsia" w:hAnsiTheme="minorEastAsia" w:cstheme="minorEastAsia" w:hint="eastAsia"/>
          <w:color w:val="000000"/>
          <w:shd w:val="clear" w:color="auto" w:fill="FFFFFF"/>
        </w:rPr>
        <w:t>20%</w:t>
      </w:r>
      <w:r>
        <w:rPr>
          <w:rFonts w:asciiTheme="minorEastAsia" w:hAnsiTheme="minorEastAsia" w:cstheme="minorEastAsia" w:hint="eastAsia"/>
          <w:color w:val="000000"/>
          <w:shd w:val="clear" w:color="auto" w:fill="FFFFFF"/>
        </w:rPr>
        <w:t>以上的高速增长。落实国家外贸</w:t>
      </w:r>
      <w:proofErr w:type="gramStart"/>
      <w:r>
        <w:rPr>
          <w:rFonts w:asciiTheme="minorEastAsia" w:hAnsiTheme="minorEastAsia" w:cstheme="minorEastAsia" w:hint="eastAsia"/>
          <w:color w:val="000000"/>
          <w:shd w:val="clear" w:color="auto" w:fill="FFFFFF"/>
        </w:rPr>
        <w:t>稳增长</w:t>
      </w:r>
      <w:proofErr w:type="gramEnd"/>
      <w:r>
        <w:rPr>
          <w:rFonts w:asciiTheme="minorEastAsia" w:hAnsiTheme="minorEastAsia" w:cstheme="minorEastAsia" w:hint="eastAsia"/>
          <w:color w:val="000000"/>
          <w:shd w:val="clear" w:color="auto" w:fill="FFFFFF"/>
        </w:rPr>
        <w:t>政策，支持企业拓展境外市场，清理和规范进出口环节收费，口岸进出口总额超过</w:t>
      </w:r>
      <w:r>
        <w:rPr>
          <w:rFonts w:asciiTheme="minorEastAsia" w:hAnsiTheme="minorEastAsia" w:cstheme="minorEastAsia" w:hint="eastAsia"/>
          <w:color w:val="000000"/>
          <w:shd w:val="clear" w:color="auto" w:fill="FFFFFF"/>
        </w:rPr>
        <w:t>1</w:t>
      </w:r>
      <w:proofErr w:type="gramStart"/>
      <w:r>
        <w:rPr>
          <w:rFonts w:asciiTheme="minorEastAsia" w:hAnsiTheme="minorEastAsia" w:cstheme="minorEastAsia" w:hint="eastAsia"/>
          <w:color w:val="000000"/>
          <w:shd w:val="clear" w:color="auto" w:fill="FFFFFF"/>
        </w:rPr>
        <w:t>万亿</w:t>
      </w:r>
      <w:proofErr w:type="gramEnd"/>
      <w:r>
        <w:rPr>
          <w:rFonts w:asciiTheme="minorEastAsia" w:hAnsiTheme="minorEastAsia" w:cstheme="minorEastAsia" w:hint="eastAsia"/>
          <w:color w:val="000000"/>
          <w:shd w:val="clear" w:color="auto" w:fill="FFFFFF"/>
        </w:rPr>
        <w:t>美元。推动文化贸易、技术贸易发展，服务贸易保持两位数增长，占对外贸易总额比重提高到</w:t>
      </w:r>
      <w:r>
        <w:rPr>
          <w:rFonts w:asciiTheme="minorEastAsia" w:hAnsiTheme="minorEastAsia" w:cstheme="minorEastAsia" w:hint="eastAsia"/>
          <w:color w:val="000000"/>
          <w:shd w:val="clear" w:color="auto" w:fill="FFFFFF"/>
        </w:rPr>
        <w:t>30.3%</w:t>
      </w:r>
      <w:r>
        <w:rPr>
          <w:rFonts w:asciiTheme="minorEastAsia" w:hAnsiTheme="minorEastAsia" w:cstheme="minorEastAsia" w:hint="eastAsia"/>
          <w:color w:val="000000"/>
          <w:shd w:val="clear" w:color="auto" w:fill="FFFFFF"/>
        </w:rPr>
        <w:t>。</w:t>
      </w:r>
    </w:p>
    <w:p w14:paraId="458C8532" w14:textId="77777777" w:rsidR="00510CBE" w:rsidRDefault="005B35BF">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加快推进城市基础设施建设。优化重大工程前期工作机制，开工建设</w:t>
      </w:r>
      <w:r>
        <w:rPr>
          <w:rFonts w:asciiTheme="minorEastAsia" w:hAnsiTheme="minorEastAsia" w:cstheme="minorEastAsia" w:hint="eastAsia"/>
          <w:color w:val="000000"/>
          <w:shd w:val="clear" w:color="auto" w:fill="FFFFFF"/>
        </w:rPr>
        <w:t>8</w:t>
      </w:r>
      <w:r>
        <w:rPr>
          <w:rFonts w:asciiTheme="minorEastAsia" w:hAnsiTheme="minorEastAsia" w:cstheme="minorEastAsia" w:hint="eastAsia"/>
          <w:color w:val="000000"/>
          <w:shd w:val="clear" w:color="auto" w:fill="FFFFFF"/>
        </w:rPr>
        <w:t>号线三期、</w:t>
      </w:r>
      <w:r>
        <w:rPr>
          <w:rFonts w:asciiTheme="minorEastAsia" w:hAnsiTheme="minorEastAsia" w:cstheme="minorEastAsia" w:hint="eastAsia"/>
          <w:color w:val="000000"/>
          <w:shd w:val="clear" w:color="auto" w:fill="FFFFFF"/>
        </w:rPr>
        <w:t>15</w:t>
      </w:r>
      <w:r>
        <w:rPr>
          <w:rFonts w:asciiTheme="minorEastAsia" w:hAnsiTheme="minorEastAsia" w:cstheme="minorEastAsia" w:hint="eastAsia"/>
          <w:color w:val="000000"/>
          <w:shd w:val="clear" w:color="auto" w:fill="FFFFFF"/>
        </w:rPr>
        <w:t>号线、</w:t>
      </w:r>
      <w:r>
        <w:rPr>
          <w:rFonts w:asciiTheme="minorEastAsia" w:hAnsiTheme="minorEastAsia" w:cstheme="minorEastAsia" w:hint="eastAsia"/>
          <w:color w:val="000000"/>
          <w:shd w:val="clear" w:color="auto" w:fill="FFFFFF"/>
        </w:rPr>
        <w:t>18</w:t>
      </w:r>
      <w:r>
        <w:rPr>
          <w:rFonts w:asciiTheme="minorEastAsia" w:hAnsiTheme="minorEastAsia" w:cstheme="minorEastAsia" w:hint="eastAsia"/>
          <w:color w:val="000000"/>
          <w:shd w:val="clear" w:color="auto" w:fill="FFFFFF"/>
        </w:rPr>
        <w:t>号线等</w:t>
      </w:r>
      <w:r>
        <w:rPr>
          <w:rFonts w:asciiTheme="minorEastAsia" w:hAnsiTheme="minorEastAsia" w:cstheme="minorEastAsia" w:hint="eastAsia"/>
          <w:color w:val="000000"/>
          <w:shd w:val="clear" w:color="auto" w:fill="FFFFFF"/>
        </w:rPr>
        <w:t>88</w:t>
      </w:r>
      <w:r>
        <w:rPr>
          <w:rFonts w:asciiTheme="minorEastAsia" w:hAnsiTheme="minorEastAsia" w:cstheme="minorEastAsia" w:hint="eastAsia"/>
          <w:color w:val="000000"/>
          <w:shd w:val="clear" w:color="auto" w:fill="FFFFFF"/>
        </w:rPr>
        <w:t>公里轨道交通线，建成</w:t>
      </w:r>
      <w:r>
        <w:rPr>
          <w:rFonts w:asciiTheme="minorEastAsia" w:hAnsiTheme="minorEastAsia" w:cstheme="minorEastAsia" w:hint="eastAsia"/>
          <w:color w:val="000000"/>
          <w:shd w:val="clear" w:color="auto" w:fill="FFFFFF"/>
        </w:rPr>
        <w:t>11</w:t>
      </w:r>
      <w:r>
        <w:rPr>
          <w:rFonts w:asciiTheme="minorEastAsia" w:hAnsiTheme="minorEastAsia" w:cstheme="minorEastAsia" w:hint="eastAsia"/>
          <w:color w:val="000000"/>
          <w:shd w:val="clear" w:color="auto" w:fill="FFFFFF"/>
        </w:rPr>
        <w:t>号线</w:t>
      </w:r>
      <w:proofErr w:type="gramStart"/>
      <w:r>
        <w:rPr>
          <w:rFonts w:asciiTheme="minorEastAsia" w:hAnsiTheme="minorEastAsia" w:cstheme="minorEastAsia" w:hint="eastAsia"/>
          <w:color w:val="000000"/>
          <w:shd w:val="clear" w:color="auto" w:fill="FFFFFF"/>
        </w:rPr>
        <w:t>迪</w:t>
      </w:r>
      <w:proofErr w:type="gramEnd"/>
      <w:r>
        <w:rPr>
          <w:rFonts w:asciiTheme="minorEastAsia" w:hAnsiTheme="minorEastAsia" w:cstheme="minorEastAsia" w:hint="eastAsia"/>
          <w:color w:val="000000"/>
          <w:shd w:val="clear" w:color="auto" w:fill="FFFFFF"/>
        </w:rPr>
        <w:t>士尼段、</w:t>
      </w:r>
      <w:r>
        <w:rPr>
          <w:rFonts w:asciiTheme="minorEastAsia" w:hAnsiTheme="minorEastAsia" w:cstheme="minorEastAsia" w:hint="eastAsia"/>
          <w:color w:val="000000"/>
          <w:shd w:val="clear" w:color="auto" w:fill="FFFFFF"/>
        </w:rPr>
        <w:t>12</w:t>
      </w:r>
      <w:r>
        <w:rPr>
          <w:rFonts w:asciiTheme="minorEastAsia" w:hAnsiTheme="minorEastAsia" w:cstheme="minorEastAsia" w:hint="eastAsia"/>
          <w:color w:val="000000"/>
          <w:shd w:val="clear" w:color="auto" w:fill="FFFFFF"/>
        </w:rPr>
        <w:t>号线西段、</w:t>
      </w:r>
      <w:r>
        <w:rPr>
          <w:rFonts w:asciiTheme="minorEastAsia" w:hAnsiTheme="minorEastAsia" w:cstheme="minorEastAsia" w:hint="eastAsia"/>
          <w:color w:val="000000"/>
          <w:shd w:val="clear" w:color="auto" w:fill="FFFFFF"/>
        </w:rPr>
        <w:t>13</w:t>
      </w:r>
      <w:r>
        <w:rPr>
          <w:rFonts w:asciiTheme="minorEastAsia" w:hAnsiTheme="minorEastAsia" w:cstheme="minorEastAsia" w:hint="eastAsia"/>
          <w:color w:val="000000"/>
          <w:shd w:val="clear" w:color="auto" w:fill="FFFFFF"/>
        </w:rPr>
        <w:t>号线部分区段共</w:t>
      </w:r>
      <w:r>
        <w:rPr>
          <w:rFonts w:asciiTheme="minorEastAsia" w:hAnsiTheme="minorEastAsia" w:cstheme="minorEastAsia" w:hint="eastAsia"/>
          <w:color w:val="000000"/>
          <w:shd w:val="clear" w:color="auto" w:fill="FFFFFF"/>
        </w:rPr>
        <w:t>40</w:t>
      </w:r>
      <w:r>
        <w:rPr>
          <w:rFonts w:asciiTheme="minorEastAsia" w:hAnsiTheme="minorEastAsia" w:cstheme="minorEastAsia" w:hint="eastAsia"/>
          <w:color w:val="000000"/>
          <w:shd w:val="clear" w:color="auto" w:fill="FFFFFF"/>
        </w:rPr>
        <w:t>公里轨道交通线，轨道交通运营线路总长达到</w:t>
      </w:r>
      <w:r>
        <w:rPr>
          <w:rFonts w:asciiTheme="minorEastAsia" w:hAnsiTheme="minorEastAsia" w:cstheme="minorEastAsia" w:hint="eastAsia"/>
          <w:color w:val="000000"/>
          <w:shd w:val="clear" w:color="auto" w:fill="FFFFFF"/>
        </w:rPr>
        <w:t>588</w:t>
      </w:r>
      <w:r>
        <w:rPr>
          <w:rFonts w:asciiTheme="minorEastAsia" w:hAnsiTheme="minorEastAsia" w:cstheme="minorEastAsia" w:hint="eastAsia"/>
          <w:color w:val="000000"/>
          <w:shd w:val="clear" w:color="auto" w:fill="FFFFFF"/>
        </w:rPr>
        <w:t>公里，</w:t>
      </w:r>
      <w:r>
        <w:rPr>
          <w:rFonts w:asciiTheme="minorEastAsia" w:hAnsiTheme="minorEastAsia" w:cstheme="minorEastAsia" w:hint="eastAsia"/>
          <w:color w:val="000000"/>
          <w:shd w:val="clear" w:color="auto" w:fill="FFFFFF"/>
        </w:rPr>
        <w:t>比五年前增加</w:t>
      </w:r>
      <w:r>
        <w:rPr>
          <w:rFonts w:asciiTheme="minorEastAsia" w:hAnsiTheme="minorEastAsia" w:cstheme="minorEastAsia" w:hint="eastAsia"/>
          <w:color w:val="000000"/>
          <w:shd w:val="clear" w:color="auto" w:fill="FFFFFF"/>
        </w:rPr>
        <w:t>165</w:t>
      </w:r>
      <w:r>
        <w:rPr>
          <w:rFonts w:asciiTheme="minorEastAsia" w:hAnsiTheme="minorEastAsia" w:cstheme="minorEastAsia" w:hint="eastAsia"/>
          <w:color w:val="000000"/>
          <w:shd w:val="clear" w:color="auto" w:fill="FFFFFF"/>
        </w:rPr>
        <w:t>公里。中环线全线贯通。第四代移动通信网络基本覆盖全市域。放宽社会资本投资领域，推广政府和社会资本合作模式，全社会固定资产投资比上年增长</w:t>
      </w:r>
      <w:r>
        <w:rPr>
          <w:rFonts w:asciiTheme="minorEastAsia" w:hAnsiTheme="minorEastAsia" w:cstheme="minorEastAsia" w:hint="eastAsia"/>
          <w:color w:val="000000"/>
          <w:shd w:val="clear" w:color="auto" w:fill="FFFFFF"/>
        </w:rPr>
        <w:t>5.6%</w:t>
      </w:r>
      <w:r>
        <w:rPr>
          <w:rFonts w:asciiTheme="minorEastAsia" w:hAnsiTheme="minorEastAsia" w:cstheme="minorEastAsia" w:hint="eastAsia"/>
          <w:color w:val="000000"/>
          <w:shd w:val="clear" w:color="auto" w:fill="FFFFFF"/>
        </w:rPr>
        <w:t>。</w:t>
      </w:r>
    </w:p>
    <w:p w14:paraId="3ADEB91D" w14:textId="77777777" w:rsidR="00510CBE" w:rsidRDefault="005B35BF">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（二）注重推进重点领域改革先行先试，充分</w:t>
      </w:r>
      <w:proofErr w:type="gramStart"/>
      <w:r>
        <w:rPr>
          <w:rFonts w:asciiTheme="minorEastAsia" w:hAnsiTheme="minorEastAsia" w:cstheme="minorEastAsia" w:hint="eastAsia"/>
          <w:color w:val="000000"/>
          <w:shd w:val="clear" w:color="auto" w:fill="FFFFFF"/>
        </w:rPr>
        <w:t>发挥自</w:t>
      </w:r>
      <w:proofErr w:type="gramEnd"/>
      <w:r>
        <w:rPr>
          <w:rFonts w:asciiTheme="minorEastAsia" w:hAnsiTheme="minorEastAsia" w:cstheme="minorEastAsia" w:hint="eastAsia"/>
          <w:color w:val="000000"/>
          <w:shd w:val="clear" w:color="auto" w:fill="FFFFFF"/>
        </w:rPr>
        <w:t>贸试验区示范引领作用，全面深化改革开放</w:t>
      </w:r>
    </w:p>
    <w:p w14:paraId="0D706F9F" w14:textId="77777777" w:rsidR="00510CBE" w:rsidRDefault="005B35BF">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深化自贸试验区制度创新。在新扩展区域全面推行外商投资负面清单管理模式，企业准入“单一窗口”从注册环节向变更环节延伸，自贸试验区新登记注册企业</w:t>
      </w:r>
      <w:r>
        <w:rPr>
          <w:rFonts w:asciiTheme="minorEastAsia" w:hAnsiTheme="minorEastAsia" w:cstheme="minorEastAsia" w:hint="eastAsia"/>
          <w:color w:val="000000"/>
          <w:shd w:val="clear" w:color="auto" w:fill="FFFFFF"/>
        </w:rPr>
        <w:t>1.8</w:t>
      </w:r>
      <w:r>
        <w:rPr>
          <w:rFonts w:asciiTheme="minorEastAsia" w:hAnsiTheme="minorEastAsia" w:cstheme="minorEastAsia" w:hint="eastAsia"/>
          <w:color w:val="000000"/>
          <w:shd w:val="clear" w:color="auto" w:fill="FFFFFF"/>
        </w:rPr>
        <w:t>万家。推出“一站式”申报查验作业、“空检海放”等</w:t>
      </w:r>
      <w:r>
        <w:rPr>
          <w:rFonts w:asciiTheme="minorEastAsia" w:hAnsiTheme="minorEastAsia" w:cstheme="minorEastAsia" w:hint="eastAsia"/>
          <w:color w:val="000000"/>
          <w:shd w:val="clear" w:color="auto" w:fill="FFFFFF"/>
        </w:rPr>
        <w:t>50</w:t>
      </w:r>
      <w:r>
        <w:rPr>
          <w:rFonts w:asciiTheme="minorEastAsia" w:hAnsiTheme="minorEastAsia" w:cstheme="minorEastAsia" w:hint="eastAsia"/>
          <w:color w:val="000000"/>
          <w:shd w:val="clear" w:color="auto" w:fill="FFFFFF"/>
        </w:rPr>
        <w:t>项贸易监管新措施，拓展国际贸易“单一窗口”功能，扩大货物</w:t>
      </w:r>
      <w:r>
        <w:rPr>
          <w:rFonts w:asciiTheme="minorEastAsia" w:hAnsiTheme="minorEastAsia" w:cstheme="minorEastAsia" w:hint="eastAsia"/>
          <w:color w:val="000000"/>
          <w:shd w:val="clear" w:color="auto" w:fill="FFFFFF"/>
        </w:rPr>
        <w:t>状态分类监管试点，贸易便利化程度进一步提高。推动制定自贸试验区新一轮金融开放创新试点方案，启动自由贸易账户外币服务功能，累计开立自由贸易账户</w:t>
      </w:r>
      <w:r>
        <w:rPr>
          <w:rFonts w:asciiTheme="minorEastAsia" w:hAnsiTheme="minorEastAsia" w:cstheme="minorEastAsia" w:hint="eastAsia"/>
          <w:color w:val="000000"/>
          <w:shd w:val="clear" w:color="auto" w:fill="FFFFFF"/>
        </w:rPr>
        <w:t>4.4</w:t>
      </w:r>
      <w:r>
        <w:rPr>
          <w:rFonts w:asciiTheme="minorEastAsia" w:hAnsiTheme="minorEastAsia" w:cstheme="minorEastAsia" w:hint="eastAsia"/>
          <w:color w:val="000000"/>
          <w:shd w:val="clear" w:color="auto" w:fill="FFFFFF"/>
        </w:rPr>
        <w:t>万个。深入开展以政府职能转变为核心的事中事后监管创新，启动建设市场主体信用信息公示系统。制定</w:t>
      </w:r>
      <w:proofErr w:type="gramStart"/>
      <w:r>
        <w:rPr>
          <w:rFonts w:asciiTheme="minorEastAsia" w:hAnsiTheme="minorEastAsia" w:cstheme="minorEastAsia" w:hint="eastAsia"/>
          <w:color w:val="000000"/>
          <w:shd w:val="clear" w:color="auto" w:fill="FFFFFF"/>
        </w:rPr>
        <w:t>实施自</w:t>
      </w:r>
      <w:proofErr w:type="gramEnd"/>
      <w:r>
        <w:rPr>
          <w:rFonts w:asciiTheme="minorEastAsia" w:hAnsiTheme="minorEastAsia" w:cstheme="minorEastAsia" w:hint="eastAsia"/>
          <w:color w:val="000000"/>
          <w:shd w:val="clear" w:color="auto" w:fill="FFFFFF"/>
        </w:rPr>
        <w:t>贸试验区改革经验全市推广方案，一大批改革成果呈现溢出放大效应。</w:t>
      </w:r>
    </w:p>
    <w:p w14:paraId="2D76D153" w14:textId="77777777" w:rsidR="00510CBE" w:rsidRDefault="005B35BF">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lastRenderedPageBreak/>
        <w:t xml:space="preserve">　　加快推进经济体制改革。深化国资国企改革，制定实施混合所有制改制、境外国资监管、国有企业领导人薪酬制度等一批配套细则，实质性启动国有资本流动平台运作，完成一批国有企业集团整体上市或核心资产上市，国有企业</w:t>
      </w:r>
      <w:r>
        <w:rPr>
          <w:rFonts w:asciiTheme="minorEastAsia" w:hAnsiTheme="minorEastAsia" w:cstheme="minorEastAsia" w:hint="eastAsia"/>
          <w:color w:val="000000"/>
          <w:shd w:val="clear" w:color="auto" w:fill="FFFFFF"/>
        </w:rPr>
        <w:t>集团法定代表人任期制、契约化管理基本实现全覆盖。落实小</w:t>
      </w:r>
      <w:proofErr w:type="gramStart"/>
      <w:r>
        <w:rPr>
          <w:rFonts w:asciiTheme="minorEastAsia" w:hAnsiTheme="minorEastAsia" w:cstheme="minorEastAsia" w:hint="eastAsia"/>
          <w:color w:val="000000"/>
          <w:shd w:val="clear" w:color="auto" w:fill="FFFFFF"/>
        </w:rPr>
        <w:t>微企业</w:t>
      </w:r>
      <w:proofErr w:type="gramEnd"/>
      <w:r>
        <w:rPr>
          <w:rFonts w:asciiTheme="minorEastAsia" w:hAnsiTheme="minorEastAsia" w:cstheme="minorEastAsia" w:hint="eastAsia"/>
          <w:color w:val="000000"/>
          <w:shd w:val="clear" w:color="auto" w:fill="FFFFFF"/>
        </w:rPr>
        <w:t>税收减免政策，着力缓解中小</w:t>
      </w:r>
      <w:proofErr w:type="gramStart"/>
      <w:r>
        <w:rPr>
          <w:rFonts w:asciiTheme="minorEastAsia" w:hAnsiTheme="minorEastAsia" w:cstheme="minorEastAsia" w:hint="eastAsia"/>
          <w:color w:val="000000"/>
          <w:shd w:val="clear" w:color="auto" w:fill="FFFFFF"/>
        </w:rPr>
        <w:t>微企业</w:t>
      </w:r>
      <w:proofErr w:type="gramEnd"/>
      <w:r>
        <w:rPr>
          <w:rFonts w:asciiTheme="minorEastAsia" w:hAnsiTheme="minorEastAsia" w:cstheme="minorEastAsia" w:hint="eastAsia"/>
          <w:color w:val="000000"/>
          <w:shd w:val="clear" w:color="auto" w:fill="FFFFFF"/>
        </w:rPr>
        <w:t>融资压力。全面实行“三证合一、一照一码”商</w:t>
      </w:r>
      <w:proofErr w:type="gramStart"/>
      <w:r>
        <w:rPr>
          <w:rFonts w:asciiTheme="minorEastAsia" w:hAnsiTheme="minorEastAsia" w:cstheme="minorEastAsia" w:hint="eastAsia"/>
          <w:color w:val="000000"/>
          <w:shd w:val="clear" w:color="auto" w:fill="FFFFFF"/>
        </w:rPr>
        <w:t>事登记</w:t>
      </w:r>
      <w:proofErr w:type="gramEnd"/>
      <w:r>
        <w:rPr>
          <w:rFonts w:asciiTheme="minorEastAsia" w:hAnsiTheme="minorEastAsia" w:cstheme="minorEastAsia" w:hint="eastAsia"/>
          <w:color w:val="000000"/>
          <w:shd w:val="clear" w:color="auto" w:fill="FFFFFF"/>
        </w:rPr>
        <w:t>制度，试行集中登记和</w:t>
      </w:r>
      <w:proofErr w:type="gramStart"/>
      <w:r>
        <w:rPr>
          <w:rFonts w:asciiTheme="minorEastAsia" w:hAnsiTheme="minorEastAsia" w:cstheme="minorEastAsia" w:hint="eastAsia"/>
          <w:color w:val="000000"/>
          <w:shd w:val="clear" w:color="auto" w:fill="FFFFFF"/>
        </w:rPr>
        <w:t>一址多</w:t>
      </w:r>
      <w:proofErr w:type="gramEnd"/>
      <w:r>
        <w:rPr>
          <w:rFonts w:asciiTheme="minorEastAsia" w:hAnsiTheme="minorEastAsia" w:cstheme="minorEastAsia" w:hint="eastAsia"/>
          <w:color w:val="000000"/>
          <w:shd w:val="clear" w:color="auto" w:fill="FFFFFF"/>
        </w:rPr>
        <w:t>照登记方式，全市新登记注册企业</w:t>
      </w:r>
      <w:r>
        <w:rPr>
          <w:rFonts w:asciiTheme="minorEastAsia" w:hAnsiTheme="minorEastAsia" w:cstheme="minorEastAsia" w:hint="eastAsia"/>
          <w:color w:val="000000"/>
          <w:shd w:val="clear" w:color="auto" w:fill="FFFFFF"/>
        </w:rPr>
        <w:t>25.4</w:t>
      </w:r>
      <w:r>
        <w:rPr>
          <w:rFonts w:asciiTheme="minorEastAsia" w:hAnsiTheme="minorEastAsia" w:cstheme="minorEastAsia" w:hint="eastAsia"/>
          <w:color w:val="000000"/>
          <w:shd w:val="clear" w:color="auto" w:fill="FFFFFF"/>
        </w:rPr>
        <w:t>万家，新增注册资本比上年增长</w:t>
      </w:r>
      <w:r>
        <w:rPr>
          <w:rFonts w:asciiTheme="minorEastAsia" w:hAnsiTheme="minorEastAsia" w:cstheme="minorEastAsia" w:hint="eastAsia"/>
          <w:color w:val="000000"/>
          <w:shd w:val="clear" w:color="auto" w:fill="FFFFFF"/>
        </w:rPr>
        <w:t>67.6%</w:t>
      </w:r>
      <w:r>
        <w:rPr>
          <w:rFonts w:asciiTheme="minorEastAsia" w:hAnsiTheme="minorEastAsia" w:cstheme="minorEastAsia" w:hint="eastAsia"/>
          <w:color w:val="000000"/>
          <w:shd w:val="clear" w:color="auto" w:fill="FFFFFF"/>
        </w:rPr>
        <w:t>。</w:t>
      </w:r>
    </w:p>
    <w:p w14:paraId="42491739" w14:textId="77777777" w:rsidR="00510CBE" w:rsidRDefault="005B35BF">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扩大对内对外开放。制定参与“一带一路”建设推进方案，推动成立“一带一路”企业联盟。实行“告知承诺</w:t>
      </w:r>
      <w:r>
        <w:rPr>
          <w:rFonts w:asciiTheme="minorEastAsia" w:hAnsiTheme="minorEastAsia" w:cstheme="minorEastAsia" w:hint="eastAsia"/>
          <w:color w:val="000000"/>
          <w:shd w:val="clear" w:color="auto" w:fill="FFFFFF"/>
        </w:rPr>
        <w:t>+</w:t>
      </w:r>
      <w:r>
        <w:rPr>
          <w:rFonts w:asciiTheme="minorEastAsia" w:hAnsiTheme="minorEastAsia" w:cstheme="minorEastAsia" w:hint="eastAsia"/>
          <w:color w:val="000000"/>
          <w:shd w:val="clear" w:color="auto" w:fill="FFFFFF"/>
        </w:rPr>
        <w:t>格式审批”的外商投资审批管理模式，实施一批外商投资促进新措施，跨国公司地区总部累计达到</w:t>
      </w:r>
      <w:r>
        <w:rPr>
          <w:rFonts w:asciiTheme="minorEastAsia" w:hAnsiTheme="minorEastAsia" w:cstheme="minorEastAsia" w:hint="eastAsia"/>
          <w:color w:val="000000"/>
          <w:shd w:val="clear" w:color="auto" w:fill="FFFFFF"/>
        </w:rPr>
        <w:t>535</w:t>
      </w:r>
      <w:r>
        <w:rPr>
          <w:rFonts w:asciiTheme="minorEastAsia" w:hAnsiTheme="minorEastAsia" w:cstheme="minorEastAsia" w:hint="eastAsia"/>
          <w:color w:val="000000"/>
          <w:shd w:val="clear" w:color="auto" w:fill="FFFFFF"/>
        </w:rPr>
        <w:t>家，比五年前增加</w:t>
      </w:r>
      <w:r>
        <w:rPr>
          <w:rFonts w:asciiTheme="minorEastAsia" w:hAnsiTheme="minorEastAsia" w:cstheme="minorEastAsia" w:hint="eastAsia"/>
          <w:color w:val="000000"/>
          <w:shd w:val="clear" w:color="auto" w:fill="FFFFFF"/>
        </w:rPr>
        <w:t>230</w:t>
      </w:r>
      <w:r>
        <w:rPr>
          <w:rFonts w:asciiTheme="minorEastAsia" w:hAnsiTheme="minorEastAsia" w:cstheme="minorEastAsia" w:hint="eastAsia"/>
          <w:color w:val="000000"/>
          <w:shd w:val="clear" w:color="auto" w:fill="FFFFFF"/>
        </w:rPr>
        <w:t>家。支持企业“走出去”，对外直接投资比上年增长</w:t>
      </w:r>
      <w:r>
        <w:rPr>
          <w:rFonts w:asciiTheme="minorEastAsia" w:hAnsiTheme="minorEastAsia" w:cstheme="minorEastAsia" w:hint="eastAsia"/>
          <w:color w:val="000000"/>
          <w:shd w:val="clear" w:color="auto" w:fill="FFFFFF"/>
        </w:rPr>
        <w:t>2.</w:t>
      </w:r>
      <w:r>
        <w:rPr>
          <w:rFonts w:asciiTheme="minorEastAsia" w:hAnsiTheme="minorEastAsia" w:cstheme="minorEastAsia" w:hint="eastAsia"/>
          <w:color w:val="000000"/>
          <w:shd w:val="clear" w:color="auto" w:fill="FFFFFF"/>
        </w:rPr>
        <w:t>8</w:t>
      </w:r>
      <w:r>
        <w:rPr>
          <w:rFonts w:asciiTheme="minorEastAsia" w:hAnsiTheme="minorEastAsia" w:cstheme="minorEastAsia" w:hint="eastAsia"/>
          <w:color w:val="000000"/>
          <w:shd w:val="clear" w:color="auto" w:fill="FFFFFF"/>
        </w:rPr>
        <w:t>倍。制定参与长江经济带建设的实施意见，积极推动长三角一体化发展，加强对口支援工作。</w:t>
      </w:r>
    </w:p>
    <w:p w14:paraId="090CB6C8" w14:textId="77777777" w:rsidR="00510CBE" w:rsidRDefault="005B35BF">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（三）着眼于提升城市核心竞争力，全面推进科技创新中心建设，加快建设“四个中心”</w:t>
      </w:r>
    </w:p>
    <w:p w14:paraId="47CCDEAA" w14:textId="77777777" w:rsidR="00510CBE" w:rsidRDefault="005B35BF">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加快实施创新驱动发展战略。全社会研发经费支出相当于全市生产总值的比例达到</w:t>
      </w:r>
      <w:r>
        <w:rPr>
          <w:rFonts w:asciiTheme="minorEastAsia" w:hAnsiTheme="minorEastAsia" w:cstheme="minorEastAsia" w:hint="eastAsia"/>
          <w:color w:val="000000"/>
          <w:shd w:val="clear" w:color="auto" w:fill="FFFFFF"/>
        </w:rPr>
        <w:t>3.7%</w:t>
      </w:r>
      <w:r>
        <w:rPr>
          <w:rFonts w:asciiTheme="minorEastAsia" w:hAnsiTheme="minorEastAsia" w:cstheme="minorEastAsia" w:hint="eastAsia"/>
          <w:color w:val="000000"/>
          <w:shd w:val="clear" w:color="auto" w:fill="FFFFFF"/>
        </w:rPr>
        <w:t>。在脑科学和人工智能等领域布局一批重大科技项目，建成国家蛋白质中心等一批科技基础设施。加快集聚国内外研发机构，新增外资研发中心</w:t>
      </w:r>
      <w:r>
        <w:rPr>
          <w:rFonts w:asciiTheme="minorEastAsia" w:hAnsiTheme="minorEastAsia" w:cstheme="minorEastAsia" w:hint="eastAsia"/>
          <w:color w:val="000000"/>
          <w:shd w:val="clear" w:color="auto" w:fill="FFFFFF"/>
        </w:rPr>
        <w:t>15</w:t>
      </w:r>
      <w:r>
        <w:rPr>
          <w:rFonts w:asciiTheme="minorEastAsia" w:hAnsiTheme="minorEastAsia" w:cstheme="minorEastAsia" w:hint="eastAsia"/>
          <w:color w:val="000000"/>
          <w:shd w:val="clear" w:color="auto" w:fill="FFFFFF"/>
        </w:rPr>
        <w:t>家。国家技术转移东部中心落户。</w:t>
      </w:r>
    </w:p>
    <w:p w14:paraId="1986E897" w14:textId="77777777" w:rsidR="00510CBE" w:rsidRDefault="005B35BF">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大力推进大众创业、万众创新，创新创业服务机构达到</w:t>
      </w:r>
      <w:r>
        <w:rPr>
          <w:rFonts w:asciiTheme="minorEastAsia" w:hAnsiTheme="minorEastAsia" w:cstheme="minorEastAsia" w:hint="eastAsia"/>
          <w:color w:val="000000"/>
          <w:shd w:val="clear" w:color="auto" w:fill="FFFFFF"/>
        </w:rPr>
        <w:t>454</w:t>
      </w:r>
      <w:r>
        <w:rPr>
          <w:rFonts w:asciiTheme="minorEastAsia" w:hAnsiTheme="minorEastAsia" w:cstheme="minorEastAsia" w:hint="eastAsia"/>
          <w:color w:val="000000"/>
          <w:shd w:val="clear" w:color="auto" w:fill="FFFFFF"/>
        </w:rPr>
        <w:t>家。设立股权托管交易中心科技创新板，成</w:t>
      </w:r>
      <w:r>
        <w:rPr>
          <w:rFonts w:asciiTheme="minorEastAsia" w:hAnsiTheme="minorEastAsia" w:cstheme="minorEastAsia" w:hint="eastAsia"/>
          <w:color w:val="000000"/>
          <w:shd w:val="clear" w:color="auto" w:fill="FFFFFF"/>
        </w:rPr>
        <w:t>立创新创业投资母基金。开展知识产权运营服务试点，每万人口发明专利拥有量达到</w:t>
      </w:r>
      <w:r>
        <w:rPr>
          <w:rFonts w:asciiTheme="minorEastAsia" w:hAnsiTheme="minorEastAsia" w:cstheme="minorEastAsia" w:hint="eastAsia"/>
          <w:color w:val="000000"/>
          <w:shd w:val="clear" w:color="auto" w:fill="FFFFFF"/>
        </w:rPr>
        <w:t>29</w:t>
      </w:r>
      <w:r>
        <w:rPr>
          <w:rFonts w:asciiTheme="minorEastAsia" w:hAnsiTheme="minorEastAsia" w:cstheme="minorEastAsia" w:hint="eastAsia"/>
          <w:color w:val="000000"/>
          <w:shd w:val="clear" w:color="auto" w:fill="FFFFFF"/>
        </w:rPr>
        <w:t>件。</w:t>
      </w:r>
    </w:p>
    <w:p w14:paraId="6795B19C" w14:textId="77777777" w:rsidR="00510CBE" w:rsidRDefault="005B35BF">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着力提升“四个中心”功能。金砖国家新开发银行开业，中国互联网金融行业协会落户。推动人民币跨境支付系统一期建成运行，推出上证</w:t>
      </w:r>
      <w:r>
        <w:rPr>
          <w:rFonts w:asciiTheme="minorEastAsia" w:hAnsiTheme="minorEastAsia" w:cstheme="minorEastAsia" w:hint="eastAsia"/>
          <w:color w:val="000000"/>
          <w:shd w:val="clear" w:color="auto" w:fill="FFFFFF"/>
        </w:rPr>
        <w:t>50ETF</w:t>
      </w:r>
      <w:r>
        <w:rPr>
          <w:rFonts w:asciiTheme="minorEastAsia" w:hAnsiTheme="minorEastAsia" w:cstheme="minorEastAsia" w:hint="eastAsia"/>
          <w:color w:val="000000"/>
          <w:shd w:val="clear" w:color="auto" w:fill="FFFFFF"/>
        </w:rPr>
        <w:t>期权、中证</w:t>
      </w:r>
      <w:r>
        <w:rPr>
          <w:rFonts w:asciiTheme="minorEastAsia" w:hAnsiTheme="minorEastAsia" w:cstheme="minorEastAsia" w:hint="eastAsia"/>
          <w:color w:val="000000"/>
          <w:shd w:val="clear" w:color="auto" w:fill="FFFFFF"/>
        </w:rPr>
        <w:t>500</w:t>
      </w:r>
      <w:r>
        <w:rPr>
          <w:rFonts w:asciiTheme="minorEastAsia" w:hAnsiTheme="minorEastAsia" w:cstheme="minorEastAsia" w:hint="eastAsia"/>
          <w:color w:val="000000"/>
          <w:shd w:val="clear" w:color="auto" w:fill="FFFFFF"/>
        </w:rPr>
        <w:t>股指期货等一批金融创新产品，中国保险投资基金在沪设立，金融市场交易额达到</w:t>
      </w:r>
      <w:r>
        <w:rPr>
          <w:rFonts w:asciiTheme="minorEastAsia" w:hAnsiTheme="minorEastAsia" w:cstheme="minorEastAsia" w:hint="eastAsia"/>
          <w:color w:val="000000"/>
          <w:shd w:val="clear" w:color="auto" w:fill="FFFFFF"/>
        </w:rPr>
        <w:t>1463</w:t>
      </w:r>
      <w:proofErr w:type="gramStart"/>
      <w:r>
        <w:rPr>
          <w:rFonts w:asciiTheme="minorEastAsia" w:hAnsiTheme="minorEastAsia" w:cstheme="minorEastAsia" w:hint="eastAsia"/>
          <w:color w:val="000000"/>
          <w:shd w:val="clear" w:color="auto" w:fill="FFFFFF"/>
        </w:rPr>
        <w:t>万亿</w:t>
      </w:r>
      <w:proofErr w:type="gramEnd"/>
      <w:r>
        <w:rPr>
          <w:rFonts w:asciiTheme="minorEastAsia" w:hAnsiTheme="minorEastAsia" w:cstheme="minorEastAsia" w:hint="eastAsia"/>
          <w:color w:val="000000"/>
          <w:shd w:val="clear" w:color="auto" w:fill="FFFFFF"/>
        </w:rPr>
        <w:t>元，是五年前的</w:t>
      </w:r>
      <w:r>
        <w:rPr>
          <w:rFonts w:asciiTheme="minorEastAsia" w:hAnsiTheme="minorEastAsia" w:cstheme="minorEastAsia" w:hint="eastAsia"/>
          <w:color w:val="000000"/>
          <w:shd w:val="clear" w:color="auto" w:fill="FFFFFF"/>
        </w:rPr>
        <w:t>3.5</w:t>
      </w:r>
      <w:r>
        <w:rPr>
          <w:rFonts w:asciiTheme="minorEastAsia" w:hAnsiTheme="minorEastAsia" w:cstheme="minorEastAsia" w:hint="eastAsia"/>
          <w:color w:val="000000"/>
          <w:shd w:val="clear" w:color="auto" w:fill="FFFFFF"/>
        </w:rPr>
        <w:t>倍。实行航运保险注册制，扩大外贸集装箱沿海捎带、启运港退税政策覆盖面，集装箱水</w:t>
      </w:r>
      <w:proofErr w:type="gramStart"/>
      <w:r>
        <w:rPr>
          <w:rFonts w:asciiTheme="minorEastAsia" w:hAnsiTheme="minorEastAsia" w:cstheme="minorEastAsia" w:hint="eastAsia"/>
          <w:color w:val="000000"/>
          <w:shd w:val="clear" w:color="auto" w:fill="FFFFFF"/>
        </w:rPr>
        <w:t>水</w:t>
      </w:r>
      <w:proofErr w:type="gramEnd"/>
      <w:r>
        <w:rPr>
          <w:rFonts w:asciiTheme="minorEastAsia" w:hAnsiTheme="minorEastAsia" w:cstheme="minorEastAsia" w:hint="eastAsia"/>
          <w:color w:val="000000"/>
          <w:shd w:val="clear" w:color="auto" w:fill="FFFFFF"/>
        </w:rPr>
        <w:t>中转比例达到</w:t>
      </w:r>
      <w:r>
        <w:rPr>
          <w:rFonts w:asciiTheme="minorEastAsia" w:hAnsiTheme="minorEastAsia" w:cstheme="minorEastAsia" w:hint="eastAsia"/>
          <w:color w:val="000000"/>
          <w:shd w:val="clear" w:color="auto" w:fill="FFFFFF"/>
        </w:rPr>
        <w:t>45%</w:t>
      </w:r>
      <w:r>
        <w:rPr>
          <w:rFonts w:asciiTheme="minorEastAsia" w:hAnsiTheme="minorEastAsia" w:cstheme="minorEastAsia" w:hint="eastAsia"/>
          <w:color w:val="000000"/>
          <w:shd w:val="clear" w:color="auto" w:fill="FFFFFF"/>
        </w:rPr>
        <w:t>，比五年前提高</w:t>
      </w:r>
      <w:r>
        <w:rPr>
          <w:rFonts w:asciiTheme="minorEastAsia" w:hAnsiTheme="minorEastAsia" w:cstheme="minorEastAsia" w:hint="eastAsia"/>
          <w:color w:val="000000"/>
          <w:shd w:val="clear" w:color="auto" w:fill="FFFFFF"/>
        </w:rPr>
        <w:t>7</w:t>
      </w:r>
      <w:r>
        <w:rPr>
          <w:rFonts w:asciiTheme="minorEastAsia" w:hAnsiTheme="minorEastAsia" w:cstheme="minorEastAsia" w:hint="eastAsia"/>
          <w:color w:val="000000"/>
          <w:shd w:val="clear" w:color="auto" w:fill="FFFFFF"/>
        </w:rPr>
        <w:t>个百分点。引进亚太示范</w:t>
      </w:r>
      <w:proofErr w:type="gramStart"/>
      <w:r>
        <w:rPr>
          <w:rFonts w:asciiTheme="minorEastAsia" w:hAnsiTheme="minorEastAsia" w:cstheme="minorEastAsia" w:hint="eastAsia"/>
          <w:color w:val="000000"/>
          <w:shd w:val="clear" w:color="auto" w:fill="FFFFFF"/>
        </w:rPr>
        <w:t>电子口岸网络</w:t>
      </w:r>
      <w:proofErr w:type="gramEnd"/>
      <w:r>
        <w:rPr>
          <w:rFonts w:asciiTheme="minorEastAsia" w:hAnsiTheme="minorEastAsia" w:cstheme="minorEastAsia" w:hint="eastAsia"/>
          <w:color w:val="000000"/>
          <w:shd w:val="clear" w:color="auto" w:fill="FFFFFF"/>
        </w:rPr>
        <w:t>运营中心，开展内贸流通体</w:t>
      </w:r>
      <w:r>
        <w:rPr>
          <w:rFonts w:asciiTheme="minorEastAsia" w:hAnsiTheme="minorEastAsia" w:cstheme="minorEastAsia" w:hint="eastAsia"/>
          <w:color w:val="000000"/>
          <w:shd w:val="clear" w:color="auto" w:fill="FFFFFF"/>
        </w:rPr>
        <w:t>制改革发展综合试点，建成国家会展中心，商品销售总额达到</w:t>
      </w:r>
      <w:r>
        <w:rPr>
          <w:rFonts w:asciiTheme="minorEastAsia" w:hAnsiTheme="minorEastAsia" w:cstheme="minorEastAsia" w:hint="eastAsia"/>
          <w:color w:val="000000"/>
          <w:shd w:val="clear" w:color="auto" w:fill="FFFFFF"/>
        </w:rPr>
        <w:t>9.3</w:t>
      </w:r>
      <w:proofErr w:type="gramStart"/>
      <w:r>
        <w:rPr>
          <w:rFonts w:asciiTheme="minorEastAsia" w:hAnsiTheme="minorEastAsia" w:cstheme="minorEastAsia" w:hint="eastAsia"/>
          <w:color w:val="000000"/>
          <w:shd w:val="clear" w:color="auto" w:fill="FFFFFF"/>
        </w:rPr>
        <w:t>万亿</w:t>
      </w:r>
      <w:proofErr w:type="gramEnd"/>
      <w:r>
        <w:rPr>
          <w:rFonts w:asciiTheme="minorEastAsia" w:hAnsiTheme="minorEastAsia" w:cstheme="minorEastAsia" w:hint="eastAsia"/>
          <w:color w:val="000000"/>
          <w:shd w:val="clear" w:color="auto" w:fill="FFFFFF"/>
        </w:rPr>
        <w:t>元。</w:t>
      </w:r>
    </w:p>
    <w:p w14:paraId="74CB95D2" w14:textId="77777777" w:rsidR="00510CBE" w:rsidRDefault="005B35BF">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lastRenderedPageBreak/>
        <w:t xml:space="preserve">　　（四）突出保障基本民生，推动公共服务资源配置向基层、郊区农村和困难群体倾斜，持续增进民生福祉</w:t>
      </w:r>
    </w:p>
    <w:p w14:paraId="413F8590" w14:textId="77777777" w:rsidR="00510CBE" w:rsidRDefault="005B35BF">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加大群众基本生活保障力度。落实鼓励创业带动就业扶持政策，帮助</w:t>
      </w:r>
      <w:r>
        <w:rPr>
          <w:rFonts w:asciiTheme="minorEastAsia" w:hAnsiTheme="minorEastAsia" w:cstheme="minorEastAsia" w:hint="eastAsia"/>
          <w:color w:val="000000"/>
          <w:shd w:val="clear" w:color="auto" w:fill="FFFFFF"/>
        </w:rPr>
        <w:t>1.1</w:t>
      </w:r>
      <w:r>
        <w:rPr>
          <w:rFonts w:asciiTheme="minorEastAsia" w:hAnsiTheme="minorEastAsia" w:cstheme="minorEastAsia" w:hint="eastAsia"/>
          <w:color w:val="000000"/>
          <w:shd w:val="clear" w:color="auto" w:fill="FFFFFF"/>
        </w:rPr>
        <w:t>万人创业。统一城乡最低生活保障制度，</w:t>
      </w:r>
      <w:proofErr w:type="gramStart"/>
      <w:r>
        <w:rPr>
          <w:rFonts w:asciiTheme="minorEastAsia" w:hAnsiTheme="minorEastAsia" w:cstheme="minorEastAsia" w:hint="eastAsia"/>
          <w:color w:val="000000"/>
          <w:shd w:val="clear" w:color="auto" w:fill="FFFFFF"/>
        </w:rPr>
        <w:t>提高低保标准</w:t>
      </w:r>
      <w:proofErr w:type="gramEnd"/>
      <w:r>
        <w:rPr>
          <w:rFonts w:asciiTheme="minorEastAsia" w:hAnsiTheme="minorEastAsia" w:cstheme="minorEastAsia" w:hint="eastAsia"/>
          <w:color w:val="000000"/>
          <w:shd w:val="clear" w:color="auto" w:fill="FFFFFF"/>
        </w:rPr>
        <w:t>，惠及</w:t>
      </w:r>
      <w:r>
        <w:rPr>
          <w:rFonts w:asciiTheme="minorEastAsia" w:hAnsiTheme="minorEastAsia" w:cstheme="minorEastAsia" w:hint="eastAsia"/>
          <w:color w:val="000000"/>
          <w:shd w:val="clear" w:color="auto" w:fill="FFFFFF"/>
        </w:rPr>
        <w:t>20</w:t>
      </w:r>
      <w:r>
        <w:rPr>
          <w:rFonts w:asciiTheme="minorEastAsia" w:hAnsiTheme="minorEastAsia" w:cstheme="minorEastAsia" w:hint="eastAsia"/>
          <w:color w:val="000000"/>
          <w:shd w:val="clear" w:color="auto" w:fill="FFFFFF"/>
        </w:rPr>
        <w:t>多万城乡居民，实现新农合市级统筹，企业退休人员基本养老金水平继续提高</w:t>
      </w:r>
      <w:r>
        <w:rPr>
          <w:rFonts w:asciiTheme="minorEastAsia" w:hAnsiTheme="minorEastAsia" w:cstheme="minorEastAsia" w:hint="eastAsia"/>
          <w:color w:val="000000"/>
          <w:shd w:val="clear" w:color="auto" w:fill="FFFFFF"/>
        </w:rPr>
        <w:t>10%</w:t>
      </w:r>
      <w:r>
        <w:rPr>
          <w:rFonts w:asciiTheme="minorEastAsia" w:hAnsiTheme="minorEastAsia" w:cstheme="minorEastAsia" w:hint="eastAsia"/>
          <w:color w:val="000000"/>
          <w:shd w:val="clear" w:color="auto" w:fill="FFFFFF"/>
        </w:rPr>
        <w:t>以上。增加养老服务供给，养老床位达到</w:t>
      </w:r>
      <w:r>
        <w:rPr>
          <w:rFonts w:asciiTheme="minorEastAsia" w:hAnsiTheme="minorEastAsia" w:cstheme="minorEastAsia" w:hint="eastAsia"/>
          <w:color w:val="000000"/>
          <w:shd w:val="clear" w:color="auto" w:fill="FFFFFF"/>
        </w:rPr>
        <w:t>12.6</w:t>
      </w:r>
      <w:r>
        <w:rPr>
          <w:rFonts w:asciiTheme="minorEastAsia" w:hAnsiTheme="minorEastAsia" w:cstheme="minorEastAsia" w:hint="eastAsia"/>
          <w:color w:val="000000"/>
          <w:shd w:val="clear" w:color="auto" w:fill="FFFFFF"/>
        </w:rPr>
        <w:t>万张，养老机构设置的医疗机构增加到</w:t>
      </w:r>
      <w:r>
        <w:rPr>
          <w:rFonts w:asciiTheme="minorEastAsia" w:hAnsiTheme="minorEastAsia" w:cstheme="minorEastAsia" w:hint="eastAsia"/>
          <w:color w:val="000000"/>
          <w:shd w:val="clear" w:color="auto" w:fill="FFFFFF"/>
        </w:rPr>
        <w:t>189</w:t>
      </w:r>
      <w:r>
        <w:rPr>
          <w:rFonts w:asciiTheme="minorEastAsia" w:hAnsiTheme="minorEastAsia" w:cstheme="minorEastAsia" w:hint="eastAsia"/>
          <w:color w:val="000000"/>
          <w:shd w:val="clear" w:color="auto" w:fill="FFFFFF"/>
        </w:rPr>
        <w:t>家。启动</w:t>
      </w:r>
      <w:r>
        <w:rPr>
          <w:rFonts w:asciiTheme="minorEastAsia" w:hAnsiTheme="minorEastAsia" w:cstheme="minorEastAsia" w:hint="eastAsia"/>
          <w:color w:val="000000"/>
          <w:shd w:val="clear" w:color="auto" w:fill="FFFFFF"/>
        </w:rPr>
        <w:t>17</w:t>
      </w:r>
      <w:r>
        <w:rPr>
          <w:rFonts w:asciiTheme="minorEastAsia" w:hAnsiTheme="minorEastAsia" w:cstheme="minorEastAsia" w:hint="eastAsia"/>
          <w:color w:val="000000"/>
          <w:shd w:val="clear" w:color="auto" w:fill="FFFFFF"/>
        </w:rPr>
        <w:t>个城市更新试点项目。拆除中心城区二级旧</w:t>
      </w:r>
      <w:proofErr w:type="gramStart"/>
      <w:r>
        <w:rPr>
          <w:rFonts w:asciiTheme="minorEastAsia" w:hAnsiTheme="minorEastAsia" w:cstheme="minorEastAsia" w:hint="eastAsia"/>
          <w:color w:val="000000"/>
          <w:shd w:val="clear" w:color="auto" w:fill="FFFFFF"/>
        </w:rPr>
        <w:t>里以下</w:t>
      </w:r>
      <w:proofErr w:type="gramEnd"/>
      <w:r>
        <w:rPr>
          <w:rFonts w:asciiTheme="minorEastAsia" w:hAnsiTheme="minorEastAsia" w:cstheme="minorEastAsia" w:hint="eastAsia"/>
          <w:color w:val="000000"/>
          <w:shd w:val="clear" w:color="auto" w:fill="FFFFFF"/>
        </w:rPr>
        <w:t>房</w:t>
      </w:r>
      <w:r>
        <w:rPr>
          <w:rFonts w:asciiTheme="minorEastAsia" w:hAnsiTheme="minorEastAsia" w:cstheme="minorEastAsia" w:hint="eastAsia"/>
          <w:color w:val="000000"/>
          <w:shd w:val="clear" w:color="auto" w:fill="FFFFFF"/>
        </w:rPr>
        <w:t>屋</w:t>
      </w:r>
      <w:r>
        <w:rPr>
          <w:rFonts w:asciiTheme="minorEastAsia" w:hAnsiTheme="minorEastAsia" w:cstheme="minorEastAsia" w:hint="eastAsia"/>
          <w:color w:val="000000"/>
          <w:shd w:val="clear" w:color="auto" w:fill="FFFFFF"/>
        </w:rPr>
        <w:t>65.9</w:t>
      </w:r>
      <w:r>
        <w:rPr>
          <w:rFonts w:asciiTheme="minorEastAsia" w:hAnsiTheme="minorEastAsia" w:cstheme="minorEastAsia" w:hint="eastAsia"/>
          <w:color w:val="000000"/>
          <w:shd w:val="clear" w:color="auto" w:fill="FFFFFF"/>
        </w:rPr>
        <w:t>万平方米，过去五年累计拆除</w:t>
      </w:r>
      <w:r>
        <w:rPr>
          <w:rFonts w:asciiTheme="minorEastAsia" w:hAnsiTheme="minorEastAsia" w:cstheme="minorEastAsia" w:hint="eastAsia"/>
          <w:color w:val="000000"/>
          <w:shd w:val="clear" w:color="auto" w:fill="FFFFFF"/>
        </w:rPr>
        <w:t>320</w:t>
      </w:r>
      <w:r>
        <w:rPr>
          <w:rFonts w:asciiTheme="minorEastAsia" w:hAnsiTheme="minorEastAsia" w:cstheme="minorEastAsia" w:hint="eastAsia"/>
          <w:color w:val="000000"/>
          <w:shd w:val="clear" w:color="auto" w:fill="FFFFFF"/>
        </w:rPr>
        <w:t>万平方米。新建筹措各类保障性住房和实施旧住房综合改造</w:t>
      </w:r>
      <w:r>
        <w:rPr>
          <w:rFonts w:asciiTheme="minorEastAsia" w:hAnsiTheme="minorEastAsia" w:cstheme="minorEastAsia" w:hint="eastAsia"/>
          <w:color w:val="000000"/>
          <w:shd w:val="clear" w:color="auto" w:fill="FFFFFF"/>
        </w:rPr>
        <w:t>19.7</w:t>
      </w:r>
      <w:r>
        <w:rPr>
          <w:rFonts w:asciiTheme="minorEastAsia" w:hAnsiTheme="minorEastAsia" w:cstheme="minorEastAsia" w:hint="eastAsia"/>
          <w:color w:val="000000"/>
          <w:shd w:val="clear" w:color="auto" w:fill="FFFFFF"/>
        </w:rPr>
        <w:t>万套，过去五年累计完成</w:t>
      </w:r>
      <w:r>
        <w:rPr>
          <w:rFonts w:asciiTheme="minorEastAsia" w:hAnsiTheme="minorEastAsia" w:cstheme="minorEastAsia" w:hint="eastAsia"/>
          <w:color w:val="000000"/>
          <w:shd w:val="clear" w:color="auto" w:fill="FFFFFF"/>
        </w:rPr>
        <w:t>87.8</w:t>
      </w:r>
      <w:r>
        <w:rPr>
          <w:rFonts w:asciiTheme="minorEastAsia" w:hAnsiTheme="minorEastAsia" w:cstheme="minorEastAsia" w:hint="eastAsia"/>
          <w:color w:val="000000"/>
          <w:shd w:val="clear" w:color="auto" w:fill="FFFFFF"/>
        </w:rPr>
        <w:t>万套。</w:t>
      </w:r>
    </w:p>
    <w:p w14:paraId="3CF3AAEC" w14:textId="77777777" w:rsidR="00510CBE" w:rsidRDefault="005B35BF">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加大文化和社会事业惠民力度。推动公共文化配送与需求有效对接，服务城乡居民</w:t>
      </w:r>
      <w:r>
        <w:rPr>
          <w:rFonts w:asciiTheme="minorEastAsia" w:hAnsiTheme="minorEastAsia" w:cstheme="minorEastAsia" w:hint="eastAsia"/>
          <w:color w:val="000000"/>
          <w:shd w:val="clear" w:color="auto" w:fill="FFFFFF"/>
        </w:rPr>
        <w:t>1234</w:t>
      </w:r>
      <w:r>
        <w:rPr>
          <w:rFonts w:asciiTheme="minorEastAsia" w:hAnsiTheme="minorEastAsia" w:cstheme="minorEastAsia" w:hint="eastAsia"/>
          <w:color w:val="000000"/>
          <w:shd w:val="clear" w:color="auto" w:fill="FFFFFF"/>
        </w:rPr>
        <w:t>万人次。统一义务教育公办学校资源配置标准，在郊区新开办中小学和幼儿园</w:t>
      </w:r>
      <w:r>
        <w:rPr>
          <w:rFonts w:asciiTheme="minorEastAsia" w:hAnsiTheme="minorEastAsia" w:cstheme="minorEastAsia" w:hint="eastAsia"/>
          <w:color w:val="000000"/>
          <w:shd w:val="clear" w:color="auto" w:fill="FFFFFF"/>
        </w:rPr>
        <w:t>67</w:t>
      </w:r>
      <w:r>
        <w:rPr>
          <w:rFonts w:asciiTheme="minorEastAsia" w:hAnsiTheme="minorEastAsia" w:cstheme="minorEastAsia" w:hint="eastAsia"/>
          <w:color w:val="000000"/>
          <w:shd w:val="clear" w:color="auto" w:fill="FFFFFF"/>
        </w:rPr>
        <w:t>所。实施新的高中学业水平考试、高中学生综合素质评价制度，制定高等教育布局结构规划、现代职业教育体系规划，启动高校“高峰”、“高原”学科建设，教育综合改革试点稳步推进。在公立医院实施医药分开，启动新一轮社区卫生服务综合</w:t>
      </w:r>
      <w:r>
        <w:rPr>
          <w:rFonts w:asciiTheme="minorEastAsia" w:hAnsiTheme="minorEastAsia" w:cstheme="minorEastAsia" w:hint="eastAsia"/>
          <w:color w:val="000000"/>
          <w:shd w:val="clear" w:color="auto" w:fill="FFFFFF"/>
        </w:rPr>
        <w:t>改革，探索分级诊疗制度，医药卫生体制改革向纵深推进。开展改善医疗服务行动，在公立医院公益性评价、医疗服务价格调整、质量保障、信息公开等方面探索建立一系列新机制、新制度，医疗卫生服务水平进一步提高。市民体育大联赛参赛人次达到</w:t>
      </w:r>
      <w:r>
        <w:rPr>
          <w:rFonts w:asciiTheme="minorEastAsia" w:hAnsiTheme="minorEastAsia" w:cstheme="minorEastAsia" w:hint="eastAsia"/>
          <w:color w:val="000000"/>
          <w:shd w:val="clear" w:color="auto" w:fill="FFFFFF"/>
        </w:rPr>
        <w:t>238</w:t>
      </w:r>
      <w:r>
        <w:rPr>
          <w:rFonts w:asciiTheme="minorEastAsia" w:hAnsiTheme="minorEastAsia" w:cstheme="minorEastAsia" w:hint="eastAsia"/>
          <w:color w:val="000000"/>
          <w:shd w:val="clear" w:color="auto" w:fill="FFFFFF"/>
        </w:rPr>
        <w:t>万，成功举办国际滑联世界花样滑冰锦标赛、劳伦斯世界体育颁奖典礼，上海体育健儿在第三届全国智力运动会、首届全国青年运动会上取得优异成绩。进一步落实军民融合深度发展意见，国防动员和双拥共建全面加强。</w:t>
      </w:r>
    </w:p>
    <w:p w14:paraId="6AF0EFC1" w14:textId="77777777" w:rsidR="00510CBE" w:rsidRDefault="005B35BF">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（五）紧紧扭住突出问题和短板不放松，狠抓城市安全和基层建设，加强社会治理、城乡统筹发</w:t>
      </w:r>
      <w:r>
        <w:rPr>
          <w:rFonts w:asciiTheme="minorEastAsia" w:hAnsiTheme="minorEastAsia" w:cstheme="minorEastAsia" w:hint="eastAsia"/>
          <w:color w:val="000000"/>
          <w:shd w:val="clear" w:color="auto" w:fill="FFFFFF"/>
        </w:rPr>
        <w:t>展和环境综合治理</w:t>
      </w:r>
    </w:p>
    <w:p w14:paraId="382ABF04" w14:textId="77777777" w:rsidR="00510CBE" w:rsidRDefault="005B35BF">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全力保障城市安全。坚持最严标准、最严要求、最严措施，全面开展安全隐患大排查大整治。制定实施公共场所人群聚集安全管理办法，完善轨道交通大客流应急预案。基本完成工业园区</w:t>
      </w:r>
      <w:proofErr w:type="gramStart"/>
      <w:r>
        <w:rPr>
          <w:rFonts w:asciiTheme="minorEastAsia" w:hAnsiTheme="minorEastAsia" w:cstheme="minorEastAsia" w:hint="eastAsia"/>
          <w:color w:val="000000"/>
          <w:shd w:val="clear" w:color="auto" w:fill="FFFFFF"/>
        </w:rPr>
        <w:t>外危险</w:t>
      </w:r>
      <w:proofErr w:type="gramEnd"/>
      <w:r>
        <w:rPr>
          <w:rFonts w:asciiTheme="minorEastAsia" w:hAnsiTheme="minorEastAsia" w:cstheme="minorEastAsia" w:hint="eastAsia"/>
          <w:color w:val="000000"/>
          <w:shd w:val="clear" w:color="auto" w:fill="FFFFFF"/>
        </w:rPr>
        <w:t>化学品生产企业、港区危险化学品仓库的布局调整，建成危险化学品运输企业和车辆监管系统。建立食品安全信息追溯管理制度。完成</w:t>
      </w:r>
      <w:r>
        <w:rPr>
          <w:rFonts w:asciiTheme="minorEastAsia" w:hAnsiTheme="minorEastAsia" w:cstheme="minorEastAsia" w:hint="eastAsia"/>
          <w:color w:val="000000"/>
          <w:shd w:val="clear" w:color="auto" w:fill="FFFFFF"/>
        </w:rPr>
        <w:t>1633</w:t>
      </w:r>
      <w:r>
        <w:rPr>
          <w:rFonts w:asciiTheme="minorEastAsia" w:hAnsiTheme="minorEastAsia" w:cstheme="minorEastAsia" w:hint="eastAsia"/>
          <w:color w:val="000000"/>
          <w:shd w:val="clear" w:color="auto" w:fill="FFFFFF"/>
        </w:rPr>
        <w:t>台住宅小区老旧电梯的安全评估。加强火灾防控体系建设，完成</w:t>
      </w:r>
      <w:r>
        <w:rPr>
          <w:rFonts w:asciiTheme="minorEastAsia" w:hAnsiTheme="minorEastAsia" w:cstheme="minorEastAsia" w:hint="eastAsia"/>
          <w:color w:val="000000"/>
          <w:shd w:val="clear" w:color="auto" w:fill="FFFFFF"/>
        </w:rPr>
        <w:t>100</w:t>
      </w:r>
      <w:r>
        <w:rPr>
          <w:rFonts w:asciiTheme="minorEastAsia" w:hAnsiTheme="minorEastAsia" w:cstheme="minorEastAsia" w:hint="eastAsia"/>
          <w:color w:val="000000"/>
          <w:shd w:val="clear" w:color="auto" w:fill="FFFFFF"/>
        </w:rPr>
        <w:t>个住宅小区老旧消防设施改造，为</w:t>
      </w:r>
      <w:r>
        <w:rPr>
          <w:rFonts w:asciiTheme="minorEastAsia" w:hAnsiTheme="minorEastAsia" w:cstheme="minorEastAsia" w:hint="eastAsia"/>
          <w:color w:val="000000"/>
          <w:shd w:val="clear" w:color="auto" w:fill="FFFFFF"/>
        </w:rPr>
        <w:t>500</w:t>
      </w:r>
      <w:r>
        <w:rPr>
          <w:rFonts w:asciiTheme="minorEastAsia" w:hAnsiTheme="minorEastAsia" w:cstheme="minorEastAsia" w:hint="eastAsia"/>
          <w:color w:val="000000"/>
          <w:shd w:val="clear" w:color="auto" w:fill="FFFFFF"/>
        </w:rPr>
        <w:t>幢高层售后公房增配消防设施。</w:t>
      </w:r>
    </w:p>
    <w:p w14:paraId="5AEED8B0" w14:textId="77777777" w:rsidR="00510CBE" w:rsidRDefault="005B35BF">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lastRenderedPageBreak/>
        <w:t xml:space="preserve">　　加强社会治理和城市管理。完成街道机构调整，取消街道招商引资职能</w:t>
      </w:r>
      <w:r>
        <w:rPr>
          <w:rFonts w:asciiTheme="minorEastAsia" w:hAnsiTheme="minorEastAsia" w:cstheme="minorEastAsia" w:hint="eastAsia"/>
          <w:color w:val="000000"/>
          <w:shd w:val="clear" w:color="auto" w:fill="FFFFFF"/>
        </w:rPr>
        <w:t>，初步建立社区工作者职业化体系，基层服务管理职能得到增强。顺利完成居委会、村委会换届选举。探索社会力量参与信访实地督查。开展社会治安复杂地区专项整治行动。实施城市管理综合执法改革，推动执法力量下沉，在所有街镇设立网格</w:t>
      </w:r>
      <w:proofErr w:type="gramStart"/>
      <w:r>
        <w:rPr>
          <w:rFonts w:asciiTheme="minorEastAsia" w:hAnsiTheme="minorEastAsia" w:cstheme="minorEastAsia" w:hint="eastAsia"/>
          <w:color w:val="000000"/>
          <w:shd w:val="clear" w:color="auto" w:fill="FFFFFF"/>
        </w:rPr>
        <w:t>化综合</w:t>
      </w:r>
      <w:proofErr w:type="gramEnd"/>
      <w:r>
        <w:rPr>
          <w:rFonts w:asciiTheme="minorEastAsia" w:hAnsiTheme="minorEastAsia" w:cstheme="minorEastAsia" w:hint="eastAsia"/>
          <w:color w:val="000000"/>
          <w:shd w:val="clear" w:color="auto" w:fill="FFFFFF"/>
        </w:rPr>
        <w:t>管理中心，实现区县网格化管理平台与“</w:t>
      </w:r>
      <w:r>
        <w:rPr>
          <w:rFonts w:asciiTheme="minorEastAsia" w:hAnsiTheme="minorEastAsia" w:cstheme="minorEastAsia" w:hint="eastAsia"/>
          <w:color w:val="000000"/>
          <w:shd w:val="clear" w:color="auto" w:fill="FFFFFF"/>
        </w:rPr>
        <w:t>12345</w:t>
      </w:r>
      <w:r>
        <w:rPr>
          <w:rFonts w:asciiTheme="minorEastAsia" w:hAnsiTheme="minorEastAsia" w:cstheme="minorEastAsia" w:hint="eastAsia"/>
          <w:color w:val="000000"/>
          <w:shd w:val="clear" w:color="auto" w:fill="FFFFFF"/>
        </w:rPr>
        <w:t>”市民服务热线机构整合。狠抓城市管理顽症整治不放松，违法建筑、“群租”、非法客运、无序设摊的整治取得明显成效。启动实施住宅小区综合治理三年行动计划，完成</w:t>
      </w:r>
      <w:r>
        <w:rPr>
          <w:rFonts w:asciiTheme="minorEastAsia" w:hAnsiTheme="minorEastAsia" w:cstheme="minorEastAsia" w:hint="eastAsia"/>
          <w:color w:val="000000"/>
          <w:shd w:val="clear" w:color="auto" w:fill="FFFFFF"/>
        </w:rPr>
        <w:t>2666</w:t>
      </w:r>
      <w:r>
        <w:rPr>
          <w:rFonts w:asciiTheme="minorEastAsia" w:hAnsiTheme="minorEastAsia" w:cstheme="minorEastAsia" w:hint="eastAsia"/>
          <w:color w:val="000000"/>
          <w:shd w:val="clear" w:color="auto" w:fill="FFFFFF"/>
        </w:rPr>
        <w:t>万平方米居民住宅二次供水设施、</w:t>
      </w:r>
      <w:r>
        <w:rPr>
          <w:rFonts w:asciiTheme="minorEastAsia" w:hAnsiTheme="minorEastAsia" w:cstheme="minorEastAsia" w:hint="eastAsia"/>
          <w:color w:val="000000"/>
          <w:shd w:val="clear" w:color="auto" w:fill="FFFFFF"/>
        </w:rPr>
        <w:t>122.6</w:t>
      </w:r>
      <w:r>
        <w:rPr>
          <w:rFonts w:asciiTheme="minorEastAsia" w:hAnsiTheme="minorEastAsia" w:cstheme="minorEastAsia" w:hint="eastAsia"/>
          <w:color w:val="000000"/>
          <w:shd w:val="clear" w:color="auto" w:fill="FFFFFF"/>
        </w:rPr>
        <w:t>万户老旧住宅小区供电设施改造。</w:t>
      </w:r>
    </w:p>
    <w:p w14:paraId="17FBC8C8" w14:textId="77777777" w:rsidR="00510CBE" w:rsidRDefault="005B35BF">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推进郊区</w:t>
      </w:r>
      <w:r>
        <w:rPr>
          <w:rFonts w:asciiTheme="minorEastAsia" w:hAnsiTheme="minorEastAsia" w:cstheme="minorEastAsia" w:hint="eastAsia"/>
          <w:color w:val="000000"/>
          <w:shd w:val="clear" w:color="auto" w:fill="FFFFFF"/>
        </w:rPr>
        <w:t>农村改革发展。实施城乡发展一体化意见及配套政策。建立镇村河道整治补贴机制，完成</w:t>
      </w:r>
      <w:r>
        <w:rPr>
          <w:rFonts w:asciiTheme="minorEastAsia" w:hAnsiTheme="minorEastAsia" w:cstheme="minorEastAsia" w:hint="eastAsia"/>
          <w:color w:val="000000"/>
          <w:shd w:val="clear" w:color="auto" w:fill="FFFFFF"/>
        </w:rPr>
        <w:t>156</w:t>
      </w:r>
      <w:r>
        <w:rPr>
          <w:rFonts w:asciiTheme="minorEastAsia" w:hAnsiTheme="minorEastAsia" w:cstheme="minorEastAsia" w:hint="eastAsia"/>
          <w:color w:val="000000"/>
          <w:shd w:val="clear" w:color="auto" w:fill="FFFFFF"/>
        </w:rPr>
        <w:t>公里中小河道整治、</w:t>
      </w:r>
      <w:r>
        <w:rPr>
          <w:rFonts w:asciiTheme="minorEastAsia" w:hAnsiTheme="minorEastAsia" w:cstheme="minorEastAsia" w:hint="eastAsia"/>
          <w:color w:val="000000"/>
          <w:shd w:val="clear" w:color="auto" w:fill="FFFFFF"/>
        </w:rPr>
        <w:t>2445</w:t>
      </w:r>
      <w:r>
        <w:rPr>
          <w:rFonts w:asciiTheme="minorEastAsia" w:hAnsiTheme="minorEastAsia" w:cstheme="minorEastAsia" w:hint="eastAsia"/>
          <w:color w:val="000000"/>
          <w:shd w:val="clear" w:color="auto" w:fill="FFFFFF"/>
        </w:rPr>
        <w:t>公里中小河道疏浚。全面实现郊区县集中供水。完成</w:t>
      </w:r>
      <w:r>
        <w:rPr>
          <w:rFonts w:asciiTheme="minorEastAsia" w:hAnsiTheme="minorEastAsia" w:cstheme="minorEastAsia" w:hint="eastAsia"/>
          <w:color w:val="000000"/>
          <w:shd w:val="clear" w:color="auto" w:fill="FFFFFF"/>
        </w:rPr>
        <w:t>100</w:t>
      </w:r>
      <w:r>
        <w:rPr>
          <w:rFonts w:asciiTheme="minorEastAsia" w:hAnsiTheme="minorEastAsia" w:cstheme="minorEastAsia" w:hint="eastAsia"/>
          <w:color w:val="000000"/>
          <w:shd w:val="clear" w:color="auto" w:fill="FFFFFF"/>
        </w:rPr>
        <w:t>个村庄改造、</w:t>
      </w:r>
      <w:r>
        <w:rPr>
          <w:rFonts w:asciiTheme="minorEastAsia" w:hAnsiTheme="minorEastAsia" w:cstheme="minorEastAsia" w:hint="eastAsia"/>
          <w:color w:val="000000"/>
          <w:shd w:val="clear" w:color="auto" w:fill="FFFFFF"/>
        </w:rPr>
        <w:t>1032</w:t>
      </w:r>
      <w:r>
        <w:rPr>
          <w:rFonts w:asciiTheme="minorEastAsia" w:hAnsiTheme="minorEastAsia" w:cstheme="minorEastAsia" w:hint="eastAsia"/>
          <w:color w:val="000000"/>
          <w:shd w:val="clear" w:color="auto" w:fill="FFFFFF"/>
        </w:rPr>
        <w:t>户农村危旧房改造。整建制创建国家现代农业示范区，新增</w:t>
      </w:r>
      <w:r>
        <w:rPr>
          <w:rFonts w:asciiTheme="minorEastAsia" w:hAnsiTheme="minorEastAsia" w:cstheme="minorEastAsia" w:hint="eastAsia"/>
          <w:color w:val="000000"/>
          <w:shd w:val="clear" w:color="auto" w:fill="FFFFFF"/>
        </w:rPr>
        <w:t>768</w:t>
      </w:r>
      <w:r>
        <w:rPr>
          <w:rFonts w:asciiTheme="minorEastAsia" w:hAnsiTheme="minorEastAsia" w:cstheme="minorEastAsia" w:hint="eastAsia"/>
          <w:color w:val="000000"/>
          <w:shd w:val="clear" w:color="auto" w:fill="FFFFFF"/>
        </w:rPr>
        <w:t>个家庭农场。推进镇村两级集体经济组织产权制度改革。基本完成农村土地承包经营权确权登记颁证，启动集体经营性建设用地入市试点。一批农村综合帮扶“造血”项目落地见效。</w:t>
      </w:r>
    </w:p>
    <w:p w14:paraId="31526943" w14:textId="77777777" w:rsidR="00510CBE" w:rsidRDefault="005B35BF">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加强资源节约和环境保护。完成生态保护红线划示。实施经营性用地全生命周期管理，低效建设用地减量</w:t>
      </w:r>
      <w:r>
        <w:rPr>
          <w:rFonts w:asciiTheme="minorEastAsia" w:hAnsiTheme="minorEastAsia" w:cstheme="minorEastAsia" w:hint="eastAsia"/>
          <w:color w:val="000000"/>
          <w:shd w:val="clear" w:color="auto" w:fill="FFFFFF"/>
        </w:rPr>
        <w:t>7</w:t>
      </w:r>
      <w:r>
        <w:rPr>
          <w:rFonts w:asciiTheme="minorEastAsia" w:hAnsiTheme="minorEastAsia" w:cstheme="minorEastAsia" w:hint="eastAsia"/>
          <w:color w:val="000000"/>
          <w:shd w:val="clear" w:color="auto" w:fill="FFFFFF"/>
        </w:rPr>
        <w:t>平方公里。启</w:t>
      </w:r>
      <w:r>
        <w:rPr>
          <w:rFonts w:asciiTheme="minorEastAsia" w:hAnsiTheme="minorEastAsia" w:cstheme="minorEastAsia" w:hint="eastAsia"/>
          <w:color w:val="000000"/>
          <w:shd w:val="clear" w:color="auto" w:fill="FFFFFF"/>
        </w:rPr>
        <w:t>动实施第六轮环保三年行动计划，环保投入相当于全市生产总值的比例保持在</w:t>
      </w:r>
      <w:r>
        <w:rPr>
          <w:rFonts w:asciiTheme="minorEastAsia" w:hAnsiTheme="minorEastAsia" w:cstheme="minorEastAsia" w:hint="eastAsia"/>
          <w:color w:val="000000"/>
          <w:shd w:val="clear" w:color="auto" w:fill="FFFFFF"/>
        </w:rPr>
        <w:t>3%</w:t>
      </w:r>
      <w:r>
        <w:rPr>
          <w:rFonts w:asciiTheme="minorEastAsia" w:hAnsiTheme="minorEastAsia" w:cstheme="minorEastAsia" w:hint="eastAsia"/>
          <w:color w:val="000000"/>
          <w:shd w:val="clear" w:color="auto" w:fill="FFFFFF"/>
        </w:rPr>
        <w:t>左右。全面完成中小锅炉、窑炉的清洁能源替代和黄标车淘汰，新增新能源汽车</w:t>
      </w:r>
      <w:r>
        <w:rPr>
          <w:rFonts w:asciiTheme="minorEastAsia" w:hAnsiTheme="minorEastAsia" w:cstheme="minorEastAsia" w:hint="eastAsia"/>
          <w:color w:val="000000"/>
          <w:shd w:val="clear" w:color="auto" w:fill="FFFFFF"/>
        </w:rPr>
        <w:t>4.4</w:t>
      </w:r>
      <w:r>
        <w:rPr>
          <w:rFonts w:asciiTheme="minorEastAsia" w:hAnsiTheme="minorEastAsia" w:cstheme="minorEastAsia" w:hint="eastAsia"/>
          <w:color w:val="000000"/>
          <w:shd w:val="clear" w:color="auto" w:fill="FFFFFF"/>
        </w:rPr>
        <w:t>万辆。出台水污染防治行动计划，完成建成区直排污染源截污纳管，城镇污水处理率达到</w:t>
      </w:r>
      <w:r>
        <w:rPr>
          <w:rFonts w:asciiTheme="minorEastAsia" w:hAnsiTheme="minorEastAsia" w:cstheme="minorEastAsia" w:hint="eastAsia"/>
          <w:color w:val="000000"/>
          <w:shd w:val="clear" w:color="auto" w:fill="FFFFFF"/>
        </w:rPr>
        <w:t>91%</w:t>
      </w:r>
      <w:r>
        <w:rPr>
          <w:rFonts w:asciiTheme="minorEastAsia" w:hAnsiTheme="minorEastAsia" w:cstheme="minorEastAsia" w:hint="eastAsia"/>
          <w:color w:val="000000"/>
          <w:shd w:val="clear" w:color="auto" w:fill="FFFFFF"/>
        </w:rPr>
        <w:t>。全面启动金山地区环境综合整治。积极探索重点区域环境综合治理新机制，第一批</w:t>
      </w:r>
      <w:r>
        <w:rPr>
          <w:rFonts w:asciiTheme="minorEastAsia" w:hAnsiTheme="minorEastAsia" w:cstheme="minorEastAsia" w:hint="eastAsia"/>
          <w:color w:val="000000"/>
          <w:shd w:val="clear" w:color="auto" w:fill="FFFFFF"/>
        </w:rPr>
        <w:t>11</w:t>
      </w:r>
      <w:r>
        <w:rPr>
          <w:rFonts w:asciiTheme="minorEastAsia" w:hAnsiTheme="minorEastAsia" w:cstheme="minorEastAsia" w:hint="eastAsia"/>
          <w:color w:val="000000"/>
          <w:shd w:val="clear" w:color="auto" w:fill="FFFFFF"/>
        </w:rPr>
        <w:t>个地块治理取得阶段性成果。新建绿地</w:t>
      </w:r>
      <w:r>
        <w:rPr>
          <w:rFonts w:asciiTheme="minorEastAsia" w:hAnsiTheme="minorEastAsia" w:cstheme="minorEastAsia" w:hint="eastAsia"/>
          <w:color w:val="000000"/>
          <w:shd w:val="clear" w:color="auto" w:fill="FFFFFF"/>
        </w:rPr>
        <w:t>1190</w:t>
      </w:r>
      <w:r>
        <w:rPr>
          <w:rFonts w:asciiTheme="minorEastAsia" w:hAnsiTheme="minorEastAsia" w:cstheme="minorEastAsia" w:hint="eastAsia"/>
          <w:color w:val="000000"/>
          <w:shd w:val="clear" w:color="auto" w:fill="FFFFFF"/>
        </w:rPr>
        <w:t>公顷，森林覆盖率达到</w:t>
      </w:r>
      <w:r>
        <w:rPr>
          <w:rFonts w:asciiTheme="minorEastAsia" w:hAnsiTheme="minorEastAsia" w:cstheme="minorEastAsia" w:hint="eastAsia"/>
          <w:color w:val="000000"/>
          <w:shd w:val="clear" w:color="auto" w:fill="FFFFFF"/>
        </w:rPr>
        <w:t>15%</w:t>
      </w:r>
      <w:r>
        <w:rPr>
          <w:rFonts w:asciiTheme="minorEastAsia" w:hAnsiTheme="minorEastAsia" w:cstheme="minorEastAsia" w:hint="eastAsia"/>
          <w:color w:val="000000"/>
          <w:shd w:val="clear" w:color="auto" w:fill="FFFFFF"/>
        </w:rPr>
        <w:t>，比五年前提高</w:t>
      </w:r>
      <w:r>
        <w:rPr>
          <w:rFonts w:asciiTheme="minorEastAsia" w:hAnsiTheme="minorEastAsia" w:cstheme="minorEastAsia" w:hint="eastAsia"/>
          <w:color w:val="000000"/>
          <w:shd w:val="clear" w:color="auto" w:fill="FFFFFF"/>
        </w:rPr>
        <w:t>2.1</w:t>
      </w:r>
      <w:r>
        <w:rPr>
          <w:rFonts w:asciiTheme="minorEastAsia" w:hAnsiTheme="minorEastAsia" w:cstheme="minorEastAsia" w:hint="eastAsia"/>
          <w:color w:val="000000"/>
          <w:shd w:val="clear" w:color="auto" w:fill="FFFFFF"/>
        </w:rPr>
        <w:t>个百分点。</w:t>
      </w:r>
    </w:p>
    <w:p w14:paraId="419D098E" w14:textId="77777777" w:rsidR="00510CBE" w:rsidRDefault="005B35BF">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各位代表，过去一年，我们主动应对各种风险挑战，加快推进经济结构优化、发展动力转换、发展方式转变，取</w:t>
      </w:r>
      <w:r>
        <w:rPr>
          <w:rFonts w:asciiTheme="minorEastAsia" w:hAnsiTheme="minorEastAsia" w:cstheme="minorEastAsia" w:hint="eastAsia"/>
          <w:color w:val="000000"/>
          <w:shd w:val="clear" w:color="auto" w:fill="FFFFFF"/>
        </w:rPr>
        <w:t>得的成绩来之不易。这是党中央、国务院和中共上海市委坚强领导的结果，是全市人民共同奋斗的结果。在这里，我代表上海市人民政府，向在各个岗位上付出智慧、心血和汗水的全市人民，向给予政府工作大力支持的人大代表和政协委员，向各民主党派、工商联、各人民团体和社会各界人士，表示最崇高的敬意！向中央各部门、兄弟省区市和驻沪部队、武警官</w:t>
      </w:r>
      <w:r>
        <w:rPr>
          <w:rFonts w:asciiTheme="minorEastAsia" w:hAnsiTheme="minorEastAsia" w:cstheme="minorEastAsia" w:hint="eastAsia"/>
          <w:color w:val="000000"/>
          <w:shd w:val="clear" w:color="auto" w:fill="FFFFFF"/>
        </w:rPr>
        <w:lastRenderedPageBreak/>
        <w:t>兵，向关心支持上海发展的香港、澳门特别行政区同胞、台湾同胞、海外侨胞和国际友人，表示最诚挚的感谢！</w:t>
      </w:r>
    </w:p>
    <w:p w14:paraId="40845ABD" w14:textId="77777777" w:rsidR="00510CBE" w:rsidRDefault="005B35BF">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我们清醒地看到，上海正处在创新驱动发展、经济转型升级的攻坚阶段，经济下行压力仍然较大，制</w:t>
      </w:r>
      <w:r>
        <w:rPr>
          <w:rFonts w:asciiTheme="minorEastAsia" w:hAnsiTheme="minorEastAsia" w:cstheme="minorEastAsia" w:hint="eastAsia"/>
          <w:color w:val="000000"/>
          <w:shd w:val="clear" w:color="auto" w:fill="FFFFFF"/>
        </w:rPr>
        <w:t>造业发展面临不少困难，创新引领发展的动力还不强，创新创业的体制机制、政策环境有待进一步完善。城乡发展不平衡、不协调仍很突出，农村生产生活方式亟待转变。人口资源环境约束更加凸显，严重制约经济可持续发展，也增加了城市管理、社会治理的难度。外部环境深刻变化，开放型经济水平有待进一步提升。养老、医疗、教育、交通、环境保护、城市安全等方面仍有许多群众不满意的地方，还存在不少短板。我们要直面问题，切实增强忧患意识、责任意识，努力在破除瓶颈、补齐短板上取得明显进展。</w:t>
      </w:r>
    </w:p>
    <w:p w14:paraId="3099C972" w14:textId="77777777" w:rsidR="00510CBE" w:rsidRDefault="005B35BF">
      <w:pPr>
        <w:pStyle w:val="a3"/>
        <w:widowControl/>
        <w:shd w:val="clear" w:color="auto" w:fill="FFFFFF"/>
        <w:spacing w:beforeAutospacing="0" w:afterAutospacing="0" w:line="360" w:lineRule="auto"/>
        <w:rPr>
          <w:rFonts w:asciiTheme="minorEastAsia" w:hAnsiTheme="minorEastAsia" w:cstheme="minorEastAsia"/>
          <w:color w:val="000000"/>
        </w:rPr>
      </w:pPr>
      <w:r>
        <w:rPr>
          <w:rStyle w:val="a4"/>
          <w:rFonts w:asciiTheme="minorEastAsia" w:hAnsiTheme="minorEastAsia" w:cstheme="minorEastAsia" w:hint="eastAsia"/>
          <w:color w:val="000000"/>
          <w:shd w:val="clear" w:color="auto" w:fill="FFFFFF"/>
        </w:rPr>
        <w:t>二、关于《上海市国民经济和社会发展第十三个五年规划纲要</w:t>
      </w:r>
      <w:r>
        <w:rPr>
          <w:rStyle w:val="a4"/>
          <w:rFonts w:asciiTheme="minorEastAsia" w:hAnsiTheme="minorEastAsia" w:cstheme="minorEastAsia" w:hint="eastAsia"/>
          <w:color w:val="000000"/>
          <w:shd w:val="clear" w:color="auto" w:fill="FFFFFF"/>
        </w:rPr>
        <w:t>（草案）》的说明</w:t>
      </w:r>
    </w:p>
    <w:p w14:paraId="16D1EA84" w14:textId="77777777" w:rsidR="00510CBE" w:rsidRDefault="005B35BF">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根据《中共上海市委关于制定上海市国民经济和社会发展第十三个五年规划的建议》，市政府制定了《上海市国民经济和社会发展第十三个五年规划纲要（草案）》，提请本次大会审议。</w:t>
      </w:r>
    </w:p>
    <w:p w14:paraId="0E1E841A" w14:textId="77777777" w:rsidR="00510CBE" w:rsidRDefault="005B35BF">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（一）“十三五”时期经济社会发展总体考虑</w:t>
      </w:r>
    </w:p>
    <w:p w14:paraId="43BE8B1F" w14:textId="77777777" w:rsidR="00510CBE" w:rsidRDefault="005B35BF">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十三五”时期是我国全面建成小康社会决胜阶段，是上海基本建成“四个中心”和社会主义现代化国际大都市决定性时期。我们要准确把握战略机遇期内涵的深刻变化，主动适应经济发展新常态，有效应对各种风险挑战，不断开拓发展新境界。</w:t>
      </w:r>
    </w:p>
    <w:p w14:paraId="7FEC0E82" w14:textId="77777777" w:rsidR="00510CBE" w:rsidRDefault="005B35BF">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“十三五”时期上海经济社会发展指导思想是：高举中国特</w:t>
      </w:r>
      <w:r>
        <w:rPr>
          <w:rFonts w:asciiTheme="minorEastAsia" w:hAnsiTheme="minorEastAsia" w:cstheme="minorEastAsia" w:hint="eastAsia"/>
          <w:color w:val="000000"/>
          <w:shd w:val="clear" w:color="auto" w:fill="FFFFFF"/>
        </w:rPr>
        <w:t>色社会主义伟大旗帜，全面贯彻党的十八大和十八届三中、四中、五中全会精神，以马克思列宁主义、毛泽东思想、邓小平理论、“三个代表”重要思想、科学发展观为指导，深入贯彻习近平总书记系列重要讲话精神，坚持“四个全面”战略布局，树立创新、协调、绿色、开放、共享的发展理念，按照当好全国改革开放排头兵、创新发展先行者的要求，抓牢发展第一要务，更加注重提高发展质量和效益，着力加强供给侧结构性改革，持续推进创新驱动发展、经济转型升级，加快向具有全球影响力的科技创新中心进军，统筹推进经济建设、政治建设、文化建设、社会建设、生态</w:t>
      </w:r>
      <w:r>
        <w:rPr>
          <w:rFonts w:asciiTheme="minorEastAsia" w:hAnsiTheme="minorEastAsia" w:cstheme="minorEastAsia" w:hint="eastAsia"/>
          <w:color w:val="000000"/>
          <w:shd w:val="clear" w:color="auto" w:fill="FFFFFF"/>
        </w:rPr>
        <w:t>文明建设和党的建设，确保如期基本建成“四个中心”和社会主义现代</w:t>
      </w:r>
      <w:r>
        <w:rPr>
          <w:rFonts w:asciiTheme="minorEastAsia" w:hAnsiTheme="minorEastAsia" w:cstheme="minorEastAsia" w:hint="eastAsia"/>
          <w:color w:val="000000"/>
          <w:shd w:val="clear" w:color="auto" w:fill="FFFFFF"/>
        </w:rPr>
        <w:lastRenderedPageBreak/>
        <w:t>化国际大都市，为我国全面建成小康社会、实现第二个百年奋斗目标和中华民族伟大复兴的中国梦</w:t>
      </w:r>
      <w:proofErr w:type="gramStart"/>
      <w:r>
        <w:rPr>
          <w:rFonts w:asciiTheme="minorEastAsia" w:hAnsiTheme="minorEastAsia" w:cstheme="minorEastAsia" w:hint="eastAsia"/>
          <w:color w:val="000000"/>
          <w:shd w:val="clear" w:color="auto" w:fill="FFFFFF"/>
        </w:rPr>
        <w:t>作出</w:t>
      </w:r>
      <w:proofErr w:type="gramEnd"/>
      <w:r>
        <w:rPr>
          <w:rFonts w:asciiTheme="minorEastAsia" w:hAnsiTheme="minorEastAsia" w:cstheme="minorEastAsia" w:hint="eastAsia"/>
          <w:color w:val="000000"/>
          <w:shd w:val="clear" w:color="auto" w:fill="FFFFFF"/>
        </w:rPr>
        <w:t>更大的贡献。</w:t>
      </w:r>
    </w:p>
    <w:p w14:paraId="1DF580CC" w14:textId="77777777" w:rsidR="00510CBE" w:rsidRDefault="005B35BF">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“十三五”时期上海经济社会发展目标是：到</w:t>
      </w:r>
      <w:r>
        <w:rPr>
          <w:rFonts w:asciiTheme="minorEastAsia" w:hAnsiTheme="minorEastAsia" w:cstheme="minorEastAsia" w:hint="eastAsia"/>
          <w:color w:val="000000"/>
          <w:shd w:val="clear" w:color="auto" w:fill="FFFFFF"/>
        </w:rPr>
        <w:t>2020</w:t>
      </w:r>
      <w:r>
        <w:rPr>
          <w:rFonts w:asciiTheme="minorEastAsia" w:hAnsiTheme="minorEastAsia" w:cstheme="minorEastAsia" w:hint="eastAsia"/>
          <w:color w:val="000000"/>
          <w:shd w:val="clear" w:color="auto" w:fill="FFFFFF"/>
        </w:rPr>
        <w:t>年，形成具有全球影响力的科技创新中心基本框架，走出创新驱动发展新路，为推进科技创新、实施创新驱动发展战略走在全国前头、走到世界前列奠定基础。适应社会主义市场经济发展，建立健全更加成熟、更加定型的国际化、市场化、法治化制度规范，基本建成国际经济、金融、贸易、航运中心和社会主义现代化国际大都市，在</w:t>
      </w:r>
      <w:r>
        <w:rPr>
          <w:rFonts w:asciiTheme="minorEastAsia" w:hAnsiTheme="minorEastAsia" w:cstheme="minorEastAsia" w:hint="eastAsia"/>
          <w:color w:val="000000"/>
          <w:shd w:val="clear" w:color="auto" w:fill="FFFFFF"/>
        </w:rPr>
        <w:t>更高水平上全面建成小康社会，让全市人民生活更美好。一是创新驱动整体提速，发展的质量和效益持续提高，全市生产总值预期年均增长</w:t>
      </w:r>
      <w:r>
        <w:rPr>
          <w:rFonts w:asciiTheme="minorEastAsia" w:hAnsiTheme="minorEastAsia" w:cstheme="minorEastAsia" w:hint="eastAsia"/>
          <w:color w:val="000000"/>
          <w:shd w:val="clear" w:color="auto" w:fill="FFFFFF"/>
        </w:rPr>
        <w:t>6.5%</w:t>
      </w:r>
      <w:r>
        <w:rPr>
          <w:rFonts w:asciiTheme="minorEastAsia" w:hAnsiTheme="minorEastAsia" w:cstheme="minorEastAsia" w:hint="eastAsia"/>
          <w:color w:val="000000"/>
          <w:shd w:val="clear" w:color="auto" w:fill="FFFFFF"/>
        </w:rPr>
        <w:t>以上，全社会研发经费支出相当于全市生产总值的比例保持在</w:t>
      </w:r>
      <w:r>
        <w:rPr>
          <w:rFonts w:asciiTheme="minorEastAsia" w:hAnsiTheme="minorEastAsia" w:cstheme="minorEastAsia" w:hint="eastAsia"/>
          <w:color w:val="000000"/>
          <w:shd w:val="clear" w:color="auto" w:fill="FFFFFF"/>
        </w:rPr>
        <w:t>3.5%</w:t>
      </w:r>
      <w:r>
        <w:rPr>
          <w:rFonts w:asciiTheme="minorEastAsia" w:hAnsiTheme="minorEastAsia" w:cstheme="minorEastAsia" w:hint="eastAsia"/>
          <w:color w:val="000000"/>
          <w:shd w:val="clear" w:color="auto" w:fill="FFFFFF"/>
        </w:rPr>
        <w:t>以上。二是人民生活水平和质量普遍提高，力争居民人均可支配收入比</w:t>
      </w:r>
      <w:r>
        <w:rPr>
          <w:rFonts w:asciiTheme="minorEastAsia" w:hAnsiTheme="minorEastAsia" w:cstheme="minorEastAsia" w:hint="eastAsia"/>
          <w:color w:val="000000"/>
          <w:shd w:val="clear" w:color="auto" w:fill="FFFFFF"/>
        </w:rPr>
        <w:t>2010</w:t>
      </w:r>
      <w:r>
        <w:rPr>
          <w:rFonts w:asciiTheme="minorEastAsia" w:hAnsiTheme="minorEastAsia" w:cstheme="minorEastAsia" w:hint="eastAsia"/>
          <w:color w:val="000000"/>
          <w:shd w:val="clear" w:color="auto" w:fill="FFFFFF"/>
        </w:rPr>
        <w:t>年翻一番。三是文化</w:t>
      </w:r>
      <w:proofErr w:type="gramStart"/>
      <w:r>
        <w:rPr>
          <w:rFonts w:asciiTheme="minorEastAsia" w:hAnsiTheme="minorEastAsia" w:cstheme="minorEastAsia" w:hint="eastAsia"/>
          <w:color w:val="000000"/>
          <w:shd w:val="clear" w:color="auto" w:fill="FFFFFF"/>
        </w:rPr>
        <w:t>软实力</w:t>
      </w:r>
      <w:proofErr w:type="gramEnd"/>
      <w:r>
        <w:rPr>
          <w:rFonts w:asciiTheme="minorEastAsia" w:hAnsiTheme="minorEastAsia" w:cstheme="minorEastAsia" w:hint="eastAsia"/>
          <w:color w:val="000000"/>
          <w:shd w:val="clear" w:color="auto" w:fill="FFFFFF"/>
        </w:rPr>
        <w:t>显著增强，基本建成更加开放包容的国际文化大都市。四是生态环境持续改善，</w:t>
      </w:r>
      <w:r>
        <w:rPr>
          <w:rFonts w:asciiTheme="minorEastAsia" w:hAnsiTheme="minorEastAsia" w:cstheme="minorEastAsia" w:hint="eastAsia"/>
          <w:color w:val="000000"/>
          <w:shd w:val="clear" w:color="auto" w:fill="FFFFFF"/>
        </w:rPr>
        <w:t>PM2.5</w:t>
      </w:r>
      <w:r>
        <w:rPr>
          <w:rFonts w:asciiTheme="minorEastAsia" w:hAnsiTheme="minorEastAsia" w:cstheme="minorEastAsia" w:hint="eastAsia"/>
          <w:color w:val="000000"/>
          <w:shd w:val="clear" w:color="auto" w:fill="FFFFFF"/>
        </w:rPr>
        <w:t>年平均浓度下降到</w:t>
      </w:r>
      <w:r>
        <w:rPr>
          <w:rFonts w:asciiTheme="minorEastAsia" w:hAnsiTheme="minorEastAsia" w:cstheme="minorEastAsia" w:hint="eastAsia"/>
          <w:color w:val="000000"/>
          <w:shd w:val="clear" w:color="auto" w:fill="FFFFFF"/>
        </w:rPr>
        <w:t>42</w:t>
      </w:r>
      <w:r>
        <w:rPr>
          <w:rFonts w:asciiTheme="minorEastAsia" w:hAnsiTheme="minorEastAsia" w:cstheme="minorEastAsia" w:hint="eastAsia"/>
          <w:color w:val="000000"/>
          <w:shd w:val="clear" w:color="auto" w:fill="FFFFFF"/>
        </w:rPr>
        <w:t>微克</w:t>
      </w:r>
      <w:r>
        <w:rPr>
          <w:rFonts w:asciiTheme="minorEastAsia" w:hAnsiTheme="minorEastAsia" w:cstheme="minorEastAsia" w:hint="eastAsia"/>
          <w:color w:val="000000"/>
          <w:shd w:val="clear" w:color="auto" w:fill="FFFFFF"/>
        </w:rPr>
        <w:t>/</w:t>
      </w:r>
      <w:r>
        <w:rPr>
          <w:rFonts w:asciiTheme="minorEastAsia" w:hAnsiTheme="minorEastAsia" w:cstheme="minorEastAsia" w:hint="eastAsia"/>
          <w:color w:val="000000"/>
          <w:shd w:val="clear" w:color="auto" w:fill="FFFFFF"/>
        </w:rPr>
        <w:t>立方米左右，力争基本消除劣Ⅴ类水体。五是依法治理能力全面提升，基本建成法治政府，法治政府建设走在全国前列。</w:t>
      </w:r>
    </w:p>
    <w:p w14:paraId="6E5AD76A" w14:textId="77777777" w:rsidR="00510CBE" w:rsidRDefault="005B35BF">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（二）“十三五”时期经济社会发展主要任务</w:t>
      </w:r>
    </w:p>
    <w:p w14:paraId="2E06FE63" w14:textId="77777777" w:rsidR="00510CBE" w:rsidRDefault="005B35BF">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《纲要（草案）》围绕实现“十三五”发展目标，贯彻落实五大发展理念，尊重城市发展规律，提出了一系列发展思路和举措。</w:t>
      </w:r>
    </w:p>
    <w:p w14:paraId="5D59DFA0" w14:textId="77777777" w:rsidR="00510CBE" w:rsidRDefault="005B35BF">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第一，推进创新发展，激发发展新动力。把创新摆在全市发展大局的核心位置，推动以科技创新为核心的全面创新，使创新成为引领发展的第一动力。建设综合性、开放型科技创新中心是推进创新驱动发展、经济转型升级的根本举措，要牢牢把握科技进步大方向、产业革命大趋势、人才集聚大举措，深入实施创新驱动发展战略，提高自主创新能力，创新科技体制机制，大力发展创新经济，</w:t>
      </w:r>
      <w:r>
        <w:rPr>
          <w:rFonts w:asciiTheme="minorEastAsia" w:hAnsiTheme="minorEastAsia" w:cstheme="minorEastAsia" w:hint="eastAsia"/>
          <w:color w:val="000000"/>
          <w:shd w:val="clear" w:color="auto" w:fill="FFFFFF"/>
        </w:rPr>
        <w:t>加快向国际重大科学发展、原创技术和高新技术产业的重要策源地迈进。致力于增强城市综合服务功能，完善市场体系，集聚功能性机构，不断提升“四个中心”的国际影响力和全球资源配置能力。坚持高端化、智能化、绿色化、服务化，推动产业融合发展的方针，建立完善以现代服务业为主、战略性新兴产业引领、先进制造业支撑的新型产业体系，不断提高服务经济特别是实体经济发展的质量和水平，战略性新兴产业增加值占全市生产总值比重达到</w:t>
      </w:r>
      <w:r>
        <w:rPr>
          <w:rFonts w:asciiTheme="minorEastAsia" w:hAnsiTheme="minorEastAsia" w:cstheme="minorEastAsia" w:hint="eastAsia"/>
          <w:color w:val="000000"/>
          <w:shd w:val="clear" w:color="auto" w:fill="FFFFFF"/>
        </w:rPr>
        <w:t>20%</w:t>
      </w:r>
      <w:r>
        <w:rPr>
          <w:rFonts w:asciiTheme="minorEastAsia" w:hAnsiTheme="minorEastAsia" w:cstheme="minorEastAsia" w:hint="eastAsia"/>
          <w:color w:val="000000"/>
          <w:shd w:val="clear" w:color="auto" w:fill="FFFFFF"/>
        </w:rPr>
        <w:t>左右，制造业增加值占全市生产总值比重力争保持在</w:t>
      </w:r>
      <w:r>
        <w:rPr>
          <w:rFonts w:asciiTheme="minorEastAsia" w:hAnsiTheme="minorEastAsia" w:cstheme="minorEastAsia" w:hint="eastAsia"/>
          <w:color w:val="000000"/>
          <w:shd w:val="clear" w:color="auto" w:fill="FFFFFF"/>
        </w:rPr>
        <w:t>25%</w:t>
      </w:r>
      <w:r>
        <w:rPr>
          <w:rFonts w:asciiTheme="minorEastAsia" w:hAnsiTheme="minorEastAsia" w:cstheme="minorEastAsia" w:hint="eastAsia"/>
          <w:color w:val="000000"/>
          <w:shd w:val="clear" w:color="auto" w:fill="FFFFFF"/>
        </w:rPr>
        <w:t>左右。适应产业跨界融合趋势，以更大的力</w:t>
      </w:r>
      <w:r>
        <w:rPr>
          <w:rFonts w:asciiTheme="minorEastAsia" w:hAnsiTheme="minorEastAsia" w:cstheme="minorEastAsia" w:hint="eastAsia"/>
          <w:color w:val="000000"/>
          <w:shd w:val="clear" w:color="auto" w:fill="FFFFFF"/>
        </w:rPr>
        <w:lastRenderedPageBreak/>
        <w:t>度推动新技术、新</w:t>
      </w:r>
      <w:r>
        <w:rPr>
          <w:rFonts w:asciiTheme="minorEastAsia" w:hAnsiTheme="minorEastAsia" w:cstheme="minorEastAsia" w:hint="eastAsia"/>
          <w:color w:val="000000"/>
          <w:shd w:val="clear" w:color="auto" w:fill="FFFFFF"/>
        </w:rPr>
        <w:t>模式、新业态、新产业“四新”经济发展，加快培育经济发展新动能。以政府自身改革为核心，强力推进重点领域和关键环节改革攻坚，加快形成有利于创新发展的制度环境。</w:t>
      </w:r>
    </w:p>
    <w:p w14:paraId="5BE4D7C9" w14:textId="77777777" w:rsidR="00510CBE" w:rsidRDefault="005B35BF">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第二，推进协调发展，增强整体协同性。强化底线约束，注重补齐短板，形成更加均衡的发展结构。坚持综合施策，严格控制人口规模，常住人口总量控制在</w:t>
      </w:r>
      <w:r>
        <w:rPr>
          <w:rFonts w:asciiTheme="minorEastAsia" w:hAnsiTheme="minorEastAsia" w:cstheme="minorEastAsia" w:hint="eastAsia"/>
          <w:color w:val="000000"/>
          <w:shd w:val="clear" w:color="auto" w:fill="FFFFFF"/>
        </w:rPr>
        <w:t>2500</w:t>
      </w:r>
      <w:r>
        <w:rPr>
          <w:rFonts w:asciiTheme="minorEastAsia" w:hAnsiTheme="minorEastAsia" w:cstheme="minorEastAsia" w:hint="eastAsia"/>
          <w:color w:val="000000"/>
          <w:shd w:val="clear" w:color="auto" w:fill="FFFFFF"/>
        </w:rPr>
        <w:t>万以内。更加重视控制总量、盘活存量，强化土地节约集约利用，推进低效建设用地减量化，建设用地总量控制在</w:t>
      </w:r>
      <w:r>
        <w:rPr>
          <w:rFonts w:asciiTheme="minorEastAsia" w:hAnsiTheme="minorEastAsia" w:cstheme="minorEastAsia" w:hint="eastAsia"/>
          <w:color w:val="000000"/>
          <w:shd w:val="clear" w:color="auto" w:fill="FFFFFF"/>
        </w:rPr>
        <w:t>3185</w:t>
      </w:r>
      <w:r>
        <w:rPr>
          <w:rFonts w:asciiTheme="minorEastAsia" w:hAnsiTheme="minorEastAsia" w:cstheme="minorEastAsia" w:hint="eastAsia"/>
          <w:color w:val="000000"/>
          <w:shd w:val="clear" w:color="auto" w:fill="FFFFFF"/>
        </w:rPr>
        <w:t>平方公里以内。坚持以人为本、集约发展、</w:t>
      </w:r>
      <w:proofErr w:type="gramStart"/>
      <w:r>
        <w:rPr>
          <w:rFonts w:asciiTheme="minorEastAsia" w:hAnsiTheme="minorEastAsia" w:cstheme="minorEastAsia" w:hint="eastAsia"/>
          <w:color w:val="000000"/>
          <w:shd w:val="clear" w:color="auto" w:fill="FFFFFF"/>
        </w:rPr>
        <w:t>产城融合</w:t>
      </w:r>
      <w:proofErr w:type="gramEnd"/>
      <w:r>
        <w:rPr>
          <w:rFonts w:asciiTheme="minorEastAsia" w:hAnsiTheme="minorEastAsia" w:cstheme="minorEastAsia" w:hint="eastAsia"/>
          <w:color w:val="000000"/>
          <w:shd w:val="clear" w:color="auto" w:fill="FFFFFF"/>
        </w:rPr>
        <w:t>、传承文脉，统筹推进主城区、新城、新市镇建设，加快形</w:t>
      </w:r>
      <w:r>
        <w:rPr>
          <w:rFonts w:asciiTheme="minorEastAsia" w:hAnsiTheme="minorEastAsia" w:cstheme="minorEastAsia" w:hint="eastAsia"/>
          <w:color w:val="000000"/>
          <w:shd w:val="clear" w:color="auto" w:fill="FFFFFF"/>
        </w:rPr>
        <w:t>成多中心、高质量、强功能、重协同、有特色的城镇发展格局。着眼于全面缩小城乡发展差距，持续推动“三倾斜、</w:t>
      </w:r>
      <w:proofErr w:type="gramStart"/>
      <w:r>
        <w:rPr>
          <w:rFonts w:asciiTheme="minorEastAsia" w:hAnsiTheme="minorEastAsia" w:cstheme="minorEastAsia" w:hint="eastAsia"/>
          <w:color w:val="000000"/>
          <w:shd w:val="clear" w:color="auto" w:fill="FFFFFF"/>
        </w:rPr>
        <w:t>一</w:t>
      </w:r>
      <w:proofErr w:type="gramEnd"/>
      <w:r>
        <w:rPr>
          <w:rFonts w:asciiTheme="minorEastAsia" w:hAnsiTheme="minorEastAsia" w:cstheme="minorEastAsia" w:hint="eastAsia"/>
          <w:color w:val="000000"/>
          <w:shd w:val="clear" w:color="auto" w:fill="FFFFFF"/>
        </w:rPr>
        <w:t>深化”，加快转变农村生产生活方式，实现城乡基本公共服务均等化，实现高水平城乡发展一体化。按照管为本、重体系、补短板的思路，全面构建安全、畅达、高效、绿色、文明的一体化综合交通体系，轨道交通运营线路总长达到</w:t>
      </w:r>
      <w:r>
        <w:rPr>
          <w:rFonts w:asciiTheme="minorEastAsia" w:hAnsiTheme="minorEastAsia" w:cstheme="minorEastAsia" w:hint="eastAsia"/>
          <w:color w:val="000000"/>
          <w:shd w:val="clear" w:color="auto" w:fill="FFFFFF"/>
        </w:rPr>
        <w:t>800</w:t>
      </w:r>
      <w:r>
        <w:rPr>
          <w:rFonts w:asciiTheme="minorEastAsia" w:hAnsiTheme="minorEastAsia" w:cstheme="minorEastAsia" w:hint="eastAsia"/>
          <w:color w:val="000000"/>
          <w:shd w:val="clear" w:color="auto" w:fill="FFFFFF"/>
        </w:rPr>
        <w:t>公里。按照核心是人、重心在城乡社区、关键是体制创新的要求，始终把安全作为一切工作的底线，加强系统治理、依法治理、综合治理、源头治理，努力走出一条符合超大城市特点的社会治理和城市管理新路。坚持把社会效</w:t>
      </w:r>
      <w:r>
        <w:rPr>
          <w:rFonts w:asciiTheme="minorEastAsia" w:hAnsiTheme="minorEastAsia" w:cstheme="minorEastAsia" w:hint="eastAsia"/>
          <w:color w:val="000000"/>
          <w:shd w:val="clear" w:color="auto" w:fill="FFFFFF"/>
        </w:rPr>
        <w:t>益放在首位、社会效益与经济效益相统一，深化文化体制改革，发展文化事业和文化产业，公共文化服务体系基本形成，文化产业成为重要支柱产业。</w:t>
      </w:r>
    </w:p>
    <w:p w14:paraId="753731FA" w14:textId="77777777" w:rsidR="00510CBE" w:rsidRDefault="005B35BF">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第三，推进绿色发展，共建生态宜居家园。深入贯彻节约资源和保护环境的基本国策，推动形成绿色空间布局、绿色生产方式、绿色生活方式，建设美丽上海。注重源头控制、末端治理、提高标准、依法严管相结合，强化重点领域大气污染和水污染防治，滚动推进重点区域环境综合治理，加快建设多层次、网络化、功能复合的绿色生态空间，不断提高环境质量。</w:t>
      </w:r>
      <w:proofErr w:type="gramStart"/>
      <w:r>
        <w:rPr>
          <w:rFonts w:asciiTheme="minorEastAsia" w:hAnsiTheme="minorEastAsia" w:cstheme="minorEastAsia" w:hint="eastAsia"/>
          <w:color w:val="000000"/>
          <w:shd w:val="clear" w:color="auto" w:fill="FFFFFF"/>
        </w:rPr>
        <w:t>突出控制</w:t>
      </w:r>
      <w:proofErr w:type="gramEnd"/>
      <w:r>
        <w:rPr>
          <w:rFonts w:asciiTheme="minorEastAsia" w:hAnsiTheme="minorEastAsia" w:cstheme="minorEastAsia" w:hint="eastAsia"/>
          <w:color w:val="000000"/>
          <w:shd w:val="clear" w:color="auto" w:fill="FFFFFF"/>
        </w:rPr>
        <w:t>总量、优化结构、提高效率，加快转变能源生产消费方式，年能源消费总量控制在</w:t>
      </w:r>
      <w:r>
        <w:rPr>
          <w:rFonts w:asciiTheme="minorEastAsia" w:hAnsiTheme="minorEastAsia" w:cstheme="minorEastAsia" w:hint="eastAsia"/>
          <w:color w:val="000000"/>
          <w:shd w:val="clear" w:color="auto" w:fill="FFFFFF"/>
        </w:rPr>
        <w:t>1.25</w:t>
      </w:r>
      <w:r>
        <w:rPr>
          <w:rFonts w:asciiTheme="minorEastAsia" w:hAnsiTheme="minorEastAsia" w:cstheme="minorEastAsia" w:hint="eastAsia"/>
          <w:color w:val="000000"/>
          <w:shd w:val="clear" w:color="auto" w:fill="FFFFFF"/>
        </w:rPr>
        <w:t>亿吨标准煤以内。坚持减量化、再利用、资源化，大力发展循环经济，努力实现各类资源的合理高效利用。</w:t>
      </w:r>
    </w:p>
    <w:p w14:paraId="61853C9A" w14:textId="77777777" w:rsidR="00510CBE" w:rsidRDefault="005B35BF">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w:t>
      </w:r>
      <w:r>
        <w:rPr>
          <w:rFonts w:asciiTheme="minorEastAsia" w:hAnsiTheme="minorEastAsia" w:cstheme="minorEastAsia" w:hint="eastAsia"/>
          <w:color w:val="000000"/>
          <w:shd w:val="clear" w:color="auto" w:fill="FFFFFF"/>
        </w:rPr>
        <w:t>第四，推进开放发展，形成开放型经济新优势。坚持以开放促改革、促发展，推动对内对外开放相促进、“引进来”和“走出去”相结合，发展更高层次的开放型经济。着眼于建设开放度最高的自贸试验区，以制度创新为核心，以可复制、</w:t>
      </w:r>
      <w:r>
        <w:rPr>
          <w:rFonts w:asciiTheme="minorEastAsia" w:hAnsiTheme="minorEastAsia" w:cstheme="minorEastAsia" w:hint="eastAsia"/>
          <w:color w:val="000000"/>
          <w:shd w:val="clear" w:color="auto" w:fill="FFFFFF"/>
        </w:rPr>
        <w:lastRenderedPageBreak/>
        <w:t>可推广为基本要求，与国际高标准投资贸易规则相衔接，建立健全投资贸易便利化、金融开放创新、事中事后监管等方面的制度规范，加快构筑国际化、市场化、法治化营商环境，进一步</w:t>
      </w:r>
      <w:proofErr w:type="gramStart"/>
      <w:r>
        <w:rPr>
          <w:rFonts w:asciiTheme="minorEastAsia" w:hAnsiTheme="minorEastAsia" w:cstheme="minorEastAsia" w:hint="eastAsia"/>
          <w:color w:val="000000"/>
          <w:shd w:val="clear" w:color="auto" w:fill="FFFFFF"/>
        </w:rPr>
        <w:t>发挥自</w:t>
      </w:r>
      <w:proofErr w:type="gramEnd"/>
      <w:r>
        <w:rPr>
          <w:rFonts w:asciiTheme="minorEastAsia" w:hAnsiTheme="minorEastAsia" w:cstheme="minorEastAsia" w:hint="eastAsia"/>
          <w:color w:val="000000"/>
          <w:shd w:val="clear" w:color="auto" w:fill="FFFFFF"/>
        </w:rPr>
        <w:t>贸试验区扩大开放破冰船、深化改革掘进机的示范引领作用。适应经济全球化新趋势，积极参与和主动服务“一带一路”、长江经济带建设，全方位拓</w:t>
      </w:r>
      <w:r>
        <w:rPr>
          <w:rFonts w:asciiTheme="minorEastAsia" w:hAnsiTheme="minorEastAsia" w:cstheme="minorEastAsia" w:hint="eastAsia"/>
          <w:color w:val="000000"/>
          <w:shd w:val="clear" w:color="auto" w:fill="FFFFFF"/>
        </w:rPr>
        <w:t>展双向开放的广度和深度，更好地利用国际国内两个市场、两种资源。</w:t>
      </w:r>
    </w:p>
    <w:p w14:paraId="4F72D8A7" w14:textId="77777777" w:rsidR="00510CBE" w:rsidRDefault="005B35BF">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第五，推进共享发展，增进市民福祉。坚持民生优先，注重机会公平，保障基本民生，完善就业服务体系、社会保障体系、养老服务体系、住房保障体系和社会事业体系，使全体市民在共建共享发展中有更多获得感。注重解决就业结构性问题，实施更加积极的就业政策，推动实现更高质量的就业。坚持居民收入增长与经济增长同步、劳动报酬提高与劳动生产率提高同步，多渠道增加城乡居民收入。建立更加公平、更可持续的社会保障制度，有序提高社会保障水平。积极应对人口深度老龄化，以居家为</w:t>
      </w:r>
      <w:r>
        <w:rPr>
          <w:rFonts w:asciiTheme="minorEastAsia" w:hAnsiTheme="minorEastAsia" w:cstheme="minorEastAsia" w:hint="eastAsia"/>
          <w:color w:val="000000"/>
          <w:shd w:val="clear" w:color="auto" w:fill="FFFFFF"/>
        </w:rPr>
        <w:t>基础、社区为依托、机构为支撑、</w:t>
      </w:r>
      <w:proofErr w:type="gramStart"/>
      <w:r>
        <w:rPr>
          <w:rFonts w:asciiTheme="minorEastAsia" w:hAnsiTheme="minorEastAsia" w:cstheme="minorEastAsia" w:hint="eastAsia"/>
          <w:color w:val="000000"/>
          <w:shd w:val="clear" w:color="auto" w:fill="FFFFFF"/>
        </w:rPr>
        <w:t>医</w:t>
      </w:r>
      <w:proofErr w:type="gramEnd"/>
      <w:r>
        <w:rPr>
          <w:rFonts w:asciiTheme="minorEastAsia" w:hAnsiTheme="minorEastAsia" w:cstheme="minorEastAsia" w:hint="eastAsia"/>
          <w:color w:val="000000"/>
          <w:shd w:val="clear" w:color="auto" w:fill="FFFFFF"/>
        </w:rPr>
        <w:t>养相结合，加快建设服务供给、需求评估、服务保障、政策支撑、行业监管“五位一体”的社会养老服务体系，实现基本养老服务应保尽保。完善廉租住房、共有产权保障房、公共租赁住房、征收安置房“四位一体”的住房保障体系，完成中心城区</w:t>
      </w:r>
      <w:r>
        <w:rPr>
          <w:rFonts w:asciiTheme="minorEastAsia" w:hAnsiTheme="minorEastAsia" w:cstheme="minorEastAsia" w:hint="eastAsia"/>
          <w:color w:val="000000"/>
          <w:shd w:val="clear" w:color="auto" w:fill="FFFFFF"/>
        </w:rPr>
        <w:t>240</w:t>
      </w:r>
      <w:r>
        <w:rPr>
          <w:rFonts w:asciiTheme="minorEastAsia" w:hAnsiTheme="minorEastAsia" w:cstheme="minorEastAsia" w:hint="eastAsia"/>
          <w:color w:val="000000"/>
          <w:shd w:val="clear" w:color="auto" w:fill="FFFFFF"/>
        </w:rPr>
        <w:t>万平方米成片二级旧</w:t>
      </w:r>
      <w:proofErr w:type="gramStart"/>
      <w:r>
        <w:rPr>
          <w:rFonts w:asciiTheme="minorEastAsia" w:hAnsiTheme="minorEastAsia" w:cstheme="minorEastAsia" w:hint="eastAsia"/>
          <w:color w:val="000000"/>
          <w:shd w:val="clear" w:color="auto" w:fill="FFFFFF"/>
        </w:rPr>
        <w:t>里以下</w:t>
      </w:r>
      <w:proofErr w:type="gramEnd"/>
      <w:r>
        <w:rPr>
          <w:rFonts w:asciiTheme="minorEastAsia" w:hAnsiTheme="minorEastAsia" w:cstheme="minorEastAsia" w:hint="eastAsia"/>
          <w:color w:val="000000"/>
          <w:shd w:val="clear" w:color="auto" w:fill="FFFFFF"/>
        </w:rPr>
        <w:t>房屋改造。更加重视保障公平、提升质量，促进基础教育优质均衡发展，推动高等教育特色优质发展，加强职业教育融合发展，率先实现教育现代化。坚持为人民健康服务的方向，深化医药卫生体制改革，实现人人享有基本医疗卫生服务。</w:t>
      </w:r>
    </w:p>
    <w:p w14:paraId="03EE706A" w14:textId="77777777" w:rsidR="00510CBE" w:rsidRDefault="005B35BF">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“十三五”规划凝</w:t>
      </w:r>
      <w:r>
        <w:rPr>
          <w:rFonts w:asciiTheme="minorEastAsia" w:hAnsiTheme="minorEastAsia" w:cstheme="minorEastAsia" w:hint="eastAsia"/>
          <w:color w:val="000000"/>
          <w:shd w:val="clear" w:color="auto" w:fill="FFFFFF"/>
        </w:rPr>
        <w:t>聚着社会各方的智慧，承载着全市人民的期盼。我们要俯身耕耘、顽强拼搏，不断提升城市核心竞争力，不断提高人民生活水平，携手开创更加美好的未来。</w:t>
      </w:r>
    </w:p>
    <w:p w14:paraId="6D5B3BA4" w14:textId="77777777" w:rsidR="00510CBE" w:rsidRDefault="005B35BF">
      <w:pPr>
        <w:pStyle w:val="a3"/>
        <w:widowControl/>
        <w:shd w:val="clear" w:color="auto" w:fill="FFFFFF"/>
        <w:spacing w:beforeAutospacing="0" w:afterAutospacing="0" w:line="360" w:lineRule="auto"/>
        <w:rPr>
          <w:rFonts w:asciiTheme="minorEastAsia" w:hAnsiTheme="minorEastAsia" w:cstheme="minorEastAsia"/>
          <w:color w:val="000000"/>
        </w:rPr>
      </w:pPr>
      <w:r>
        <w:rPr>
          <w:rStyle w:val="a4"/>
          <w:rFonts w:asciiTheme="minorEastAsia" w:hAnsiTheme="minorEastAsia" w:cstheme="minorEastAsia" w:hint="eastAsia"/>
          <w:color w:val="000000"/>
          <w:shd w:val="clear" w:color="auto" w:fill="FFFFFF"/>
        </w:rPr>
        <w:t xml:space="preserve">　　三、全力以赴做好“十三五”开局工作</w:t>
      </w:r>
    </w:p>
    <w:p w14:paraId="600BF810" w14:textId="77777777" w:rsidR="00510CBE" w:rsidRDefault="005B35BF">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w:t>
      </w:r>
      <w:r>
        <w:rPr>
          <w:rFonts w:asciiTheme="minorEastAsia" w:hAnsiTheme="minorEastAsia" w:cstheme="minorEastAsia" w:hint="eastAsia"/>
          <w:color w:val="000000"/>
          <w:shd w:val="clear" w:color="auto" w:fill="FFFFFF"/>
        </w:rPr>
        <w:t>2016</w:t>
      </w:r>
      <w:r>
        <w:rPr>
          <w:rFonts w:asciiTheme="minorEastAsia" w:hAnsiTheme="minorEastAsia" w:cstheme="minorEastAsia" w:hint="eastAsia"/>
          <w:color w:val="000000"/>
          <w:shd w:val="clear" w:color="auto" w:fill="FFFFFF"/>
        </w:rPr>
        <w:t>年是实施“十三五”规划的第一年。我们要按照中央经济工作会议、中央城市工作会议精神和十届市委十次全会部署，围绕树立和贯彻创新、协调、绿色、开放、共享的发展理念，适应经济发展新常态，坚持改革开放，坚持稳中求进工作总基调，坚持稳增长、调结构、惠民生、防风险，推进供给侧结构性改</w:t>
      </w:r>
      <w:r>
        <w:rPr>
          <w:rFonts w:asciiTheme="minorEastAsia" w:hAnsiTheme="minorEastAsia" w:cstheme="minorEastAsia" w:hint="eastAsia"/>
          <w:color w:val="000000"/>
          <w:shd w:val="clear" w:color="auto" w:fill="FFFFFF"/>
        </w:rPr>
        <w:lastRenderedPageBreak/>
        <w:t>革，推进创新驱动发展、经济转型升级，促进经济社会持</w:t>
      </w:r>
      <w:r>
        <w:rPr>
          <w:rFonts w:asciiTheme="minorEastAsia" w:hAnsiTheme="minorEastAsia" w:cstheme="minorEastAsia" w:hint="eastAsia"/>
          <w:color w:val="000000"/>
          <w:shd w:val="clear" w:color="auto" w:fill="FFFFFF"/>
        </w:rPr>
        <w:t>续健康发展，为完成“十三五”发展目标任务打下扎实基础。</w:t>
      </w:r>
    </w:p>
    <w:p w14:paraId="463876D2" w14:textId="77777777" w:rsidR="00510CBE" w:rsidRDefault="005B35BF">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综合各方面因素，建议今年全市经济社会发展主要预期目标是：经济发展质量效益进一步提高，全市生产总值增长</w:t>
      </w:r>
      <w:r>
        <w:rPr>
          <w:rFonts w:asciiTheme="minorEastAsia" w:hAnsiTheme="minorEastAsia" w:cstheme="minorEastAsia" w:hint="eastAsia"/>
          <w:color w:val="000000"/>
          <w:shd w:val="clear" w:color="auto" w:fill="FFFFFF"/>
        </w:rPr>
        <w:t>6.5%-7%</w:t>
      </w:r>
      <w:r>
        <w:rPr>
          <w:rFonts w:asciiTheme="minorEastAsia" w:hAnsiTheme="minorEastAsia" w:cstheme="minorEastAsia" w:hint="eastAsia"/>
          <w:color w:val="000000"/>
          <w:shd w:val="clear" w:color="auto" w:fill="FFFFFF"/>
        </w:rPr>
        <w:t>，一般公共预算收入增长</w:t>
      </w:r>
      <w:r>
        <w:rPr>
          <w:rFonts w:asciiTheme="minorEastAsia" w:hAnsiTheme="minorEastAsia" w:cstheme="minorEastAsia" w:hint="eastAsia"/>
          <w:color w:val="000000"/>
          <w:shd w:val="clear" w:color="auto" w:fill="FFFFFF"/>
        </w:rPr>
        <w:t>7%</w:t>
      </w:r>
      <w:r>
        <w:rPr>
          <w:rFonts w:asciiTheme="minorEastAsia" w:hAnsiTheme="minorEastAsia" w:cstheme="minorEastAsia" w:hint="eastAsia"/>
          <w:color w:val="000000"/>
          <w:shd w:val="clear" w:color="auto" w:fill="FFFFFF"/>
        </w:rPr>
        <w:t>。全社会研发经费支出相当于全市生产总值的比例保持在</w:t>
      </w:r>
      <w:r>
        <w:rPr>
          <w:rFonts w:asciiTheme="minorEastAsia" w:hAnsiTheme="minorEastAsia" w:cstheme="minorEastAsia" w:hint="eastAsia"/>
          <w:color w:val="000000"/>
          <w:shd w:val="clear" w:color="auto" w:fill="FFFFFF"/>
        </w:rPr>
        <w:t>3.5%</w:t>
      </w:r>
      <w:r>
        <w:rPr>
          <w:rFonts w:asciiTheme="minorEastAsia" w:hAnsiTheme="minorEastAsia" w:cstheme="minorEastAsia" w:hint="eastAsia"/>
          <w:color w:val="000000"/>
          <w:shd w:val="clear" w:color="auto" w:fill="FFFFFF"/>
        </w:rPr>
        <w:t>以上。城镇登记失业率控制在</w:t>
      </w:r>
      <w:r>
        <w:rPr>
          <w:rFonts w:asciiTheme="minorEastAsia" w:hAnsiTheme="minorEastAsia" w:cstheme="minorEastAsia" w:hint="eastAsia"/>
          <w:color w:val="000000"/>
          <w:shd w:val="clear" w:color="auto" w:fill="FFFFFF"/>
        </w:rPr>
        <w:t>4.4%</w:t>
      </w:r>
      <w:r>
        <w:rPr>
          <w:rFonts w:asciiTheme="minorEastAsia" w:hAnsiTheme="minorEastAsia" w:cstheme="minorEastAsia" w:hint="eastAsia"/>
          <w:color w:val="000000"/>
          <w:shd w:val="clear" w:color="auto" w:fill="FFFFFF"/>
        </w:rPr>
        <w:t>以内，居民人均可支配收入增幅与经济增长保持同步，居民消费价格指数与国家价格调控目标保持衔接。环保投入相当于全市生产总值的比例保持在</w:t>
      </w:r>
      <w:r>
        <w:rPr>
          <w:rFonts w:asciiTheme="minorEastAsia" w:hAnsiTheme="minorEastAsia" w:cstheme="minorEastAsia" w:hint="eastAsia"/>
          <w:color w:val="000000"/>
          <w:shd w:val="clear" w:color="auto" w:fill="FFFFFF"/>
        </w:rPr>
        <w:t>3%</w:t>
      </w:r>
      <w:r>
        <w:rPr>
          <w:rFonts w:asciiTheme="minorEastAsia" w:hAnsiTheme="minorEastAsia" w:cstheme="minorEastAsia" w:hint="eastAsia"/>
          <w:color w:val="000000"/>
          <w:shd w:val="clear" w:color="auto" w:fill="FFFFFF"/>
        </w:rPr>
        <w:t>左右，单位生产总值能耗、主要污染物排放量进一步降低。</w:t>
      </w:r>
    </w:p>
    <w:p w14:paraId="7F333D89" w14:textId="77777777" w:rsidR="00510CBE" w:rsidRDefault="005B35BF">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今年要着力做好以下八方面工作</w:t>
      </w:r>
      <w:r>
        <w:rPr>
          <w:rFonts w:asciiTheme="minorEastAsia" w:hAnsiTheme="minorEastAsia" w:cstheme="minorEastAsia" w:hint="eastAsia"/>
          <w:color w:val="000000"/>
          <w:shd w:val="clear" w:color="auto" w:fill="FFFFFF"/>
        </w:rPr>
        <w:t>：</w:t>
      </w:r>
    </w:p>
    <w:p w14:paraId="6BCCBC82" w14:textId="77777777" w:rsidR="00510CBE" w:rsidRDefault="005B35BF">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（一）深入推进以自贸试验区建设为重点的改革开放。聚焦重点领域和关键环节，建立健全制度构架和体制机制，力争改革开放新突破。</w:t>
      </w:r>
    </w:p>
    <w:p w14:paraId="2868BE4A" w14:textId="77777777" w:rsidR="00510CBE" w:rsidRDefault="005B35BF">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加快自贸试验区建设。深化投资管理制度创新，完善准入前国民待遇加负面清单管理模式，扩大企业准入“单一窗口”受理事项范围。深化贸易监管制度创新，将更多管理部门纳入国际贸易“单一窗口”管理平台，进一步扩大货物状态分类监管试点，探索内外贸税收征管一体化。推进自贸试验区金融开放创新与国际金融中心建设联动，推动人民币资本项目可兑换先行先试，拓展自由贸易账户功能，适时启动合格境内个人投资者</w:t>
      </w:r>
      <w:r>
        <w:rPr>
          <w:rFonts w:asciiTheme="minorEastAsia" w:hAnsiTheme="minorEastAsia" w:cstheme="minorEastAsia" w:hint="eastAsia"/>
          <w:color w:val="000000"/>
          <w:shd w:val="clear" w:color="auto" w:fill="FFFFFF"/>
        </w:rPr>
        <w:t>境外投资试点。</w:t>
      </w:r>
      <w:proofErr w:type="gramStart"/>
      <w:r>
        <w:rPr>
          <w:rFonts w:asciiTheme="minorEastAsia" w:hAnsiTheme="minorEastAsia" w:cstheme="minorEastAsia" w:hint="eastAsia"/>
          <w:color w:val="000000"/>
          <w:shd w:val="clear" w:color="auto" w:fill="FFFFFF"/>
        </w:rPr>
        <w:t>完善事</w:t>
      </w:r>
      <w:proofErr w:type="gramEnd"/>
      <w:r>
        <w:rPr>
          <w:rFonts w:asciiTheme="minorEastAsia" w:hAnsiTheme="minorEastAsia" w:cstheme="minorEastAsia" w:hint="eastAsia"/>
          <w:color w:val="000000"/>
          <w:shd w:val="clear" w:color="auto" w:fill="FFFFFF"/>
        </w:rPr>
        <w:t>中事后监管，加快形成以综合监管为基础、专业监管为支撑的事中事后监管制度构架。对</w:t>
      </w:r>
      <w:proofErr w:type="gramStart"/>
      <w:r>
        <w:rPr>
          <w:rFonts w:asciiTheme="minorEastAsia" w:hAnsiTheme="minorEastAsia" w:cstheme="minorEastAsia" w:hint="eastAsia"/>
          <w:color w:val="000000"/>
          <w:shd w:val="clear" w:color="auto" w:fill="FFFFFF"/>
        </w:rPr>
        <w:t>标国际</w:t>
      </w:r>
      <w:proofErr w:type="gramEnd"/>
      <w:r>
        <w:rPr>
          <w:rFonts w:asciiTheme="minorEastAsia" w:hAnsiTheme="minorEastAsia" w:cstheme="minorEastAsia" w:hint="eastAsia"/>
          <w:color w:val="000000"/>
          <w:shd w:val="clear" w:color="auto" w:fill="FFFFFF"/>
        </w:rPr>
        <w:t>通行规则，在投资者权益保护、知识产权保护等领域加大制度创新力度。</w:t>
      </w:r>
    </w:p>
    <w:p w14:paraId="5558E87C" w14:textId="77777777" w:rsidR="00510CBE" w:rsidRDefault="005B35BF">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促进各类所有制经济共同发展。推动一批国有企业开放性、市场化重组，推进一批国有企业集团整体上市或核心资产上市，基本完成符合条件的国有企业集团公司制改革，探索建立市场化选聘和管理经理人的制度，推动国有资本向战略性新兴产业、现代服务业、先进制造业、基础设施、民生保障等领域集中。完善非公有制经济发展环境，鼓励民营企业依法进入更多领域，引入非国有</w:t>
      </w:r>
      <w:r>
        <w:rPr>
          <w:rFonts w:asciiTheme="minorEastAsia" w:hAnsiTheme="minorEastAsia" w:cstheme="minorEastAsia" w:hint="eastAsia"/>
          <w:color w:val="000000"/>
          <w:shd w:val="clear" w:color="auto" w:fill="FFFFFF"/>
        </w:rPr>
        <w:t>资本参与国有企业改革，支持民营企业发展核心技术和自主品牌，更好地激发非公有制经济的活力和创造力。</w:t>
      </w:r>
      <w:proofErr w:type="gramStart"/>
      <w:r>
        <w:rPr>
          <w:rFonts w:asciiTheme="minorEastAsia" w:hAnsiTheme="minorEastAsia" w:cstheme="minorEastAsia" w:hint="eastAsia"/>
          <w:color w:val="000000"/>
          <w:shd w:val="clear" w:color="auto" w:fill="FFFFFF"/>
        </w:rPr>
        <w:t>深化商事登记</w:t>
      </w:r>
      <w:proofErr w:type="gramEnd"/>
      <w:r>
        <w:rPr>
          <w:rFonts w:asciiTheme="minorEastAsia" w:hAnsiTheme="minorEastAsia" w:cstheme="minorEastAsia" w:hint="eastAsia"/>
          <w:color w:val="000000"/>
          <w:shd w:val="clear" w:color="auto" w:fill="FFFFFF"/>
        </w:rPr>
        <w:t>制度改革，取消行业分类、经营范围等方面的不合理限制。</w:t>
      </w:r>
    </w:p>
    <w:p w14:paraId="4EDBC173" w14:textId="77777777" w:rsidR="00510CBE" w:rsidRDefault="005B35BF">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推进开放型经济发展。加强与“一带一路”沿线地区的经贸合作，推动实施一批国际产能和装备制造合作项目，鼓励跨国公司地区总部拓展功能，进一步落</w:t>
      </w:r>
      <w:r>
        <w:rPr>
          <w:rFonts w:asciiTheme="minorEastAsia" w:hAnsiTheme="minorEastAsia" w:cstheme="minorEastAsia" w:hint="eastAsia"/>
          <w:color w:val="000000"/>
          <w:shd w:val="clear" w:color="auto" w:fill="FFFFFF"/>
        </w:rPr>
        <w:lastRenderedPageBreak/>
        <w:t>实外贸稳增长、服务贸易发展、跨境电商发展政策措施。启动洋山保税港区扩区，推动一批出口加工区向综合保税区转型。积极参与长江经济带绿色生态廊道、综合立体交通走廊和现代产业走廊建设，推动长三角地区在生态环境、基础设施</w:t>
      </w:r>
      <w:r>
        <w:rPr>
          <w:rFonts w:asciiTheme="minorEastAsia" w:hAnsiTheme="minorEastAsia" w:cstheme="minorEastAsia" w:hint="eastAsia"/>
          <w:color w:val="000000"/>
          <w:shd w:val="clear" w:color="auto" w:fill="FFFFFF"/>
        </w:rPr>
        <w:t>、科技创新、旅游发展等领域深化合作，积极帮助对口支援地区实施精准扶贫、精准脱贫。</w:t>
      </w:r>
    </w:p>
    <w:p w14:paraId="5F9941E6" w14:textId="77777777" w:rsidR="00510CBE" w:rsidRDefault="005B35BF">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（二）加快建设具有全球影响力的科技创新中心。注重发挥“三区联动”优势，狠抓政策措施落实落地，进一步激发全社会创新活力。</w:t>
      </w:r>
    </w:p>
    <w:p w14:paraId="15820EB1" w14:textId="77777777" w:rsidR="00510CBE" w:rsidRDefault="005B35BF">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着力提高科技创新能力。建设张江综合性国家科学中心，力争海底长期观测网、超强超短激光、活细胞成像平台等大科学设施和光子科技国家实验室落户，在民用航空发动机与燃气轮机等领域承担更多国家重大专项任务。构筑功能性、开放式创新平台，在信息技术、生命科学、高端装备等领域建设一批共性技术研发转化平台。推动科技创新集</w:t>
      </w:r>
      <w:r>
        <w:rPr>
          <w:rFonts w:asciiTheme="minorEastAsia" w:hAnsiTheme="minorEastAsia" w:cstheme="minorEastAsia" w:hint="eastAsia"/>
          <w:color w:val="000000"/>
          <w:shd w:val="clear" w:color="auto" w:fill="FFFFFF"/>
        </w:rPr>
        <w:t>聚</w:t>
      </w:r>
      <w:proofErr w:type="gramStart"/>
      <w:r>
        <w:rPr>
          <w:rFonts w:asciiTheme="minorEastAsia" w:hAnsiTheme="minorEastAsia" w:cstheme="minorEastAsia" w:hint="eastAsia"/>
          <w:color w:val="000000"/>
          <w:shd w:val="clear" w:color="auto" w:fill="FFFFFF"/>
        </w:rPr>
        <w:t>区特色</w:t>
      </w:r>
      <w:proofErr w:type="gramEnd"/>
      <w:r>
        <w:rPr>
          <w:rFonts w:asciiTheme="minorEastAsia" w:hAnsiTheme="minorEastAsia" w:cstheme="minorEastAsia" w:hint="eastAsia"/>
          <w:color w:val="000000"/>
          <w:shd w:val="clear" w:color="auto" w:fill="FFFFFF"/>
        </w:rPr>
        <w:t>发展，布局一批科技成果产业化项目。进一步推动大众创业、万众创新，引导更多社会力量参与</w:t>
      </w:r>
      <w:proofErr w:type="gramStart"/>
      <w:r>
        <w:rPr>
          <w:rFonts w:asciiTheme="minorEastAsia" w:hAnsiTheme="minorEastAsia" w:cstheme="minorEastAsia" w:hint="eastAsia"/>
          <w:color w:val="000000"/>
          <w:shd w:val="clear" w:color="auto" w:fill="FFFFFF"/>
        </w:rPr>
        <w:t>众创空间</w:t>
      </w:r>
      <w:proofErr w:type="gramEnd"/>
      <w:r>
        <w:rPr>
          <w:rFonts w:asciiTheme="minorEastAsia" w:hAnsiTheme="minorEastAsia" w:cstheme="minorEastAsia" w:hint="eastAsia"/>
          <w:color w:val="000000"/>
          <w:shd w:val="clear" w:color="auto" w:fill="FFFFFF"/>
        </w:rPr>
        <w:t>建设。</w:t>
      </w:r>
    </w:p>
    <w:p w14:paraId="397A52A0" w14:textId="77777777" w:rsidR="00510CBE" w:rsidRDefault="005B35BF">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建设全面创新改革试验区。创新政府科技管理，建立财政科技投入新机制，开展药品</w:t>
      </w:r>
      <w:proofErr w:type="gramStart"/>
      <w:r>
        <w:rPr>
          <w:rFonts w:asciiTheme="minorEastAsia" w:hAnsiTheme="minorEastAsia" w:cstheme="minorEastAsia" w:hint="eastAsia"/>
          <w:color w:val="000000"/>
          <w:shd w:val="clear" w:color="auto" w:fill="FFFFFF"/>
        </w:rPr>
        <w:t>审评审批</w:t>
      </w:r>
      <w:proofErr w:type="gramEnd"/>
      <w:r>
        <w:rPr>
          <w:rFonts w:asciiTheme="minorEastAsia" w:hAnsiTheme="minorEastAsia" w:cstheme="minorEastAsia" w:hint="eastAsia"/>
          <w:color w:val="000000"/>
          <w:shd w:val="clear" w:color="auto" w:fill="FFFFFF"/>
        </w:rPr>
        <w:t>制度改革试点。支持企业创新，建立以创新为导向的国有企业考评机制，鼓励跨国公司研发中心升级为全球研发中心和开放式创新平台。加大金融支持创新力度，推动上海证券交易所设立战略新兴板，探索银行、保险等领域新型投融资模式。完善科技成果转移转化机制，继续向市属高校和科研院所下放科技成果使用权、处置权、收益权，探索建立国有技术类无</w:t>
      </w:r>
      <w:r>
        <w:rPr>
          <w:rFonts w:asciiTheme="minorEastAsia" w:hAnsiTheme="minorEastAsia" w:cstheme="minorEastAsia" w:hint="eastAsia"/>
          <w:color w:val="000000"/>
          <w:shd w:val="clear" w:color="auto" w:fill="FFFFFF"/>
        </w:rPr>
        <w:t>形资产交易制度。加强知识产权保护和运用，建立知识产权侵权查处快速反应机制，组建知识产权交易中心，建设统一的专利、商标、版权信息和服务平台。</w:t>
      </w:r>
    </w:p>
    <w:p w14:paraId="24C0920D" w14:textId="77777777" w:rsidR="00510CBE" w:rsidRDefault="005B35BF">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推动智慧城市建设。建成宽带城市和无线城市，光纤宽带网络基本覆盖全市域，公共场所无线接入点达到</w:t>
      </w:r>
      <w:r>
        <w:rPr>
          <w:rFonts w:asciiTheme="minorEastAsia" w:hAnsiTheme="minorEastAsia" w:cstheme="minorEastAsia" w:hint="eastAsia"/>
          <w:color w:val="000000"/>
          <w:shd w:val="clear" w:color="auto" w:fill="FFFFFF"/>
        </w:rPr>
        <w:t>20</w:t>
      </w:r>
      <w:r>
        <w:rPr>
          <w:rFonts w:asciiTheme="minorEastAsia" w:hAnsiTheme="minorEastAsia" w:cstheme="minorEastAsia" w:hint="eastAsia"/>
          <w:color w:val="000000"/>
          <w:shd w:val="clear" w:color="auto" w:fill="FFFFFF"/>
        </w:rPr>
        <w:t>万处。推动信息技术在各领域的深度应用，落实“互联网</w:t>
      </w:r>
      <w:r>
        <w:rPr>
          <w:rFonts w:asciiTheme="minorEastAsia" w:hAnsiTheme="minorEastAsia" w:cstheme="minorEastAsia" w:hint="eastAsia"/>
          <w:color w:val="000000"/>
          <w:shd w:val="clear" w:color="auto" w:fill="FFFFFF"/>
        </w:rPr>
        <w:t>+</w:t>
      </w:r>
      <w:r>
        <w:rPr>
          <w:rFonts w:asciiTheme="minorEastAsia" w:hAnsiTheme="minorEastAsia" w:cstheme="minorEastAsia" w:hint="eastAsia"/>
          <w:color w:val="000000"/>
          <w:shd w:val="clear" w:color="auto" w:fill="FFFFFF"/>
        </w:rPr>
        <w:t>”推进方案，支持物联网、新硬件、大数据、</w:t>
      </w:r>
      <w:proofErr w:type="gramStart"/>
      <w:r>
        <w:rPr>
          <w:rFonts w:asciiTheme="minorEastAsia" w:hAnsiTheme="minorEastAsia" w:cstheme="minorEastAsia" w:hint="eastAsia"/>
          <w:color w:val="000000"/>
          <w:shd w:val="clear" w:color="auto" w:fill="FFFFFF"/>
        </w:rPr>
        <w:t>云计算</w:t>
      </w:r>
      <w:proofErr w:type="gramEnd"/>
      <w:r>
        <w:rPr>
          <w:rFonts w:asciiTheme="minorEastAsia" w:hAnsiTheme="minorEastAsia" w:cstheme="minorEastAsia" w:hint="eastAsia"/>
          <w:color w:val="000000"/>
          <w:shd w:val="clear" w:color="auto" w:fill="FFFFFF"/>
        </w:rPr>
        <w:t>等新技术开发利用，加快建设智慧学习、智慧停车、智慧旅游等一批便民惠民的信息化应用平台。强化关键信息基础设施保护，切实保障网络安全。</w:t>
      </w:r>
    </w:p>
    <w:p w14:paraId="0AAFD2F8" w14:textId="77777777" w:rsidR="00510CBE" w:rsidRDefault="005B35BF">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加强各类人才队伍建设。落实国家和本市各</w:t>
      </w:r>
      <w:r>
        <w:rPr>
          <w:rFonts w:asciiTheme="minorEastAsia" w:hAnsiTheme="minorEastAsia" w:cstheme="minorEastAsia" w:hint="eastAsia"/>
          <w:color w:val="000000"/>
          <w:shd w:val="clear" w:color="auto" w:fill="FFFFFF"/>
        </w:rPr>
        <w:t>类人才计划，建立更加透明高效的人才资助机制，集聚更多的领军人才、高技能人才和高水平创新创业团队。完善人才分类评价体系，开展行业组织参与职称评价试点，探索委托社会机构遴选</w:t>
      </w:r>
      <w:r>
        <w:rPr>
          <w:rFonts w:asciiTheme="minorEastAsia" w:hAnsiTheme="minorEastAsia" w:cstheme="minorEastAsia" w:hint="eastAsia"/>
          <w:color w:val="000000"/>
          <w:shd w:val="clear" w:color="auto" w:fill="FFFFFF"/>
        </w:rPr>
        <w:lastRenderedPageBreak/>
        <w:t>杰出人才。推动形成更加灵活的用人机制，促进人才资源市场化配置，为各类人才发展事业、成就梦想创造更多的机会和更好的环境。</w:t>
      </w:r>
    </w:p>
    <w:p w14:paraId="163D2A32" w14:textId="77777777" w:rsidR="00510CBE" w:rsidRDefault="005B35BF">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（三）全力推动“四个中心”建设、经济稳定增长和产业结构调整。准确把握结构性改革方向，抓好去产能、去库存、去杠杆、降成本、补短板，在适度扩大总需求的同时，提高供给体系质量和效率。</w:t>
      </w:r>
    </w:p>
    <w:p w14:paraId="4388792F" w14:textId="77777777" w:rsidR="00510CBE" w:rsidRDefault="005B35BF">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深入推进“四个中心”建设。积极配合国家</w:t>
      </w:r>
      <w:r>
        <w:rPr>
          <w:rFonts w:asciiTheme="minorEastAsia" w:hAnsiTheme="minorEastAsia" w:cstheme="minorEastAsia" w:hint="eastAsia"/>
          <w:color w:val="000000"/>
          <w:shd w:val="clear" w:color="auto" w:fill="FFFFFF"/>
        </w:rPr>
        <w:t>金融管理部门，支持人民币跨境支付系统二期建设，推动保险交易所开业运营，集聚全国性信托登记、票据交易和全球清算对手</w:t>
      </w:r>
      <w:proofErr w:type="gramStart"/>
      <w:r>
        <w:rPr>
          <w:rFonts w:asciiTheme="minorEastAsia" w:hAnsiTheme="minorEastAsia" w:cstheme="minorEastAsia" w:hint="eastAsia"/>
          <w:color w:val="000000"/>
          <w:shd w:val="clear" w:color="auto" w:fill="FFFFFF"/>
        </w:rPr>
        <w:t>方协会</w:t>
      </w:r>
      <w:proofErr w:type="gramEnd"/>
      <w:r>
        <w:rPr>
          <w:rFonts w:asciiTheme="minorEastAsia" w:hAnsiTheme="minorEastAsia" w:cstheme="minorEastAsia" w:hint="eastAsia"/>
          <w:color w:val="000000"/>
          <w:shd w:val="clear" w:color="auto" w:fill="FFFFFF"/>
        </w:rPr>
        <w:t>等一批总部型、功能性金融机构，探索建立金融功能监管协调机制，切实防范金融风险。加快完善现代航运服务体系，优化集装箱国际中转集拼监管模式，继续引进功能性航运机构，发展航运金融等高端航运服务业。建设一批进出口商品展示交易平台，支持大宗商品市场线上线下融合发展，全面推进内贸流通体制改革发展综合试点，逐步将离境退税政策覆盖到符合条件的所有离境口岸。积极发挥新消费引领作用，继续培育服务消费、信息消费、</w:t>
      </w:r>
      <w:r>
        <w:rPr>
          <w:rFonts w:asciiTheme="minorEastAsia" w:hAnsiTheme="minorEastAsia" w:cstheme="minorEastAsia" w:hint="eastAsia"/>
          <w:color w:val="000000"/>
          <w:shd w:val="clear" w:color="auto" w:fill="FFFFFF"/>
        </w:rPr>
        <w:t>绿色消费、时尚消费、品质消费等新兴消费热点。发展社区商业，新建改建</w:t>
      </w:r>
      <w:r>
        <w:rPr>
          <w:rFonts w:asciiTheme="minorEastAsia" w:hAnsiTheme="minorEastAsia" w:cstheme="minorEastAsia" w:hint="eastAsia"/>
          <w:color w:val="000000"/>
          <w:shd w:val="clear" w:color="auto" w:fill="FFFFFF"/>
        </w:rPr>
        <w:t>100</w:t>
      </w:r>
      <w:r>
        <w:rPr>
          <w:rFonts w:asciiTheme="minorEastAsia" w:hAnsiTheme="minorEastAsia" w:cstheme="minorEastAsia" w:hint="eastAsia"/>
          <w:color w:val="000000"/>
          <w:shd w:val="clear" w:color="auto" w:fill="FFFFFF"/>
        </w:rPr>
        <w:t>家标准化菜市场。</w:t>
      </w:r>
    </w:p>
    <w:p w14:paraId="659DE2AE" w14:textId="77777777" w:rsidR="00510CBE" w:rsidRDefault="005B35BF">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推动新兴产业加快发展和传统产业改造升级。继续梳理解决一批“四新”经济发展瓶颈问题，制定实施软件首版次、新材料首批</w:t>
      </w:r>
      <w:proofErr w:type="gramStart"/>
      <w:r>
        <w:rPr>
          <w:rFonts w:asciiTheme="minorEastAsia" w:hAnsiTheme="minorEastAsia" w:cstheme="minorEastAsia" w:hint="eastAsia"/>
          <w:color w:val="000000"/>
          <w:shd w:val="clear" w:color="auto" w:fill="FFFFFF"/>
        </w:rPr>
        <w:t>次应用</w:t>
      </w:r>
      <w:proofErr w:type="gramEnd"/>
      <w:r>
        <w:rPr>
          <w:rFonts w:asciiTheme="minorEastAsia" w:hAnsiTheme="minorEastAsia" w:cstheme="minorEastAsia" w:hint="eastAsia"/>
          <w:color w:val="000000"/>
          <w:shd w:val="clear" w:color="auto" w:fill="FFFFFF"/>
        </w:rPr>
        <w:t>支持政策。落实“中国制造</w:t>
      </w:r>
      <w:r>
        <w:rPr>
          <w:rFonts w:asciiTheme="minorEastAsia" w:hAnsiTheme="minorEastAsia" w:cstheme="minorEastAsia" w:hint="eastAsia"/>
          <w:color w:val="000000"/>
          <w:shd w:val="clear" w:color="auto" w:fill="FFFFFF"/>
        </w:rPr>
        <w:t>2025</w:t>
      </w:r>
      <w:r>
        <w:rPr>
          <w:rFonts w:asciiTheme="minorEastAsia" w:hAnsiTheme="minorEastAsia" w:cstheme="minorEastAsia" w:hint="eastAsia"/>
          <w:color w:val="000000"/>
          <w:shd w:val="clear" w:color="auto" w:fill="FFFFFF"/>
        </w:rPr>
        <w:t>”，支持新型显示、工业机器人等领域智能制造发展，推进战略性新兴产业区域集聚发展试点，设立集成电路产业基金。支持企业加快技术改造和设备更新，进一步推动传统产业广泛运用新技术、新模式。启动国家临</w:t>
      </w:r>
      <w:proofErr w:type="gramStart"/>
      <w:r>
        <w:rPr>
          <w:rFonts w:asciiTheme="minorEastAsia" w:hAnsiTheme="minorEastAsia" w:cstheme="minorEastAsia" w:hint="eastAsia"/>
          <w:color w:val="000000"/>
          <w:shd w:val="clear" w:color="auto" w:fill="FFFFFF"/>
        </w:rPr>
        <w:t>空经济</w:t>
      </w:r>
      <w:proofErr w:type="gramEnd"/>
      <w:r>
        <w:rPr>
          <w:rFonts w:asciiTheme="minorEastAsia" w:hAnsiTheme="minorEastAsia" w:cstheme="minorEastAsia" w:hint="eastAsia"/>
          <w:color w:val="000000"/>
          <w:shd w:val="clear" w:color="auto" w:fill="FFFFFF"/>
        </w:rPr>
        <w:t>示范区建设，依托浦东国际机场、航空产业基地规划建设高水平航空城。继续推动</w:t>
      </w:r>
      <w:r>
        <w:rPr>
          <w:rFonts w:asciiTheme="minorEastAsia" w:hAnsiTheme="minorEastAsia" w:cstheme="minorEastAsia" w:hint="eastAsia"/>
          <w:color w:val="000000"/>
          <w:shd w:val="clear" w:color="auto" w:fill="FFFFFF"/>
        </w:rPr>
        <w:t>桃浦、南大、吴淞、高桥等区域转型发展。淘汰落后产能</w:t>
      </w:r>
      <w:r>
        <w:rPr>
          <w:rFonts w:asciiTheme="minorEastAsia" w:hAnsiTheme="minorEastAsia" w:cstheme="minorEastAsia" w:hint="eastAsia"/>
          <w:color w:val="000000"/>
          <w:shd w:val="clear" w:color="auto" w:fill="FFFFFF"/>
        </w:rPr>
        <w:t>1000</w:t>
      </w:r>
      <w:r>
        <w:rPr>
          <w:rFonts w:asciiTheme="minorEastAsia" w:hAnsiTheme="minorEastAsia" w:cstheme="minorEastAsia" w:hint="eastAsia"/>
          <w:color w:val="000000"/>
          <w:shd w:val="clear" w:color="auto" w:fill="FFFFFF"/>
        </w:rPr>
        <w:t>项左右。</w:t>
      </w:r>
    </w:p>
    <w:p w14:paraId="750E088C" w14:textId="77777777" w:rsidR="00510CBE" w:rsidRDefault="005B35BF">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开展降低实体经济企业成本行动。落实“营改增”</w:t>
      </w:r>
      <w:proofErr w:type="gramStart"/>
      <w:r>
        <w:rPr>
          <w:rFonts w:asciiTheme="minorEastAsia" w:hAnsiTheme="minorEastAsia" w:cstheme="minorEastAsia" w:hint="eastAsia"/>
          <w:color w:val="000000"/>
          <w:shd w:val="clear" w:color="auto" w:fill="FFFFFF"/>
        </w:rPr>
        <w:t>试点扩围等</w:t>
      </w:r>
      <w:proofErr w:type="gramEnd"/>
      <w:r>
        <w:rPr>
          <w:rFonts w:asciiTheme="minorEastAsia" w:hAnsiTheme="minorEastAsia" w:cstheme="minorEastAsia" w:hint="eastAsia"/>
          <w:color w:val="000000"/>
          <w:shd w:val="clear" w:color="auto" w:fill="FFFFFF"/>
        </w:rPr>
        <w:t>税收政策，减免涉及小</w:t>
      </w:r>
      <w:proofErr w:type="gramStart"/>
      <w:r>
        <w:rPr>
          <w:rFonts w:asciiTheme="minorEastAsia" w:hAnsiTheme="minorEastAsia" w:cstheme="minorEastAsia" w:hint="eastAsia"/>
          <w:color w:val="000000"/>
          <w:shd w:val="clear" w:color="auto" w:fill="FFFFFF"/>
        </w:rPr>
        <w:t>微企业</w:t>
      </w:r>
      <w:proofErr w:type="gramEnd"/>
      <w:r>
        <w:rPr>
          <w:rFonts w:asciiTheme="minorEastAsia" w:hAnsiTheme="minorEastAsia" w:cstheme="minorEastAsia" w:hint="eastAsia"/>
          <w:color w:val="000000"/>
          <w:shd w:val="clear" w:color="auto" w:fill="FFFFFF"/>
        </w:rPr>
        <w:t>的行政事业性收费，继续清理进出口环节不合理收费，减轻企业税费负担。按照国家统一部署，调整职工社会保险缴费率。扩大政府天使投资引导基金规模，鼓励更多社会资本发起设立投资基金，成立中小</w:t>
      </w:r>
      <w:proofErr w:type="gramStart"/>
      <w:r>
        <w:rPr>
          <w:rFonts w:asciiTheme="minorEastAsia" w:hAnsiTheme="minorEastAsia" w:cstheme="minorEastAsia" w:hint="eastAsia"/>
          <w:color w:val="000000"/>
          <w:shd w:val="clear" w:color="auto" w:fill="FFFFFF"/>
        </w:rPr>
        <w:t>微企业</w:t>
      </w:r>
      <w:proofErr w:type="gramEnd"/>
      <w:r>
        <w:rPr>
          <w:rFonts w:asciiTheme="minorEastAsia" w:hAnsiTheme="minorEastAsia" w:cstheme="minorEastAsia" w:hint="eastAsia"/>
          <w:color w:val="000000"/>
          <w:shd w:val="clear" w:color="auto" w:fill="FFFFFF"/>
        </w:rPr>
        <w:t>政策性融资担保基金，帮助企业降低融资成本。</w:t>
      </w:r>
    </w:p>
    <w:p w14:paraId="366ACCCF" w14:textId="77777777" w:rsidR="00510CBE" w:rsidRDefault="005B35BF">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推进重大工程和重点区域建设。加快建设</w:t>
      </w:r>
      <w:r>
        <w:rPr>
          <w:rFonts w:asciiTheme="minorEastAsia" w:hAnsiTheme="minorEastAsia" w:cstheme="minorEastAsia" w:hint="eastAsia"/>
          <w:color w:val="000000"/>
          <w:shd w:val="clear" w:color="auto" w:fill="FFFFFF"/>
        </w:rPr>
        <w:t>5</w:t>
      </w:r>
      <w:r>
        <w:rPr>
          <w:rFonts w:asciiTheme="minorEastAsia" w:hAnsiTheme="minorEastAsia" w:cstheme="minorEastAsia" w:hint="eastAsia"/>
          <w:color w:val="000000"/>
          <w:shd w:val="clear" w:color="auto" w:fill="FFFFFF"/>
        </w:rPr>
        <w:t>号线南延伸段、</w:t>
      </w:r>
      <w:r>
        <w:rPr>
          <w:rFonts w:asciiTheme="minorEastAsia" w:hAnsiTheme="minorEastAsia" w:cstheme="minorEastAsia" w:hint="eastAsia"/>
          <w:color w:val="000000"/>
          <w:shd w:val="clear" w:color="auto" w:fill="FFFFFF"/>
        </w:rPr>
        <w:t>14</w:t>
      </w:r>
      <w:r>
        <w:rPr>
          <w:rFonts w:asciiTheme="minorEastAsia" w:hAnsiTheme="minorEastAsia" w:cstheme="minorEastAsia" w:hint="eastAsia"/>
          <w:color w:val="000000"/>
          <w:shd w:val="clear" w:color="auto" w:fill="FFFFFF"/>
        </w:rPr>
        <w:t>号线、</w:t>
      </w:r>
      <w:r>
        <w:rPr>
          <w:rFonts w:asciiTheme="minorEastAsia" w:hAnsiTheme="minorEastAsia" w:cstheme="minorEastAsia" w:hint="eastAsia"/>
          <w:color w:val="000000"/>
          <w:shd w:val="clear" w:color="auto" w:fill="FFFFFF"/>
        </w:rPr>
        <w:t>17</w:t>
      </w:r>
      <w:r>
        <w:rPr>
          <w:rFonts w:asciiTheme="minorEastAsia" w:hAnsiTheme="minorEastAsia" w:cstheme="minorEastAsia" w:hint="eastAsia"/>
          <w:color w:val="000000"/>
          <w:shd w:val="clear" w:color="auto" w:fill="FFFFFF"/>
        </w:rPr>
        <w:t>号线等</w:t>
      </w:r>
      <w:r>
        <w:rPr>
          <w:rFonts w:asciiTheme="minorEastAsia" w:hAnsiTheme="minorEastAsia" w:cstheme="minorEastAsia" w:hint="eastAsia"/>
          <w:color w:val="000000"/>
          <w:shd w:val="clear" w:color="auto" w:fill="FFFFFF"/>
        </w:rPr>
        <w:t>216</w:t>
      </w:r>
      <w:r>
        <w:rPr>
          <w:rFonts w:asciiTheme="minorEastAsia" w:hAnsiTheme="minorEastAsia" w:cstheme="minorEastAsia" w:hint="eastAsia"/>
          <w:color w:val="000000"/>
          <w:shd w:val="clear" w:color="auto" w:fill="FFFFFF"/>
        </w:rPr>
        <w:t>公里轨道交通线，推进洋山深水港区四期、浦东国际机</w:t>
      </w:r>
      <w:r>
        <w:rPr>
          <w:rFonts w:asciiTheme="minorEastAsia" w:hAnsiTheme="minorEastAsia" w:cstheme="minorEastAsia" w:hint="eastAsia"/>
          <w:color w:val="000000"/>
          <w:shd w:val="clear" w:color="auto" w:fill="FFFFFF"/>
        </w:rPr>
        <w:t>场三期、</w:t>
      </w:r>
      <w:proofErr w:type="gramStart"/>
      <w:r>
        <w:rPr>
          <w:rFonts w:asciiTheme="minorEastAsia" w:hAnsiTheme="minorEastAsia" w:cstheme="minorEastAsia" w:hint="eastAsia"/>
          <w:color w:val="000000"/>
          <w:shd w:val="clear" w:color="auto" w:fill="FFFFFF"/>
        </w:rPr>
        <w:t>沪通铁</w:t>
      </w:r>
      <w:r>
        <w:rPr>
          <w:rFonts w:asciiTheme="minorEastAsia" w:hAnsiTheme="minorEastAsia" w:cstheme="minorEastAsia" w:hint="eastAsia"/>
          <w:color w:val="000000"/>
          <w:shd w:val="clear" w:color="auto" w:fill="FFFFFF"/>
        </w:rPr>
        <w:lastRenderedPageBreak/>
        <w:t>路</w:t>
      </w:r>
      <w:proofErr w:type="gramEnd"/>
      <w:r>
        <w:rPr>
          <w:rFonts w:asciiTheme="minorEastAsia" w:hAnsiTheme="minorEastAsia" w:cstheme="minorEastAsia" w:hint="eastAsia"/>
          <w:color w:val="000000"/>
          <w:shd w:val="clear" w:color="auto" w:fill="FFFFFF"/>
        </w:rPr>
        <w:t>上海段、北横通道等交通设施建设，建成长江西路隧道。开工建设</w:t>
      </w:r>
      <w:r>
        <w:rPr>
          <w:rFonts w:asciiTheme="minorEastAsia" w:hAnsiTheme="minorEastAsia" w:cstheme="minorEastAsia" w:hint="eastAsia"/>
          <w:color w:val="000000"/>
          <w:shd w:val="clear" w:color="auto" w:fill="FFFFFF"/>
        </w:rPr>
        <w:t>15</w:t>
      </w:r>
      <w:r>
        <w:rPr>
          <w:rFonts w:asciiTheme="minorEastAsia" w:hAnsiTheme="minorEastAsia" w:cstheme="minorEastAsia" w:hint="eastAsia"/>
          <w:color w:val="000000"/>
          <w:shd w:val="clear" w:color="auto" w:fill="FFFFFF"/>
        </w:rPr>
        <w:t>公里地下综合管廊，建立统一的地下管线管理信息平台。</w:t>
      </w:r>
      <w:proofErr w:type="gramStart"/>
      <w:r>
        <w:rPr>
          <w:rFonts w:asciiTheme="minorEastAsia" w:hAnsiTheme="minorEastAsia" w:cstheme="minorEastAsia" w:hint="eastAsia"/>
          <w:color w:val="000000"/>
          <w:shd w:val="clear" w:color="auto" w:fill="FFFFFF"/>
        </w:rPr>
        <w:t>迪</w:t>
      </w:r>
      <w:proofErr w:type="gramEnd"/>
      <w:r>
        <w:rPr>
          <w:rFonts w:asciiTheme="minorEastAsia" w:hAnsiTheme="minorEastAsia" w:cstheme="minorEastAsia" w:hint="eastAsia"/>
          <w:color w:val="000000"/>
          <w:shd w:val="clear" w:color="auto" w:fill="FFFFFF"/>
        </w:rPr>
        <w:t>士尼乐园开园营运，</w:t>
      </w:r>
      <w:proofErr w:type="gramStart"/>
      <w:r>
        <w:rPr>
          <w:rFonts w:asciiTheme="minorEastAsia" w:hAnsiTheme="minorEastAsia" w:cstheme="minorEastAsia" w:hint="eastAsia"/>
          <w:color w:val="000000"/>
          <w:shd w:val="clear" w:color="auto" w:fill="FFFFFF"/>
        </w:rPr>
        <w:t>世博央企</w:t>
      </w:r>
      <w:proofErr w:type="gramEnd"/>
      <w:r>
        <w:rPr>
          <w:rFonts w:asciiTheme="minorEastAsia" w:hAnsiTheme="minorEastAsia" w:cstheme="minorEastAsia" w:hint="eastAsia"/>
          <w:color w:val="000000"/>
          <w:shd w:val="clear" w:color="auto" w:fill="FFFFFF"/>
        </w:rPr>
        <w:t>总部集聚区全面建成，虹桥商务区核心区基本建成，临港国际智能制造中心启动建设，黄浦江滨江公共空间贯通</w:t>
      </w:r>
      <w:r>
        <w:rPr>
          <w:rFonts w:asciiTheme="minorEastAsia" w:hAnsiTheme="minorEastAsia" w:cstheme="minorEastAsia" w:hint="eastAsia"/>
          <w:color w:val="000000"/>
          <w:shd w:val="clear" w:color="auto" w:fill="FFFFFF"/>
        </w:rPr>
        <w:t>10</w:t>
      </w:r>
      <w:r>
        <w:rPr>
          <w:rFonts w:asciiTheme="minorEastAsia" w:hAnsiTheme="minorEastAsia" w:cstheme="minorEastAsia" w:hint="eastAsia"/>
          <w:color w:val="000000"/>
          <w:shd w:val="clear" w:color="auto" w:fill="FFFFFF"/>
        </w:rPr>
        <w:t>公里。</w:t>
      </w:r>
    </w:p>
    <w:p w14:paraId="3A3FF50B" w14:textId="77777777" w:rsidR="00510CBE" w:rsidRDefault="005B35BF">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（四）织密织</w:t>
      </w:r>
      <w:proofErr w:type="gramStart"/>
      <w:r>
        <w:rPr>
          <w:rFonts w:asciiTheme="minorEastAsia" w:hAnsiTheme="minorEastAsia" w:cstheme="minorEastAsia" w:hint="eastAsia"/>
          <w:color w:val="000000"/>
          <w:shd w:val="clear" w:color="auto" w:fill="FFFFFF"/>
        </w:rPr>
        <w:t>牢</w:t>
      </w:r>
      <w:proofErr w:type="gramEnd"/>
      <w:r>
        <w:rPr>
          <w:rFonts w:asciiTheme="minorEastAsia" w:hAnsiTheme="minorEastAsia" w:cstheme="minorEastAsia" w:hint="eastAsia"/>
          <w:color w:val="000000"/>
          <w:shd w:val="clear" w:color="auto" w:fill="FFFFFF"/>
        </w:rPr>
        <w:t>民生保障网。坚持尽力而为、量力而行，继续坚守底线、突出重点、完善制度、引导预期，集中力量办成一批群众关切的民生实事。</w:t>
      </w:r>
    </w:p>
    <w:p w14:paraId="42A88AA7" w14:textId="77777777" w:rsidR="00510CBE" w:rsidRDefault="005B35BF">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促进创业带动就业。帮助</w:t>
      </w:r>
      <w:r>
        <w:rPr>
          <w:rFonts w:asciiTheme="minorEastAsia" w:hAnsiTheme="minorEastAsia" w:cstheme="minorEastAsia" w:hint="eastAsia"/>
          <w:color w:val="000000"/>
          <w:shd w:val="clear" w:color="auto" w:fill="FFFFFF"/>
        </w:rPr>
        <w:t>1</w:t>
      </w:r>
      <w:r>
        <w:rPr>
          <w:rFonts w:asciiTheme="minorEastAsia" w:hAnsiTheme="minorEastAsia" w:cstheme="minorEastAsia" w:hint="eastAsia"/>
          <w:color w:val="000000"/>
          <w:shd w:val="clear" w:color="auto" w:fill="FFFFFF"/>
        </w:rPr>
        <w:t>万人成功创业，新增</w:t>
      </w:r>
      <w:r>
        <w:rPr>
          <w:rFonts w:asciiTheme="minorEastAsia" w:hAnsiTheme="minorEastAsia" w:cstheme="minorEastAsia" w:hint="eastAsia"/>
          <w:color w:val="000000"/>
          <w:shd w:val="clear" w:color="auto" w:fill="FFFFFF"/>
        </w:rPr>
        <w:t>50</w:t>
      </w:r>
      <w:r>
        <w:rPr>
          <w:rFonts w:asciiTheme="minorEastAsia" w:hAnsiTheme="minorEastAsia" w:cstheme="minorEastAsia" w:hint="eastAsia"/>
          <w:color w:val="000000"/>
          <w:shd w:val="clear" w:color="auto" w:fill="FFFFFF"/>
        </w:rPr>
        <w:t>万个就业岗位。实施大学生创业能力培养计划，推动高校新建一批创新创业教育实践平台，加大贷款担保贴息、社会保险费补贴等政策支持力度，鼓励更多青年投身创业。深入开展职工职业培训，支持企业探索实施新型学徒制。</w:t>
      </w:r>
    </w:p>
    <w:p w14:paraId="56DBF279" w14:textId="77777777" w:rsidR="00510CBE" w:rsidRDefault="005B35BF">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增强社会保障和养老服务能力。提高养老金水平，统一城乡居民基本</w:t>
      </w:r>
      <w:proofErr w:type="gramStart"/>
      <w:r>
        <w:rPr>
          <w:rFonts w:asciiTheme="minorEastAsia" w:hAnsiTheme="minorEastAsia" w:cstheme="minorEastAsia" w:hint="eastAsia"/>
          <w:color w:val="000000"/>
          <w:shd w:val="clear" w:color="auto" w:fill="FFFFFF"/>
        </w:rPr>
        <w:t>医</w:t>
      </w:r>
      <w:proofErr w:type="gramEnd"/>
      <w:r>
        <w:rPr>
          <w:rFonts w:asciiTheme="minorEastAsia" w:hAnsiTheme="minorEastAsia" w:cstheme="minorEastAsia" w:hint="eastAsia"/>
          <w:color w:val="000000"/>
          <w:shd w:val="clear" w:color="auto" w:fill="FFFFFF"/>
        </w:rPr>
        <w:t>保制度，完善来沪从业人员参加职工社会保险办法。建立困难残疾人生活补贴和重度残疾人护理补贴制度。促进慈善事业健康发展。全面开展老年照护统一需求评估。建设老年宜居社区，新建</w:t>
      </w:r>
      <w:r>
        <w:rPr>
          <w:rFonts w:asciiTheme="minorEastAsia" w:hAnsiTheme="minorEastAsia" w:cstheme="minorEastAsia" w:hint="eastAsia"/>
          <w:color w:val="000000"/>
          <w:shd w:val="clear" w:color="auto" w:fill="FFFFFF"/>
        </w:rPr>
        <w:t>50</w:t>
      </w:r>
      <w:r>
        <w:rPr>
          <w:rFonts w:asciiTheme="minorEastAsia" w:hAnsiTheme="minorEastAsia" w:cstheme="minorEastAsia" w:hint="eastAsia"/>
          <w:color w:val="000000"/>
          <w:shd w:val="clear" w:color="auto" w:fill="FFFFFF"/>
        </w:rPr>
        <w:t>家长者照护之家、</w:t>
      </w:r>
      <w:r>
        <w:rPr>
          <w:rFonts w:asciiTheme="minorEastAsia" w:hAnsiTheme="minorEastAsia" w:cstheme="minorEastAsia" w:hint="eastAsia"/>
          <w:color w:val="000000"/>
          <w:shd w:val="clear" w:color="auto" w:fill="FFFFFF"/>
        </w:rPr>
        <w:t>80</w:t>
      </w:r>
      <w:r>
        <w:rPr>
          <w:rFonts w:asciiTheme="minorEastAsia" w:hAnsiTheme="minorEastAsia" w:cstheme="minorEastAsia" w:hint="eastAsia"/>
          <w:color w:val="000000"/>
          <w:shd w:val="clear" w:color="auto" w:fill="FFFFFF"/>
        </w:rPr>
        <w:t>家</w:t>
      </w:r>
      <w:r>
        <w:rPr>
          <w:rFonts w:asciiTheme="minorEastAsia" w:hAnsiTheme="minorEastAsia" w:cstheme="minorEastAsia" w:hint="eastAsia"/>
          <w:color w:val="000000"/>
          <w:shd w:val="clear" w:color="auto" w:fill="FFFFFF"/>
        </w:rPr>
        <w:t>老年人日间服务中心。新增</w:t>
      </w:r>
      <w:r>
        <w:rPr>
          <w:rFonts w:asciiTheme="minorEastAsia" w:hAnsiTheme="minorEastAsia" w:cstheme="minorEastAsia" w:hint="eastAsia"/>
          <w:color w:val="000000"/>
          <w:shd w:val="clear" w:color="auto" w:fill="FFFFFF"/>
        </w:rPr>
        <w:t>7000</w:t>
      </w:r>
      <w:r>
        <w:rPr>
          <w:rFonts w:asciiTheme="minorEastAsia" w:hAnsiTheme="minorEastAsia" w:cstheme="minorEastAsia" w:hint="eastAsia"/>
          <w:color w:val="000000"/>
          <w:shd w:val="clear" w:color="auto" w:fill="FFFFFF"/>
        </w:rPr>
        <w:t>张公办养老床位。推进</w:t>
      </w:r>
      <w:proofErr w:type="gramStart"/>
      <w:r>
        <w:rPr>
          <w:rFonts w:asciiTheme="minorEastAsia" w:hAnsiTheme="minorEastAsia" w:cstheme="minorEastAsia" w:hint="eastAsia"/>
          <w:color w:val="000000"/>
          <w:shd w:val="clear" w:color="auto" w:fill="FFFFFF"/>
        </w:rPr>
        <w:t>医</w:t>
      </w:r>
      <w:proofErr w:type="gramEnd"/>
      <w:r>
        <w:rPr>
          <w:rFonts w:asciiTheme="minorEastAsia" w:hAnsiTheme="minorEastAsia" w:cstheme="minorEastAsia" w:hint="eastAsia"/>
          <w:color w:val="000000"/>
          <w:shd w:val="clear" w:color="auto" w:fill="FFFFFF"/>
        </w:rPr>
        <w:t>养结合，强化社区居家养老的医疗服务，新增</w:t>
      </w:r>
      <w:r>
        <w:rPr>
          <w:rFonts w:asciiTheme="minorEastAsia" w:hAnsiTheme="minorEastAsia" w:cstheme="minorEastAsia" w:hint="eastAsia"/>
          <w:color w:val="000000"/>
          <w:shd w:val="clear" w:color="auto" w:fill="FFFFFF"/>
        </w:rPr>
        <w:t>50</w:t>
      </w:r>
      <w:r>
        <w:rPr>
          <w:rFonts w:asciiTheme="minorEastAsia" w:hAnsiTheme="minorEastAsia" w:cstheme="minorEastAsia" w:hint="eastAsia"/>
          <w:color w:val="000000"/>
          <w:shd w:val="clear" w:color="auto" w:fill="FFFFFF"/>
        </w:rPr>
        <w:t>家养老机构设置的医疗机构，扩大高龄老人医疗护理计划试点范围，探索建立长期护理保险制度。</w:t>
      </w:r>
    </w:p>
    <w:p w14:paraId="4EF1E293" w14:textId="77777777" w:rsidR="00510CBE" w:rsidRDefault="005B35BF">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健全住房保障体系。新增供应</w:t>
      </w:r>
      <w:r>
        <w:rPr>
          <w:rFonts w:asciiTheme="minorEastAsia" w:hAnsiTheme="minorEastAsia" w:cstheme="minorEastAsia" w:hint="eastAsia"/>
          <w:color w:val="000000"/>
          <w:shd w:val="clear" w:color="auto" w:fill="FFFFFF"/>
        </w:rPr>
        <w:t>5</w:t>
      </w:r>
      <w:r>
        <w:rPr>
          <w:rFonts w:asciiTheme="minorEastAsia" w:hAnsiTheme="minorEastAsia" w:cstheme="minorEastAsia" w:hint="eastAsia"/>
          <w:color w:val="000000"/>
          <w:shd w:val="clear" w:color="auto" w:fill="FFFFFF"/>
        </w:rPr>
        <w:t>万套各类保障性住房，启动建设一批大型居住社区外围配套项目，出台共有产权保障住房管理办法。拆除中心城区二级旧</w:t>
      </w:r>
      <w:proofErr w:type="gramStart"/>
      <w:r>
        <w:rPr>
          <w:rFonts w:asciiTheme="minorEastAsia" w:hAnsiTheme="minorEastAsia" w:cstheme="minorEastAsia" w:hint="eastAsia"/>
          <w:color w:val="000000"/>
          <w:shd w:val="clear" w:color="auto" w:fill="FFFFFF"/>
        </w:rPr>
        <w:t>里以下</w:t>
      </w:r>
      <w:proofErr w:type="gramEnd"/>
      <w:r>
        <w:rPr>
          <w:rFonts w:asciiTheme="minorEastAsia" w:hAnsiTheme="minorEastAsia" w:cstheme="minorEastAsia" w:hint="eastAsia"/>
          <w:color w:val="000000"/>
          <w:shd w:val="clear" w:color="auto" w:fill="FFFFFF"/>
        </w:rPr>
        <w:t>房屋</w:t>
      </w:r>
      <w:r>
        <w:rPr>
          <w:rFonts w:asciiTheme="minorEastAsia" w:hAnsiTheme="minorEastAsia" w:cstheme="minorEastAsia" w:hint="eastAsia"/>
          <w:color w:val="000000"/>
          <w:shd w:val="clear" w:color="auto" w:fill="FFFFFF"/>
        </w:rPr>
        <w:t>55</w:t>
      </w:r>
      <w:r>
        <w:rPr>
          <w:rFonts w:asciiTheme="minorEastAsia" w:hAnsiTheme="minorEastAsia" w:cstheme="minorEastAsia" w:hint="eastAsia"/>
          <w:color w:val="000000"/>
          <w:shd w:val="clear" w:color="auto" w:fill="FFFFFF"/>
        </w:rPr>
        <w:t>万平方米，完成郊区城镇旧区改造</w:t>
      </w:r>
      <w:r>
        <w:rPr>
          <w:rFonts w:asciiTheme="minorEastAsia" w:hAnsiTheme="minorEastAsia" w:cstheme="minorEastAsia" w:hint="eastAsia"/>
          <w:color w:val="000000"/>
          <w:shd w:val="clear" w:color="auto" w:fill="FFFFFF"/>
        </w:rPr>
        <w:t>4</w:t>
      </w:r>
      <w:r>
        <w:rPr>
          <w:rFonts w:asciiTheme="minorEastAsia" w:hAnsiTheme="minorEastAsia" w:cstheme="minorEastAsia" w:hint="eastAsia"/>
          <w:color w:val="000000"/>
          <w:shd w:val="clear" w:color="auto" w:fill="FFFFFF"/>
        </w:rPr>
        <w:t>万平方米，实施旧住房改造</w:t>
      </w:r>
      <w:r>
        <w:rPr>
          <w:rFonts w:asciiTheme="minorEastAsia" w:hAnsiTheme="minorEastAsia" w:cstheme="minorEastAsia" w:hint="eastAsia"/>
          <w:color w:val="000000"/>
          <w:shd w:val="clear" w:color="auto" w:fill="FFFFFF"/>
        </w:rPr>
        <w:t>300</w:t>
      </w:r>
      <w:r>
        <w:rPr>
          <w:rFonts w:asciiTheme="minorEastAsia" w:hAnsiTheme="minorEastAsia" w:cstheme="minorEastAsia" w:hint="eastAsia"/>
          <w:color w:val="000000"/>
          <w:shd w:val="clear" w:color="auto" w:fill="FFFFFF"/>
        </w:rPr>
        <w:t>万平方米。促进房地产市场平稳健康发展。</w:t>
      </w:r>
    </w:p>
    <w:p w14:paraId="308DFA58" w14:textId="77777777" w:rsidR="00510CBE" w:rsidRDefault="005B35BF">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深化教育综合改革。建设大中小学一体化德育体系，普及中华优秀传统文化教</w:t>
      </w:r>
      <w:r>
        <w:rPr>
          <w:rFonts w:asciiTheme="minorEastAsia" w:hAnsiTheme="minorEastAsia" w:cstheme="minorEastAsia" w:hint="eastAsia"/>
          <w:color w:val="000000"/>
          <w:shd w:val="clear" w:color="auto" w:fill="FFFFFF"/>
        </w:rPr>
        <w:t>育。扩大义务教育学区化、集团化办学规模，努力办好家门口的每一所学校。构建高校分类管理体系，制定实施一流大学和一流学科建设计划，开展高等职业教育创新发展行动。深化高考综合改革，合并一本、二本招生批次，扩大综合评价录取试点范围。</w:t>
      </w:r>
    </w:p>
    <w:p w14:paraId="51C9CCBF" w14:textId="77777777" w:rsidR="00510CBE" w:rsidRDefault="005B35BF">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建设健康上海。坚持公益性导向，完善公立医院考核评价机制，进一步降低药品加成率，降低药品收入占医疗收入的比重。推进分级诊疗试点，完善家庭医生签约服务机制，建立健全社区卫生服务中心与二、三级医院双向转诊的绿色通</w:t>
      </w:r>
      <w:r>
        <w:rPr>
          <w:rFonts w:asciiTheme="minorEastAsia" w:hAnsiTheme="minorEastAsia" w:cstheme="minorEastAsia" w:hint="eastAsia"/>
          <w:color w:val="000000"/>
          <w:shd w:val="clear" w:color="auto" w:fill="FFFFFF"/>
        </w:rPr>
        <w:lastRenderedPageBreak/>
        <w:t>道。加强院前急救体系建设，新建</w:t>
      </w:r>
      <w:r>
        <w:rPr>
          <w:rFonts w:asciiTheme="minorEastAsia" w:hAnsiTheme="minorEastAsia" w:cstheme="minorEastAsia" w:hint="eastAsia"/>
          <w:color w:val="000000"/>
          <w:shd w:val="clear" w:color="auto" w:fill="FFFFFF"/>
        </w:rPr>
        <w:t>11</w:t>
      </w:r>
      <w:r>
        <w:rPr>
          <w:rFonts w:asciiTheme="minorEastAsia" w:hAnsiTheme="minorEastAsia" w:cstheme="minorEastAsia" w:hint="eastAsia"/>
          <w:color w:val="000000"/>
          <w:shd w:val="clear" w:color="auto" w:fill="FFFFFF"/>
        </w:rPr>
        <w:t>个医疗急救分站。构建覆盖全生命周期的健康管</w:t>
      </w:r>
      <w:r>
        <w:rPr>
          <w:rFonts w:asciiTheme="minorEastAsia" w:hAnsiTheme="minorEastAsia" w:cstheme="minorEastAsia" w:hint="eastAsia"/>
          <w:color w:val="000000"/>
          <w:shd w:val="clear" w:color="auto" w:fill="FFFFFF"/>
        </w:rPr>
        <w:t>理服务体系，实施人群健康干预计划，开展市民健康促进行动。制定中医药健康服务发展规划。落实全面两孩政策，完善计划生育服务管理。加强妇女儿童权益保障。</w:t>
      </w:r>
    </w:p>
    <w:p w14:paraId="45C09FDE" w14:textId="77777777" w:rsidR="00510CBE" w:rsidRDefault="005B35BF">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深化国防动员和双拥共建，推进军民融合深度发展。继续做好民族、宗教、外事、港澳、对台和侨务工作。</w:t>
      </w:r>
    </w:p>
    <w:p w14:paraId="09C1D162" w14:textId="77777777" w:rsidR="00510CBE" w:rsidRDefault="005B35BF">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（五）提高社会治理和城市管理精细化水平。坚持重心下沉、政社互动、共建共享，创新社会治理和城市管理体制机制，切实保障城市安全有序和社会和谐稳定。</w:t>
      </w:r>
    </w:p>
    <w:p w14:paraId="6B8A45E2" w14:textId="77777777" w:rsidR="00510CBE" w:rsidRDefault="005B35BF">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强化城市安全。突出重点场所、重点行业、重点领域，从严从</w:t>
      </w:r>
      <w:proofErr w:type="gramStart"/>
      <w:r>
        <w:rPr>
          <w:rFonts w:asciiTheme="minorEastAsia" w:hAnsiTheme="minorEastAsia" w:cstheme="minorEastAsia" w:hint="eastAsia"/>
          <w:color w:val="000000"/>
          <w:shd w:val="clear" w:color="auto" w:fill="FFFFFF"/>
        </w:rPr>
        <w:t>细落实</w:t>
      </w:r>
      <w:proofErr w:type="gramEnd"/>
      <w:r>
        <w:rPr>
          <w:rFonts w:asciiTheme="minorEastAsia" w:hAnsiTheme="minorEastAsia" w:cstheme="minorEastAsia" w:hint="eastAsia"/>
          <w:color w:val="000000"/>
          <w:shd w:val="clear" w:color="auto" w:fill="FFFFFF"/>
        </w:rPr>
        <w:t>安全责任，深入开展安全隐患排查整改，严防重特大安全事</w:t>
      </w:r>
      <w:r>
        <w:rPr>
          <w:rFonts w:asciiTheme="minorEastAsia" w:hAnsiTheme="minorEastAsia" w:cstheme="minorEastAsia" w:hint="eastAsia"/>
          <w:color w:val="000000"/>
          <w:shd w:val="clear" w:color="auto" w:fill="FFFFFF"/>
        </w:rPr>
        <w:t>故发生。健全轨道交通公共安全防范体系，启动建设危险化学品电子标签自动识别系统，完善食品安全社会共治机制。开展锅炉等重点设备专项监督检查，完成住宅小区老旧电梯安全评估、燃气管道占压整治，完成</w:t>
      </w:r>
      <w:r>
        <w:rPr>
          <w:rFonts w:asciiTheme="minorEastAsia" w:hAnsiTheme="minorEastAsia" w:cstheme="minorEastAsia" w:hint="eastAsia"/>
          <w:color w:val="000000"/>
          <w:shd w:val="clear" w:color="auto" w:fill="FFFFFF"/>
        </w:rPr>
        <w:t>226</w:t>
      </w:r>
      <w:r>
        <w:rPr>
          <w:rFonts w:asciiTheme="minorEastAsia" w:hAnsiTheme="minorEastAsia" w:cstheme="minorEastAsia" w:hint="eastAsia"/>
          <w:color w:val="000000"/>
          <w:shd w:val="clear" w:color="auto" w:fill="FFFFFF"/>
        </w:rPr>
        <w:t>万平方米危险房屋和严重损坏房屋处置，为</w:t>
      </w:r>
      <w:r>
        <w:rPr>
          <w:rFonts w:asciiTheme="minorEastAsia" w:hAnsiTheme="minorEastAsia" w:cstheme="minorEastAsia" w:hint="eastAsia"/>
          <w:color w:val="000000"/>
          <w:shd w:val="clear" w:color="auto" w:fill="FFFFFF"/>
        </w:rPr>
        <w:t>100</w:t>
      </w:r>
      <w:r>
        <w:rPr>
          <w:rFonts w:asciiTheme="minorEastAsia" w:hAnsiTheme="minorEastAsia" w:cstheme="minorEastAsia" w:hint="eastAsia"/>
          <w:color w:val="000000"/>
          <w:shd w:val="clear" w:color="auto" w:fill="FFFFFF"/>
        </w:rPr>
        <w:t>个老旧住宅小区增配或改造消防设施。加强应急预案管理和演练，强化街镇应急管理能力建设。</w:t>
      </w:r>
    </w:p>
    <w:p w14:paraId="32A7F287" w14:textId="77777777" w:rsidR="00510CBE" w:rsidRDefault="005B35BF">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创新社会治理。完善居住证制度，多</w:t>
      </w:r>
      <w:proofErr w:type="gramStart"/>
      <w:r>
        <w:rPr>
          <w:rFonts w:asciiTheme="minorEastAsia" w:hAnsiTheme="minorEastAsia" w:cstheme="minorEastAsia" w:hint="eastAsia"/>
          <w:color w:val="000000"/>
          <w:shd w:val="clear" w:color="auto" w:fill="FFFFFF"/>
        </w:rPr>
        <w:t>措</w:t>
      </w:r>
      <w:proofErr w:type="gramEnd"/>
      <w:r>
        <w:rPr>
          <w:rFonts w:asciiTheme="minorEastAsia" w:hAnsiTheme="minorEastAsia" w:cstheme="minorEastAsia" w:hint="eastAsia"/>
          <w:color w:val="000000"/>
          <w:shd w:val="clear" w:color="auto" w:fill="FFFFFF"/>
        </w:rPr>
        <w:t>并举严控人口规模。开展居民评议监督街镇机关试点，持续推进居委会、村委会减负增能，引导社会组织参与社区服务和治理。支持工会、共青团、妇联更好地团结群众、</w:t>
      </w:r>
      <w:r>
        <w:rPr>
          <w:rFonts w:asciiTheme="minorEastAsia" w:hAnsiTheme="minorEastAsia" w:cstheme="minorEastAsia" w:hint="eastAsia"/>
          <w:color w:val="000000"/>
          <w:shd w:val="clear" w:color="auto" w:fill="FFFFFF"/>
        </w:rPr>
        <w:t>服务群众。完善社会矛盾纠纷的多元化解机制，推行信访事项网上公开办理。加快建设社会治安立体防控体系，筑牢治安巡逻防控网、武装应急处突网、群防群治守护网，集中整治社会治安突出问题，严密防范、严厉打击暴力恐怖活动，建设平安上海。</w:t>
      </w:r>
    </w:p>
    <w:p w14:paraId="700FEF98" w14:textId="77777777" w:rsidR="00510CBE" w:rsidRDefault="005B35BF">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加强城市综合管理。系统开展城市管理标准体系建设，推动街镇网格</w:t>
      </w:r>
      <w:proofErr w:type="gramStart"/>
      <w:r>
        <w:rPr>
          <w:rFonts w:asciiTheme="minorEastAsia" w:hAnsiTheme="minorEastAsia" w:cstheme="minorEastAsia" w:hint="eastAsia"/>
          <w:color w:val="000000"/>
          <w:shd w:val="clear" w:color="auto" w:fill="FFFFFF"/>
        </w:rPr>
        <w:t>化综合</w:t>
      </w:r>
      <w:proofErr w:type="gramEnd"/>
      <w:r>
        <w:rPr>
          <w:rFonts w:asciiTheme="minorEastAsia" w:hAnsiTheme="minorEastAsia" w:cstheme="minorEastAsia" w:hint="eastAsia"/>
          <w:color w:val="000000"/>
          <w:shd w:val="clear" w:color="auto" w:fill="FFFFFF"/>
        </w:rPr>
        <w:t>管理中心有效运转，城市管理综合执法力量下沉街镇全部到位。巩固和扩大城市管理顽症整治成效，实施建筑垃圾和工程渣土全过程管理。加快落实住宅小区综合治理三年行动计划，改造</w:t>
      </w:r>
      <w:r>
        <w:rPr>
          <w:rFonts w:asciiTheme="minorEastAsia" w:hAnsiTheme="minorEastAsia" w:cstheme="minorEastAsia" w:hint="eastAsia"/>
          <w:color w:val="000000"/>
          <w:shd w:val="clear" w:color="auto" w:fill="FFFFFF"/>
        </w:rPr>
        <w:t>2000</w:t>
      </w:r>
      <w:r>
        <w:rPr>
          <w:rFonts w:asciiTheme="minorEastAsia" w:hAnsiTheme="minorEastAsia" w:cstheme="minorEastAsia" w:hint="eastAsia"/>
          <w:color w:val="000000"/>
          <w:shd w:val="clear" w:color="auto" w:fill="FFFFFF"/>
        </w:rPr>
        <w:t>万平方米居民住宅二次供水设施、</w:t>
      </w:r>
      <w:r>
        <w:rPr>
          <w:rFonts w:asciiTheme="minorEastAsia" w:hAnsiTheme="minorEastAsia" w:cstheme="minorEastAsia" w:hint="eastAsia"/>
          <w:color w:val="000000"/>
          <w:shd w:val="clear" w:color="auto" w:fill="FFFFFF"/>
        </w:rPr>
        <w:t>90</w:t>
      </w:r>
      <w:r>
        <w:rPr>
          <w:rFonts w:asciiTheme="minorEastAsia" w:hAnsiTheme="minorEastAsia" w:cstheme="minorEastAsia" w:hint="eastAsia"/>
          <w:color w:val="000000"/>
          <w:shd w:val="clear" w:color="auto" w:fill="FFFFFF"/>
        </w:rPr>
        <w:t>万户老旧住宅</w:t>
      </w:r>
      <w:r>
        <w:rPr>
          <w:rFonts w:asciiTheme="minorEastAsia" w:hAnsiTheme="minorEastAsia" w:cstheme="minorEastAsia" w:hint="eastAsia"/>
          <w:color w:val="000000"/>
          <w:shd w:val="clear" w:color="auto" w:fill="FFFFFF"/>
        </w:rPr>
        <w:t>小区供电设施。继续创建国家公交都市，开工建设延安路中运量公交工程，新开通</w:t>
      </w:r>
      <w:r>
        <w:rPr>
          <w:rFonts w:asciiTheme="minorEastAsia" w:hAnsiTheme="minorEastAsia" w:cstheme="minorEastAsia" w:hint="eastAsia"/>
          <w:color w:val="000000"/>
          <w:shd w:val="clear" w:color="auto" w:fill="FFFFFF"/>
        </w:rPr>
        <w:t>20</w:t>
      </w:r>
      <w:r>
        <w:rPr>
          <w:rFonts w:asciiTheme="minorEastAsia" w:hAnsiTheme="minorEastAsia" w:cstheme="minorEastAsia" w:hint="eastAsia"/>
          <w:color w:val="000000"/>
          <w:shd w:val="clear" w:color="auto" w:fill="FFFFFF"/>
        </w:rPr>
        <w:t>条“最后一公里”公交线路。提升路网服务效率，新增</w:t>
      </w:r>
      <w:r>
        <w:rPr>
          <w:rFonts w:asciiTheme="minorEastAsia" w:hAnsiTheme="minorEastAsia" w:cstheme="minorEastAsia" w:hint="eastAsia"/>
          <w:color w:val="000000"/>
          <w:shd w:val="clear" w:color="auto" w:fill="FFFFFF"/>
        </w:rPr>
        <w:t>76</w:t>
      </w:r>
      <w:r>
        <w:rPr>
          <w:rFonts w:asciiTheme="minorEastAsia" w:hAnsiTheme="minorEastAsia" w:cstheme="minorEastAsia" w:hint="eastAsia"/>
          <w:color w:val="000000"/>
          <w:shd w:val="clear" w:color="auto" w:fill="FFFFFF"/>
        </w:rPr>
        <w:t>条单行道，建成</w:t>
      </w:r>
      <w:r>
        <w:rPr>
          <w:rFonts w:asciiTheme="minorEastAsia" w:hAnsiTheme="minorEastAsia" w:cstheme="minorEastAsia" w:hint="eastAsia"/>
          <w:color w:val="000000"/>
          <w:shd w:val="clear" w:color="auto" w:fill="FFFFFF"/>
        </w:rPr>
        <w:t>17</w:t>
      </w:r>
      <w:r>
        <w:rPr>
          <w:rFonts w:asciiTheme="minorEastAsia" w:hAnsiTheme="minorEastAsia" w:cstheme="minorEastAsia" w:hint="eastAsia"/>
          <w:color w:val="000000"/>
          <w:shd w:val="clear" w:color="auto" w:fill="FFFFFF"/>
        </w:rPr>
        <w:t>条区区对接道路。</w:t>
      </w:r>
    </w:p>
    <w:p w14:paraId="2E679028" w14:textId="77777777" w:rsidR="00510CBE" w:rsidRDefault="005B35BF">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lastRenderedPageBreak/>
        <w:t xml:space="preserve">　　（六）加快推进城乡发展一体化。坚持城市建设重心向郊区转移，协同推进新型城镇化和新农村建设，进一步提高郊区发展水平。</w:t>
      </w:r>
    </w:p>
    <w:p w14:paraId="561224C6" w14:textId="77777777" w:rsidR="00510CBE" w:rsidRDefault="005B35BF">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推进高质量新型城镇化。完成新一轮城市总体规划编制。分类推进镇域发展，做实基本管理单元，实施一批非建制镇改造，完成历史文化名镇名村规划编制，在严格保护的前提下开展一批名镇名村改造利用。积极推进国家新型城镇</w:t>
      </w:r>
      <w:proofErr w:type="gramStart"/>
      <w:r>
        <w:rPr>
          <w:rFonts w:asciiTheme="minorEastAsia" w:hAnsiTheme="minorEastAsia" w:cstheme="minorEastAsia" w:hint="eastAsia"/>
          <w:color w:val="000000"/>
          <w:shd w:val="clear" w:color="auto" w:fill="FFFFFF"/>
        </w:rPr>
        <w:t>化综合</w:t>
      </w:r>
      <w:proofErr w:type="gramEnd"/>
      <w:r>
        <w:rPr>
          <w:rFonts w:asciiTheme="minorEastAsia" w:hAnsiTheme="minorEastAsia" w:cstheme="minorEastAsia" w:hint="eastAsia"/>
          <w:color w:val="000000"/>
          <w:shd w:val="clear" w:color="auto" w:fill="FFFFFF"/>
        </w:rPr>
        <w:t>试点，启动</w:t>
      </w:r>
      <w:proofErr w:type="gramStart"/>
      <w:r>
        <w:rPr>
          <w:rFonts w:asciiTheme="minorEastAsia" w:hAnsiTheme="minorEastAsia" w:cstheme="minorEastAsia" w:hint="eastAsia"/>
          <w:color w:val="000000"/>
          <w:shd w:val="clear" w:color="auto" w:fill="FFFFFF"/>
        </w:rPr>
        <w:t>建设国</w:t>
      </w:r>
      <w:proofErr w:type="gramEnd"/>
      <w:r>
        <w:rPr>
          <w:rFonts w:asciiTheme="minorEastAsia" w:hAnsiTheme="minorEastAsia" w:cstheme="minorEastAsia" w:hint="eastAsia"/>
          <w:color w:val="000000"/>
          <w:shd w:val="clear" w:color="auto" w:fill="FFFFFF"/>
        </w:rPr>
        <w:t>家产城融合示范区。</w:t>
      </w:r>
    </w:p>
    <w:p w14:paraId="11199C65" w14:textId="77777777" w:rsidR="00510CBE" w:rsidRDefault="005B35BF">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建设美丽宜居乡村。突出生态环境治理，完成</w:t>
      </w:r>
      <w:r>
        <w:rPr>
          <w:rFonts w:asciiTheme="minorEastAsia" w:hAnsiTheme="minorEastAsia" w:cstheme="minorEastAsia" w:hint="eastAsia"/>
          <w:color w:val="000000"/>
          <w:shd w:val="clear" w:color="auto" w:fill="FFFFFF"/>
        </w:rPr>
        <w:t>150</w:t>
      </w:r>
      <w:r>
        <w:rPr>
          <w:rFonts w:asciiTheme="minorEastAsia" w:hAnsiTheme="minorEastAsia" w:cstheme="minorEastAsia" w:hint="eastAsia"/>
          <w:color w:val="000000"/>
          <w:shd w:val="clear" w:color="auto" w:fill="FFFFFF"/>
        </w:rPr>
        <w:t>公里中小河道整治、</w:t>
      </w:r>
      <w:r>
        <w:rPr>
          <w:rFonts w:asciiTheme="minorEastAsia" w:hAnsiTheme="minorEastAsia" w:cstheme="minorEastAsia" w:hint="eastAsia"/>
          <w:color w:val="000000"/>
          <w:shd w:val="clear" w:color="auto" w:fill="FFFFFF"/>
        </w:rPr>
        <w:t>2000</w:t>
      </w:r>
      <w:r>
        <w:rPr>
          <w:rFonts w:asciiTheme="minorEastAsia" w:hAnsiTheme="minorEastAsia" w:cstheme="minorEastAsia" w:hint="eastAsia"/>
          <w:color w:val="000000"/>
          <w:shd w:val="clear" w:color="auto" w:fill="FFFFFF"/>
        </w:rPr>
        <w:t>公里中小河道疏浚，全面关闭不规范的畜禽养殖场，推进化肥、农药减量使用。将村卫生室与乡村医生全面纳入社区卫生服务体系。完成</w:t>
      </w:r>
      <w:r>
        <w:rPr>
          <w:rFonts w:asciiTheme="minorEastAsia" w:hAnsiTheme="minorEastAsia" w:cstheme="minorEastAsia" w:hint="eastAsia"/>
          <w:color w:val="000000"/>
          <w:shd w:val="clear" w:color="auto" w:fill="FFFFFF"/>
        </w:rPr>
        <w:t>800</w:t>
      </w:r>
      <w:r>
        <w:rPr>
          <w:rFonts w:asciiTheme="minorEastAsia" w:hAnsiTheme="minorEastAsia" w:cstheme="minorEastAsia" w:hint="eastAsia"/>
          <w:color w:val="000000"/>
          <w:shd w:val="clear" w:color="auto" w:fill="FFFFFF"/>
        </w:rPr>
        <w:t>户农村危旧房改造。完善农民集中居住政策，鼓励农民进镇进城居住。</w:t>
      </w:r>
    </w:p>
    <w:p w14:paraId="1E9187B7" w14:textId="77777777" w:rsidR="00510CBE" w:rsidRDefault="005B35BF">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继续整建制创建国家现代农业示范区。鼓励发展种养结合、</w:t>
      </w:r>
      <w:proofErr w:type="gramStart"/>
      <w:r>
        <w:rPr>
          <w:rFonts w:asciiTheme="minorEastAsia" w:hAnsiTheme="minorEastAsia" w:cstheme="minorEastAsia" w:hint="eastAsia"/>
          <w:color w:val="000000"/>
          <w:shd w:val="clear" w:color="auto" w:fill="FFFFFF"/>
        </w:rPr>
        <w:t>机农结合</w:t>
      </w:r>
      <w:proofErr w:type="gramEnd"/>
      <w:r>
        <w:rPr>
          <w:rFonts w:asciiTheme="minorEastAsia" w:hAnsiTheme="minorEastAsia" w:cstheme="minorEastAsia" w:hint="eastAsia"/>
          <w:color w:val="000000"/>
          <w:shd w:val="clear" w:color="auto" w:fill="FFFFFF"/>
        </w:rPr>
        <w:t>等多种类型家庭农场，新增</w:t>
      </w:r>
      <w:r>
        <w:rPr>
          <w:rFonts w:asciiTheme="minorEastAsia" w:hAnsiTheme="minorEastAsia" w:cstheme="minorEastAsia" w:hint="eastAsia"/>
          <w:color w:val="000000"/>
          <w:shd w:val="clear" w:color="auto" w:fill="FFFFFF"/>
        </w:rPr>
        <w:t>245</w:t>
      </w:r>
      <w:r>
        <w:rPr>
          <w:rFonts w:asciiTheme="minorEastAsia" w:hAnsiTheme="minorEastAsia" w:cstheme="minorEastAsia" w:hint="eastAsia"/>
          <w:color w:val="000000"/>
          <w:shd w:val="clear" w:color="auto" w:fill="FFFFFF"/>
        </w:rPr>
        <w:t>个家庭农场。加大对农业科技应用推广的支持力度。鼓励纯</w:t>
      </w:r>
      <w:proofErr w:type="gramStart"/>
      <w:r>
        <w:rPr>
          <w:rFonts w:asciiTheme="minorEastAsia" w:hAnsiTheme="minorEastAsia" w:cstheme="minorEastAsia" w:hint="eastAsia"/>
          <w:color w:val="000000"/>
          <w:shd w:val="clear" w:color="auto" w:fill="FFFFFF"/>
        </w:rPr>
        <w:t>农地区</w:t>
      </w:r>
      <w:proofErr w:type="gramEnd"/>
      <w:r>
        <w:rPr>
          <w:rFonts w:asciiTheme="minorEastAsia" w:hAnsiTheme="minorEastAsia" w:cstheme="minorEastAsia" w:hint="eastAsia"/>
          <w:color w:val="000000"/>
          <w:shd w:val="clear" w:color="auto" w:fill="FFFFFF"/>
        </w:rPr>
        <w:t>发展休闲农业、乡村旅游。培养更多的新型职业农民。</w:t>
      </w:r>
    </w:p>
    <w:p w14:paraId="501033B9" w14:textId="77777777" w:rsidR="00510CBE" w:rsidRDefault="005B35BF">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积极稳妥推进农村改革。基本完成村级集体经</w:t>
      </w:r>
      <w:r>
        <w:rPr>
          <w:rFonts w:asciiTheme="minorEastAsia" w:hAnsiTheme="minorEastAsia" w:cstheme="minorEastAsia" w:hint="eastAsia"/>
          <w:color w:val="000000"/>
          <w:shd w:val="clear" w:color="auto" w:fill="FFFFFF"/>
        </w:rPr>
        <w:t>济组织产权制度改革，扩大镇级集体产权制度改革试点。开展集体建设用地使用权确权登记，建立集体建设用地跨村流转机制。推进农村综合帮扶，进一步完善“造血”机制。新增非农就业岗位</w:t>
      </w:r>
      <w:r>
        <w:rPr>
          <w:rFonts w:asciiTheme="minorEastAsia" w:hAnsiTheme="minorEastAsia" w:cstheme="minorEastAsia" w:hint="eastAsia"/>
          <w:color w:val="000000"/>
          <w:shd w:val="clear" w:color="auto" w:fill="FFFFFF"/>
        </w:rPr>
        <w:t>10</w:t>
      </w:r>
      <w:r>
        <w:rPr>
          <w:rFonts w:asciiTheme="minorEastAsia" w:hAnsiTheme="minorEastAsia" w:cstheme="minorEastAsia" w:hint="eastAsia"/>
          <w:color w:val="000000"/>
          <w:shd w:val="clear" w:color="auto" w:fill="FFFFFF"/>
        </w:rPr>
        <w:t>万个，多渠道促进农民增收。</w:t>
      </w:r>
    </w:p>
    <w:p w14:paraId="189D1B8C" w14:textId="77777777" w:rsidR="00510CBE" w:rsidRDefault="005B35BF">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（七）全面推进文化</w:t>
      </w:r>
      <w:proofErr w:type="gramStart"/>
      <w:r>
        <w:rPr>
          <w:rFonts w:asciiTheme="minorEastAsia" w:hAnsiTheme="minorEastAsia" w:cstheme="minorEastAsia" w:hint="eastAsia"/>
          <w:color w:val="000000"/>
          <w:shd w:val="clear" w:color="auto" w:fill="FFFFFF"/>
        </w:rPr>
        <w:t>软实力</w:t>
      </w:r>
      <w:proofErr w:type="gramEnd"/>
      <w:r>
        <w:rPr>
          <w:rFonts w:asciiTheme="minorEastAsia" w:hAnsiTheme="minorEastAsia" w:cstheme="minorEastAsia" w:hint="eastAsia"/>
          <w:color w:val="000000"/>
          <w:shd w:val="clear" w:color="auto" w:fill="FFFFFF"/>
        </w:rPr>
        <w:t>建设。以社会主义核心价值观为引领，提高文化供给能力和服务质量，加快建设国际文化大都市。</w:t>
      </w:r>
    </w:p>
    <w:p w14:paraId="5E368D71" w14:textId="77777777" w:rsidR="00510CBE" w:rsidRDefault="005B35BF">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提高城市文明程度和市民文明素质。深化中国梦、城市精神宣传教育，构建优秀传统文化传承体系，开展</w:t>
      </w:r>
      <w:proofErr w:type="gramStart"/>
      <w:r>
        <w:rPr>
          <w:rFonts w:asciiTheme="minorEastAsia" w:hAnsiTheme="minorEastAsia" w:cstheme="minorEastAsia" w:hint="eastAsia"/>
          <w:color w:val="000000"/>
          <w:shd w:val="clear" w:color="auto" w:fill="FFFFFF"/>
        </w:rPr>
        <w:t>最</w:t>
      </w:r>
      <w:proofErr w:type="gramEnd"/>
      <w:r>
        <w:rPr>
          <w:rFonts w:asciiTheme="minorEastAsia" w:hAnsiTheme="minorEastAsia" w:cstheme="minorEastAsia" w:hint="eastAsia"/>
          <w:color w:val="000000"/>
          <w:shd w:val="clear" w:color="auto" w:fill="FFFFFF"/>
        </w:rPr>
        <w:t>美人物、最美家庭等评选活动。完善精神文明测评体系，开展讲文明、除陋习主题活动，实施市民修身行动计</w:t>
      </w:r>
      <w:r>
        <w:rPr>
          <w:rFonts w:asciiTheme="minorEastAsia" w:hAnsiTheme="minorEastAsia" w:cstheme="minorEastAsia" w:hint="eastAsia"/>
          <w:color w:val="000000"/>
          <w:shd w:val="clear" w:color="auto" w:fill="FFFFFF"/>
        </w:rPr>
        <w:t>划，在全社会营造崇德向善的浓厚氛围。</w:t>
      </w:r>
    </w:p>
    <w:p w14:paraId="6DDD221B" w14:textId="77777777" w:rsidR="00510CBE" w:rsidRDefault="005B35BF">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增强公共文化服务能力。规划建设上海博物馆东馆、上海图书馆东馆、大歌剧院，建成</w:t>
      </w:r>
      <w:proofErr w:type="gramStart"/>
      <w:r>
        <w:rPr>
          <w:rFonts w:asciiTheme="minorEastAsia" w:hAnsiTheme="minorEastAsia" w:cstheme="minorEastAsia" w:hint="eastAsia"/>
          <w:color w:val="000000"/>
          <w:shd w:val="clear" w:color="auto" w:fill="FFFFFF"/>
        </w:rPr>
        <w:t>世</w:t>
      </w:r>
      <w:proofErr w:type="gramEnd"/>
      <w:r>
        <w:rPr>
          <w:rFonts w:asciiTheme="minorEastAsia" w:hAnsiTheme="minorEastAsia" w:cstheme="minorEastAsia" w:hint="eastAsia"/>
          <w:color w:val="000000"/>
          <w:shd w:val="clear" w:color="auto" w:fill="FFFFFF"/>
        </w:rPr>
        <w:t>博会博物馆、国际舞蹈中心等</w:t>
      </w:r>
      <w:proofErr w:type="gramStart"/>
      <w:r>
        <w:rPr>
          <w:rFonts w:asciiTheme="minorEastAsia" w:hAnsiTheme="minorEastAsia" w:cstheme="minorEastAsia" w:hint="eastAsia"/>
          <w:color w:val="000000"/>
          <w:shd w:val="clear" w:color="auto" w:fill="FFFFFF"/>
        </w:rPr>
        <w:t>一</w:t>
      </w:r>
      <w:proofErr w:type="gramEnd"/>
      <w:r>
        <w:rPr>
          <w:rFonts w:asciiTheme="minorEastAsia" w:hAnsiTheme="minorEastAsia" w:cstheme="minorEastAsia" w:hint="eastAsia"/>
          <w:color w:val="000000"/>
          <w:shd w:val="clear" w:color="auto" w:fill="FFFFFF"/>
        </w:rPr>
        <w:t>批文化设施，建立健全文化设施运行管理机制。公共文化服务</w:t>
      </w:r>
      <w:proofErr w:type="gramStart"/>
      <w:r>
        <w:rPr>
          <w:rFonts w:asciiTheme="minorEastAsia" w:hAnsiTheme="minorEastAsia" w:cstheme="minorEastAsia" w:hint="eastAsia"/>
          <w:color w:val="000000"/>
          <w:shd w:val="clear" w:color="auto" w:fill="FFFFFF"/>
        </w:rPr>
        <w:t>云整体</w:t>
      </w:r>
      <w:proofErr w:type="gramEnd"/>
      <w:r>
        <w:rPr>
          <w:rFonts w:asciiTheme="minorEastAsia" w:hAnsiTheme="minorEastAsia" w:cstheme="minorEastAsia" w:hint="eastAsia"/>
          <w:color w:val="000000"/>
          <w:shd w:val="clear" w:color="auto" w:fill="FFFFFF"/>
        </w:rPr>
        <w:t>上线运行。完善公益性演出补贴机制，推动社区文化活动中心全部实现社会化、专业化管理。</w:t>
      </w:r>
    </w:p>
    <w:p w14:paraId="577261E4" w14:textId="77777777" w:rsidR="00510CBE" w:rsidRDefault="005B35BF">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lastRenderedPageBreak/>
        <w:t xml:space="preserve">　　加快文化产业发展。推动文化与科技、教育、金融等深度融合，提升网络视听、动漫游戏、创意设计等新兴产业能级，建设高端文化装备基地。支持影视、文学等版权交易平台建设，建成国际艺术品交易中心二期。</w:t>
      </w:r>
    </w:p>
    <w:p w14:paraId="5A2239E0" w14:textId="77777777" w:rsidR="00510CBE" w:rsidRDefault="005B35BF">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推动文化创新和文艺创作</w:t>
      </w:r>
      <w:r>
        <w:rPr>
          <w:rFonts w:asciiTheme="minorEastAsia" w:hAnsiTheme="minorEastAsia" w:cstheme="minorEastAsia" w:hint="eastAsia"/>
          <w:color w:val="000000"/>
          <w:shd w:val="clear" w:color="auto" w:fill="FFFFFF"/>
        </w:rPr>
        <w:t>。建设新型媒体集团，深化文艺院团改革。实施文艺、新闻、出版等文化人才培养计划，设立名家大师工作室。支持文艺工作者深入生活、扎根人民，实施文艺创作新品、优品、精品扶持计划，发展网络文艺，推出更多人民喜闻乐见的优秀作品。</w:t>
      </w:r>
    </w:p>
    <w:p w14:paraId="6E131C3E" w14:textId="77777777" w:rsidR="00510CBE" w:rsidRDefault="005B35BF">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促进体育事业产业协调发展。推广全民健身，举办第二届市民运动会，实施青少年体育活动促进计划。办好国际滑联上海超级杯等重大赛事，支持上海体育健儿在第三十一届奥运会上取得好成绩。</w:t>
      </w:r>
    </w:p>
    <w:p w14:paraId="6E2F5681" w14:textId="77777777" w:rsidR="00510CBE" w:rsidRDefault="005B35BF">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（八）以更大力度保护和改善生态环境。实行最严格的资源节约和环境保护制度，强化联防联控和区域共治，坚决以硬措施完成</w:t>
      </w:r>
      <w:r>
        <w:rPr>
          <w:rFonts w:asciiTheme="minorEastAsia" w:hAnsiTheme="minorEastAsia" w:cstheme="minorEastAsia" w:hint="eastAsia"/>
          <w:color w:val="000000"/>
          <w:shd w:val="clear" w:color="auto" w:fill="FFFFFF"/>
        </w:rPr>
        <w:t>硬任务。</w:t>
      </w:r>
    </w:p>
    <w:p w14:paraId="291686EE" w14:textId="77777777" w:rsidR="00510CBE" w:rsidRDefault="005B35BF">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实行能源和水资源消耗、建设用地等总量和强度双控行动。完成城市开发边界划示。全面推开城市有机更新，加快工业用地二次开发，低效建设用地减量</w:t>
      </w:r>
      <w:r>
        <w:rPr>
          <w:rFonts w:asciiTheme="minorEastAsia" w:hAnsiTheme="minorEastAsia" w:cstheme="minorEastAsia" w:hint="eastAsia"/>
          <w:color w:val="000000"/>
          <w:shd w:val="clear" w:color="auto" w:fill="FFFFFF"/>
        </w:rPr>
        <w:t>7</w:t>
      </w:r>
      <w:r>
        <w:rPr>
          <w:rFonts w:asciiTheme="minorEastAsia" w:hAnsiTheme="minorEastAsia" w:cstheme="minorEastAsia" w:hint="eastAsia"/>
          <w:color w:val="000000"/>
          <w:shd w:val="clear" w:color="auto" w:fill="FFFFFF"/>
        </w:rPr>
        <w:t>平方公里。完善碳排放交易机制。扩大装配式建筑应用规模。启动海绵城市建设试点，规划建设苏州河深层雨水调蓄隧道工程，建成中心城区</w:t>
      </w:r>
      <w:r>
        <w:rPr>
          <w:rFonts w:asciiTheme="minorEastAsia" w:hAnsiTheme="minorEastAsia" w:cstheme="minorEastAsia" w:hint="eastAsia"/>
          <w:color w:val="000000"/>
          <w:shd w:val="clear" w:color="auto" w:fill="FFFFFF"/>
        </w:rPr>
        <w:t>4</w:t>
      </w:r>
      <w:r>
        <w:rPr>
          <w:rFonts w:asciiTheme="minorEastAsia" w:hAnsiTheme="minorEastAsia" w:cstheme="minorEastAsia" w:hint="eastAsia"/>
          <w:color w:val="000000"/>
          <w:shd w:val="clear" w:color="auto" w:fill="FFFFFF"/>
        </w:rPr>
        <w:t>个区域排水系统。</w:t>
      </w:r>
    </w:p>
    <w:p w14:paraId="604319DF" w14:textId="77777777" w:rsidR="00510CBE" w:rsidRDefault="005B35BF">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力争提前完成第六轮环保三年行动计划重点任务。深入实施清洁空气行动计划，全面完成</w:t>
      </w:r>
      <w:r>
        <w:rPr>
          <w:rFonts w:asciiTheme="minorEastAsia" w:hAnsiTheme="minorEastAsia" w:cstheme="minorEastAsia" w:hint="eastAsia"/>
          <w:color w:val="000000"/>
          <w:shd w:val="clear" w:color="auto" w:fill="FFFFFF"/>
        </w:rPr>
        <w:t>60</w:t>
      </w:r>
      <w:r>
        <w:rPr>
          <w:rFonts w:asciiTheme="minorEastAsia" w:hAnsiTheme="minorEastAsia" w:cstheme="minorEastAsia" w:hint="eastAsia"/>
          <w:color w:val="000000"/>
          <w:shd w:val="clear" w:color="auto" w:fill="FFFFFF"/>
        </w:rPr>
        <w:t>万千瓦及以上燃煤发电机组超低排放改造、挥发性有机物重点企业治理，出台新一轮新能源汽车推广政策，落实港口船舶减排措施，实施空气质量保障</w:t>
      </w:r>
      <w:r>
        <w:rPr>
          <w:rFonts w:asciiTheme="minorEastAsia" w:hAnsiTheme="minorEastAsia" w:cstheme="minorEastAsia" w:hint="eastAsia"/>
          <w:color w:val="000000"/>
          <w:shd w:val="clear" w:color="auto" w:fill="FFFFFF"/>
        </w:rPr>
        <w:t>应急办法。全面实施水污染防治行动计划，启动</w:t>
      </w:r>
      <w:r>
        <w:rPr>
          <w:rFonts w:asciiTheme="minorEastAsia" w:hAnsiTheme="minorEastAsia" w:cstheme="minorEastAsia" w:hint="eastAsia"/>
          <w:color w:val="000000"/>
          <w:shd w:val="clear" w:color="auto" w:fill="FFFFFF"/>
        </w:rPr>
        <w:t>28</w:t>
      </w:r>
      <w:r>
        <w:rPr>
          <w:rFonts w:asciiTheme="minorEastAsia" w:hAnsiTheme="minorEastAsia" w:cstheme="minorEastAsia" w:hint="eastAsia"/>
          <w:color w:val="000000"/>
          <w:shd w:val="clear" w:color="auto" w:fill="FFFFFF"/>
        </w:rPr>
        <w:t>座污水处理厂提标改造。编制实施土壤污染防治行动计划。新增</w:t>
      </w:r>
      <w:r>
        <w:rPr>
          <w:rFonts w:asciiTheme="minorEastAsia" w:hAnsiTheme="minorEastAsia" w:cstheme="minorEastAsia" w:hint="eastAsia"/>
          <w:color w:val="000000"/>
          <w:shd w:val="clear" w:color="auto" w:fill="FFFFFF"/>
        </w:rPr>
        <w:t>100</w:t>
      </w:r>
      <w:r>
        <w:rPr>
          <w:rFonts w:asciiTheme="minorEastAsia" w:hAnsiTheme="minorEastAsia" w:cstheme="minorEastAsia" w:hint="eastAsia"/>
          <w:color w:val="000000"/>
          <w:shd w:val="clear" w:color="auto" w:fill="FFFFFF"/>
        </w:rPr>
        <w:t>万户生活垃圾分类减量“绿色账户”。深入推进金山地区环境综合整治。完成第一批重点区域环境综合治理，启动第二批</w:t>
      </w:r>
      <w:r>
        <w:rPr>
          <w:rFonts w:asciiTheme="minorEastAsia" w:hAnsiTheme="minorEastAsia" w:cstheme="minorEastAsia" w:hint="eastAsia"/>
          <w:color w:val="000000"/>
          <w:shd w:val="clear" w:color="auto" w:fill="FFFFFF"/>
        </w:rPr>
        <w:t>17</w:t>
      </w:r>
      <w:r>
        <w:rPr>
          <w:rFonts w:asciiTheme="minorEastAsia" w:hAnsiTheme="minorEastAsia" w:cstheme="minorEastAsia" w:hint="eastAsia"/>
          <w:color w:val="000000"/>
          <w:shd w:val="clear" w:color="auto" w:fill="FFFFFF"/>
        </w:rPr>
        <w:t>个地块综合治理。</w:t>
      </w:r>
    </w:p>
    <w:p w14:paraId="09446FCF" w14:textId="77777777" w:rsidR="00510CBE" w:rsidRDefault="005B35BF">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为市民提供更多绿色空间。加快建设崇明生态岛。　</w:t>
      </w:r>
    </w:p>
    <w:p w14:paraId="21820BFA" w14:textId="77777777" w:rsidR="00510CBE" w:rsidRDefault="005B35BF">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建成外环生态专项</w:t>
      </w:r>
      <w:r>
        <w:rPr>
          <w:rFonts w:asciiTheme="minorEastAsia" w:hAnsiTheme="minorEastAsia" w:cstheme="minorEastAsia" w:hint="eastAsia"/>
          <w:color w:val="000000"/>
          <w:shd w:val="clear" w:color="auto" w:fill="FFFFFF"/>
        </w:rPr>
        <w:t>50</w:t>
      </w:r>
      <w:r>
        <w:rPr>
          <w:rFonts w:asciiTheme="minorEastAsia" w:hAnsiTheme="minorEastAsia" w:cstheme="minorEastAsia" w:hint="eastAsia"/>
          <w:color w:val="000000"/>
          <w:shd w:val="clear" w:color="auto" w:fill="FFFFFF"/>
        </w:rPr>
        <w:t>公顷。建设生态廊道，新建林地</w:t>
      </w:r>
      <w:r>
        <w:rPr>
          <w:rFonts w:asciiTheme="minorEastAsia" w:hAnsiTheme="minorEastAsia" w:cstheme="minorEastAsia" w:hint="eastAsia"/>
          <w:color w:val="000000"/>
          <w:shd w:val="clear" w:color="auto" w:fill="FFFFFF"/>
        </w:rPr>
        <w:t>3.5</w:t>
      </w:r>
      <w:r>
        <w:rPr>
          <w:rFonts w:asciiTheme="minorEastAsia" w:hAnsiTheme="minorEastAsia" w:cstheme="minorEastAsia" w:hint="eastAsia"/>
          <w:color w:val="000000"/>
          <w:shd w:val="clear" w:color="auto" w:fill="FFFFFF"/>
        </w:rPr>
        <w:t>万亩。新建绿地</w:t>
      </w:r>
      <w:r>
        <w:rPr>
          <w:rFonts w:asciiTheme="minorEastAsia" w:hAnsiTheme="minorEastAsia" w:cstheme="minorEastAsia" w:hint="eastAsia"/>
          <w:color w:val="000000"/>
          <w:shd w:val="clear" w:color="auto" w:fill="FFFFFF"/>
        </w:rPr>
        <w:t>1200</w:t>
      </w:r>
      <w:r>
        <w:rPr>
          <w:rFonts w:asciiTheme="minorEastAsia" w:hAnsiTheme="minorEastAsia" w:cstheme="minorEastAsia" w:hint="eastAsia"/>
          <w:color w:val="000000"/>
          <w:shd w:val="clear" w:color="auto" w:fill="FFFFFF"/>
        </w:rPr>
        <w:t>公顷、城市绿道</w:t>
      </w:r>
      <w:r>
        <w:rPr>
          <w:rFonts w:asciiTheme="minorEastAsia" w:hAnsiTheme="minorEastAsia" w:cstheme="minorEastAsia" w:hint="eastAsia"/>
          <w:color w:val="000000"/>
          <w:shd w:val="clear" w:color="auto" w:fill="FFFFFF"/>
        </w:rPr>
        <w:t>200</w:t>
      </w:r>
      <w:r>
        <w:rPr>
          <w:rFonts w:asciiTheme="minorEastAsia" w:hAnsiTheme="minorEastAsia" w:cstheme="minorEastAsia" w:hint="eastAsia"/>
          <w:color w:val="000000"/>
          <w:shd w:val="clear" w:color="auto" w:fill="FFFFFF"/>
        </w:rPr>
        <w:t>公里、立体绿化</w:t>
      </w:r>
      <w:r>
        <w:rPr>
          <w:rFonts w:asciiTheme="minorEastAsia" w:hAnsiTheme="minorEastAsia" w:cstheme="minorEastAsia" w:hint="eastAsia"/>
          <w:color w:val="000000"/>
          <w:shd w:val="clear" w:color="auto" w:fill="FFFFFF"/>
        </w:rPr>
        <w:t>40</w:t>
      </w:r>
      <w:r>
        <w:rPr>
          <w:rFonts w:asciiTheme="minorEastAsia" w:hAnsiTheme="minorEastAsia" w:cstheme="minorEastAsia" w:hint="eastAsia"/>
          <w:color w:val="000000"/>
          <w:shd w:val="clear" w:color="auto" w:fill="FFFFFF"/>
        </w:rPr>
        <w:t>万平方米。</w:t>
      </w:r>
    </w:p>
    <w:p w14:paraId="15123D01" w14:textId="77777777" w:rsidR="00510CBE" w:rsidRDefault="005B35BF">
      <w:pPr>
        <w:pStyle w:val="a3"/>
        <w:widowControl/>
        <w:shd w:val="clear" w:color="auto" w:fill="FFFFFF"/>
        <w:spacing w:beforeAutospacing="0" w:afterAutospacing="0" w:line="360" w:lineRule="auto"/>
        <w:rPr>
          <w:rFonts w:asciiTheme="minorEastAsia" w:hAnsiTheme="minorEastAsia" w:cstheme="minorEastAsia"/>
          <w:color w:val="000000"/>
        </w:rPr>
      </w:pPr>
      <w:r>
        <w:rPr>
          <w:rStyle w:val="a4"/>
          <w:rFonts w:asciiTheme="minorEastAsia" w:hAnsiTheme="minorEastAsia" w:cstheme="minorEastAsia" w:hint="eastAsia"/>
          <w:color w:val="000000"/>
          <w:shd w:val="clear" w:color="auto" w:fill="FFFFFF"/>
        </w:rPr>
        <w:t>四、全面提高政府治理现代化水平</w:t>
      </w:r>
    </w:p>
    <w:p w14:paraId="77BB1844" w14:textId="77777777" w:rsidR="00510CBE" w:rsidRDefault="005B35BF">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过去一年，我们坚持依法行政、转变职能、改进作风，政府自身建设明显加强。进一步推进简政放权，制定发布市级行政权力清单和责任清单，取消行政审</w:t>
      </w:r>
      <w:r>
        <w:rPr>
          <w:rFonts w:asciiTheme="minorEastAsia" w:hAnsiTheme="minorEastAsia" w:cstheme="minorEastAsia" w:hint="eastAsia"/>
          <w:color w:val="000000"/>
          <w:shd w:val="clear" w:color="auto" w:fill="FFFFFF"/>
        </w:rPr>
        <w:lastRenderedPageBreak/>
        <w:t>批事项</w:t>
      </w:r>
      <w:r>
        <w:rPr>
          <w:rFonts w:asciiTheme="minorEastAsia" w:hAnsiTheme="minorEastAsia" w:cstheme="minorEastAsia" w:hint="eastAsia"/>
          <w:color w:val="000000"/>
          <w:shd w:val="clear" w:color="auto" w:fill="FFFFFF"/>
        </w:rPr>
        <w:t>160</w:t>
      </w:r>
      <w:r>
        <w:rPr>
          <w:rFonts w:asciiTheme="minorEastAsia" w:hAnsiTheme="minorEastAsia" w:cstheme="minorEastAsia" w:hint="eastAsia"/>
          <w:color w:val="000000"/>
          <w:shd w:val="clear" w:color="auto" w:fill="FFFFFF"/>
        </w:rPr>
        <w:t>项，行政审批标准化管理覆盖到区县、街镇，完成行政审批相关的评估评审清理，取消评估评审</w:t>
      </w:r>
      <w:r>
        <w:rPr>
          <w:rFonts w:asciiTheme="minorEastAsia" w:hAnsiTheme="minorEastAsia" w:cstheme="minorEastAsia" w:hint="eastAsia"/>
          <w:color w:val="000000"/>
          <w:shd w:val="clear" w:color="auto" w:fill="FFFFFF"/>
        </w:rPr>
        <w:t>152</w:t>
      </w:r>
      <w:r>
        <w:rPr>
          <w:rFonts w:asciiTheme="minorEastAsia" w:hAnsiTheme="minorEastAsia" w:cstheme="minorEastAsia" w:hint="eastAsia"/>
          <w:color w:val="000000"/>
          <w:shd w:val="clear" w:color="auto" w:fill="FFFFFF"/>
        </w:rPr>
        <w:t>项。进一步完善管理体制，稳步推进闸北区、静安区“撤二建一”，调整城市建设管理机构职能，全面推行区县市场监管新体制，组建市和区县不动产登记机构。进一步提高行政效能，制定实施政府效能建设意见和目标管理办法，构建政府服务“单一窗口”制度框架，出台政府购买服务实施意见及配套政策</w:t>
      </w:r>
      <w:r>
        <w:rPr>
          <w:rFonts w:asciiTheme="minorEastAsia" w:hAnsiTheme="minorEastAsia" w:cstheme="minorEastAsia" w:hint="eastAsia"/>
          <w:color w:val="000000"/>
          <w:shd w:val="clear" w:color="auto" w:fill="FFFFFF"/>
        </w:rPr>
        <w:t>。进一步推进依法行政，建立政府法律顾问制度，完善审计整改长效机制，全面公开市、区县、乡镇三级政府预决算报告报表、部门预决算和三公经费。进一步改进政府作风，认真开展“三严三实”专题教育，着力解决基层和群众反映集中的突出问题，强化厉行节约长效机制，勤政廉政建设继续加强。</w:t>
      </w:r>
    </w:p>
    <w:p w14:paraId="5F9EDECA" w14:textId="77777777" w:rsidR="00510CBE" w:rsidRDefault="005B35BF">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但是，政府自身建设中还存在一些不足。政府职能越位、缺位、错位的问题依然存在，还不能很好适应创新驱动发展、经济转型升级的新形势、新要求。运用法治思维和法治方式深化改革、推动发展、维护稳定的能力有待进一步提高。行政效率还不够高，工作推进落实不力</w:t>
      </w:r>
      <w:r>
        <w:rPr>
          <w:rFonts w:asciiTheme="minorEastAsia" w:hAnsiTheme="minorEastAsia" w:cstheme="minorEastAsia" w:hint="eastAsia"/>
          <w:color w:val="000000"/>
          <w:shd w:val="clear" w:color="auto" w:fill="FFFFFF"/>
        </w:rPr>
        <w:t>、服务管理不到位等问题一定程度存在。政府作风建设有待加强，不担当、不作为、等靠要现象仍有发生，少数政府工作人员群众观点淡薄，极少数人甚至以权谋私、贪污腐败，严重损害政府形象和公信力。我们要始终保持清醒头脑，以有力举措整改问题，以扎实成效取信于民。</w:t>
      </w:r>
    </w:p>
    <w:p w14:paraId="6CD5CF69" w14:textId="77777777" w:rsidR="00510CBE" w:rsidRDefault="005B35BF">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加强政府自身建设，是做好今年工作的重要保障。我们要贯彻落实国家法治政府建设实施纲要，按照“两高、两少、两尊重”要求，持续推进简政放权、放管结合、优化服务，使市场在资源配置中起决定性作用和更好发挥政府作用。</w:t>
      </w:r>
    </w:p>
    <w:p w14:paraId="6182DBCA" w14:textId="77777777" w:rsidR="00510CBE" w:rsidRDefault="005B35BF">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（一）加快转变政府职能。坚持法定职责必须为、法无授</w:t>
      </w:r>
      <w:r>
        <w:rPr>
          <w:rFonts w:asciiTheme="minorEastAsia" w:hAnsiTheme="minorEastAsia" w:cstheme="minorEastAsia" w:hint="eastAsia"/>
          <w:color w:val="000000"/>
          <w:shd w:val="clear" w:color="auto" w:fill="FFFFFF"/>
        </w:rPr>
        <w:t>权不可为，着力减审批、强监管，切实履行好公共服务、市场监管、社会管理、环境保护等职责。</w:t>
      </w:r>
    </w:p>
    <w:p w14:paraId="7436BCE8" w14:textId="77777777" w:rsidR="00510CBE" w:rsidRDefault="005B35BF">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推进行政审批制度改革。在浦东新区开展“证照分离”改革试点，聚焦与企业经营密切相关的许可事项，取消一批，改为备案一批，实行告知承诺制一批，对保留的许可事项推行标准化管理，提高透明度。在全市面上再取消一批审批事项，取消一批与审批相关的评估评审。基本完成审批相关的中介服务机构与政府部门脱钩，积极稳妥推进行业协会、商会与政府部门脱钩。</w:t>
      </w:r>
    </w:p>
    <w:p w14:paraId="72F9F907" w14:textId="77777777" w:rsidR="00510CBE" w:rsidRDefault="005B35BF">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强化事中事后监管。探索建立登记注册、行政审批、行业主管相衔接的综合监管机制。强化行业监</w:t>
      </w:r>
      <w:r>
        <w:rPr>
          <w:rFonts w:asciiTheme="minorEastAsia" w:hAnsiTheme="minorEastAsia" w:cstheme="minorEastAsia" w:hint="eastAsia"/>
          <w:color w:val="000000"/>
          <w:shd w:val="clear" w:color="auto" w:fill="FFFFFF"/>
        </w:rPr>
        <w:t>管，逐步建立全覆盖、分领域、强协同、高效率的行业监管体系。开展分类监管，对不同信用等级的企业采取差异化监管措施。实行检查</w:t>
      </w:r>
      <w:r>
        <w:rPr>
          <w:rFonts w:asciiTheme="minorEastAsia" w:hAnsiTheme="minorEastAsia" w:cstheme="minorEastAsia" w:hint="eastAsia"/>
          <w:color w:val="000000"/>
          <w:shd w:val="clear" w:color="auto" w:fill="FFFFFF"/>
        </w:rPr>
        <w:lastRenderedPageBreak/>
        <w:t>对象和执法检查人员“双随机”制度。启动建设综合监管平台，构建大数据监管模型。</w:t>
      </w:r>
    </w:p>
    <w:p w14:paraId="7AD37F58" w14:textId="77777777" w:rsidR="00510CBE" w:rsidRDefault="005B35BF">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深化财政体制改革。建立健全财政资金统筹使用长效机制，加快建设财政支出标准体系和项目库，实施规范化的跨年度预算平衡机制和中期财政规划管理，将权责发生制政府综合财务报告的试编范围扩大到所有乡镇。加大财政专项资金跨部门整合力度，支持设立投资引导基金，</w:t>
      </w:r>
      <w:proofErr w:type="gramStart"/>
      <w:r>
        <w:rPr>
          <w:rFonts w:asciiTheme="minorEastAsia" w:hAnsiTheme="minorEastAsia" w:cstheme="minorEastAsia" w:hint="eastAsia"/>
          <w:color w:val="000000"/>
          <w:shd w:val="clear" w:color="auto" w:fill="FFFFFF"/>
        </w:rPr>
        <w:t>变财政</w:t>
      </w:r>
      <w:proofErr w:type="gramEnd"/>
      <w:r>
        <w:rPr>
          <w:rFonts w:asciiTheme="minorEastAsia" w:hAnsiTheme="minorEastAsia" w:cstheme="minorEastAsia" w:hint="eastAsia"/>
          <w:color w:val="000000"/>
          <w:shd w:val="clear" w:color="auto" w:fill="FFFFFF"/>
        </w:rPr>
        <w:t>直接投入为间接引导。分类分项推进市与区县事权和支出责任划分，</w:t>
      </w:r>
      <w:r>
        <w:rPr>
          <w:rFonts w:asciiTheme="minorEastAsia" w:hAnsiTheme="minorEastAsia" w:cstheme="minorEastAsia" w:hint="eastAsia"/>
          <w:color w:val="000000"/>
          <w:shd w:val="clear" w:color="auto" w:fill="FFFFFF"/>
        </w:rPr>
        <w:t>进一步理顺市与区县财政分配关系。</w:t>
      </w:r>
    </w:p>
    <w:p w14:paraId="1EC95246" w14:textId="77777777" w:rsidR="00510CBE" w:rsidRDefault="005B35BF">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（二）全面加强依法行政。强化法治思维，推进政府运行机制法治化，切实做到依照法定权限和法定程序行权履职。</w:t>
      </w:r>
    </w:p>
    <w:p w14:paraId="2C661249" w14:textId="77777777" w:rsidR="00510CBE" w:rsidRDefault="005B35BF">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健全政府决策机制。完善专家参与论证重大行政决策制度，进一步落实规范性文件备案审查、网上公开、即时清理制度。深入推进政府协商，认真听取人大代表、政协委员以及民主党派、无党派人士、工商联等的意见建议，进一步提高人大代表议案建议和政协提案的办理质量，促进科学民主依法决策。</w:t>
      </w:r>
    </w:p>
    <w:p w14:paraId="62D83F9A" w14:textId="77777777" w:rsidR="00510CBE" w:rsidRDefault="005B35BF">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推进行政执法体制改革。深入开展交通等领域综合执法。试点环保机构监测监察执法垂直管理。推动行政执</w:t>
      </w:r>
      <w:r>
        <w:rPr>
          <w:rFonts w:asciiTheme="minorEastAsia" w:hAnsiTheme="minorEastAsia" w:cstheme="minorEastAsia" w:hint="eastAsia"/>
          <w:color w:val="000000"/>
          <w:shd w:val="clear" w:color="auto" w:fill="FFFFFF"/>
        </w:rPr>
        <w:t>法部门与司法机关之间的信息共享，建立更加紧密的行政执法和刑事司法衔接机制。试点行政执法类公务员分类管理，形成更加有效的激励约束机制。</w:t>
      </w:r>
    </w:p>
    <w:p w14:paraId="1D0CE2EB" w14:textId="77777777" w:rsidR="00510CBE" w:rsidRDefault="005B35BF">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完善监督机制。强化政府内部监督，加强对重大政策措施落实、公共资金管理使用、经济责任履行情况的审计，制定实施行政问责办法。依法接受市人大及其常委会的监督，主动接受市政协的民主监督，重视司法、舆论、社会监督。开展行政权力标准化管理试点，制定发布区县、乡镇行政权力清单和责任清单，落实行政许可和行政处罚“双公示”制度，切实做到以公开促监督。</w:t>
      </w:r>
    </w:p>
    <w:p w14:paraId="126A2166" w14:textId="77777777" w:rsidR="00510CBE" w:rsidRDefault="005B35BF">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（三）推进政府服务管理方式创新。坚</w:t>
      </w:r>
      <w:r>
        <w:rPr>
          <w:rFonts w:asciiTheme="minorEastAsia" w:hAnsiTheme="minorEastAsia" w:cstheme="minorEastAsia" w:hint="eastAsia"/>
          <w:color w:val="000000"/>
          <w:shd w:val="clear" w:color="auto" w:fill="FFFFFF"/>
        </w:rPr>
        <w:t>持问题导向，更多运用市场化、社会化、信息化方式加强服务管理，进一步提高行政效能。</w:t>
      </w:r>
    </w:p>
    <w:p w14:paraId="0C8FF93C" w14:textId="77777777" w:rsidR="00510CBE" w:rsidRDefault="005B35BF">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扩大政府购买服务范围和规模，分级实施购买项目目录管理，推广凭单式购买。完善社会信用体系，启动建设信用信息平台二期，全面建成区县信用信息子平台，建立健全守信激励、失信惩戒机制。</w:t>
      </w:r>
    </w:p>
    <w:p w14:paraId="0A592899" w14:textId="77777777" w:rsidR="00510CBE" w:rsidRDefault="005B35BF">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加快建设政府服务“单一窗口”。实现部门审批事项全部接入市级网上政务大厅，新增一批网上办事、网上服务、网上监管事项，基本建成区县网上政务大</w:t>
      </w:r>
      <w:r>
        <w:rPr>
          <w:rFonts w:asciiTheme="minorEastAsia" w:hAnsiTheme="minorEastAsia" w:cstheme="minorEastAsia" w:hint="eastAsia"/>
          <w:color w:val="000000"/>
          <w:shd w:val="clear" w:color="auto" w:fill="FFFFFF"/>
        </w:rPr>
        <w:lastRenderedPageBreak/>
        <w:t>厅。制定发布政府服务事项目录。实施政务数据资源共享管理办法，基本实现工商登记、行政审批、行政执法等重点信息的共</w:t>
      </w:r>
      <w:r>
        <w:rPr>
          <w:rFonts w:asciiTheme="minorEastAsia" w:hAnsiTheme="minorEastAsia" w:cstheme="minorEastAsia" w:hint="eastAsia"/>
          <w:color w:val="000000"/>
          <w:shd w:val="clear" w:color="auto" w:fill="FFFFFF"/>
        </w:rPr>
        <w:t>享使用。</w:t>
      </w:r>
    </w:p>
    <w:p w14:paraId="19773918" w14:textId="77777777" w:rsidR="00510CBE" w:rsidRDefault="005B35BF">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加强政府运行基础制度建设。全面推行政府目标管理，改进部门年度工作目标的制定报告制度，建立更加有力的重点工作督查机制，开展目标任务完成情况综合考评。发布部门</w:t>
      </w:r>
      <w:proofErr w:type="gramStart"/>
      <w:r>
        <w:rPr>
          <w:rFonts w:asciiTheme="minorEastAsia" w:hAnsiTheme="minorEastAsia" w:cstheme="minorEastAsia" w:hint="eastAsia"/>
          <w:color w:val="000000"/>
          <w:shd w:val="clear" w:color="auto" w:fill="FFFFFF"/>
        </w:rPr>
        <w:t>间行政</w:t>
      </w:r>
      <w:proofErr w:type="gramEnd"/>
      <w:r>
        <w:rPr>
          <w:rFonts w:asciiTheme="minorEastAsia" w:hAnsiTheme="minorEastAsia" w:cstheme="minorEastAsia" w:hint="eastAsia"/>
          <w:color w:val="000000"/>
          <w:shd w:val="clear" w:color="auto" w:fill="FFFFFF"/>
        </w:rPr>
        <w:t>协助事项清单，建立部门协同配合机制，构建闭合联动、有力有效的跨部门运行系统。</w:t>
      </w:r>
    </w:p>
    <w:p w14:paraId="0DD61A73" w14:textId="77777777" w:rsidR="00510CBE" w:rsidRDefault="005B35BF">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（四）持之以恒推进政府作风建设。坚持严字当头、实处用力，自觉</w:t>
      </w:r>
      <w:proofErr w:type="gramStart"/>
      <w:r>
        <w:rPr>
          <w:rFonts w:asciiTheme="minorEastAsia" w:hAnsiTheme="minorEastAsia" w:cstheme="minorEastAsia" w:hint="eastAsia"/>
          <w:color w:val="000000"/>
          <w:shd w:val="clear" w:color="auto" w:fill="FFFFFF"/>
        </w:rPr>
        <w:t>践行</w:t>
      </w:r>
      <w:proofErr w:type="gramEnd"/>
      <w:r>
        <w:rPr>
          <w:rFonts w:asciiTheme="minorEastAsia" w:hAnsiTheme="minorEastAsia" w:cstheme="minorEastAsia" w:hint="eastAsia"/>
          <w:color w:val="000000"/>
          <w:shd w:val="clear" w:color="auto" w:fill="FFFFFF"/>
        </w:rPr>
        <w:t>“三严三实”，把作风建设成效转化为推动工作的强大动力。</w:t>
      </w:r>
    </w:p>
    <w:p w14:paraId="69C16140" w14:textId="77777777" w:rsidR="00510CBE" w:rsidRDefault="005B35BF">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以更高标准、更严举措正风</w:t>
      </w:r>
      <w:proofErr w:type="gramStart"/>
      <w:r>
        <w:rPr>
          <w:rFonts w:asciiTheme="minorEastAsia" w:hAnsiTheme="minorEastAsia" w:cstheme="minorEastAsia" w:hint="eastAsia"/>
          <w:color w:val="000000"/>
          <w:shd w:val="clear" w:color="auto" w:fill="FFFFFF"/>
        </w:rPr>
        <w:t>肃</w:t>
      </w:r>
      <w:proofErr w:type="gramEnd"/>
      <w:r>
        <w:rPr>
          <w:rFonts w:asciiTheme="minorEastAsia" w:hAnsiTheme="minorEastAsia" w:cstheme="minorEastAsia" w:hint="eastAsia"/>
          <w:color w:val="000000"/>
          <w:shd w:val="clear" w:color="auto" w:fill="FFFFFF"/>
        </w:rPr>
        <w:t>纪。深入贯彻中央八项规定精神和本市</w:t>
      </w:r>
      <w:r>
        <w:rPr>
          <w:rFonts w:asciiTheme="minorEastAsia" w:hAnsiTheme="minorEastAsia" w:cstheme="minorEastAsia" w:hint="eastAsia"/>
          <w:color w:val="000000"/>
          <w:shd w:val="clear" w:color="auto" w:fill="FFFFFF"/>
        </w:rPr>
        <w:t>30</w:t>
      </w:r>
      <w:r>
        <w:rPr>
          <w:rFonts w:asciiTheme="minorEastAsia" w:hAnsiTheme="minorEastAsia" w:cstheme="minorEastAsia" w:hint="eastAsia"/>
          <w:color w:val="000000"/>
          <w:shd w:val="clear" w:color="auto" w:fill="FFFFFF"/>
        </w:rPr>
        <w:t>条实施办法，坚决贯彻落实廉洁自律准则和纪律处分条例，严守政治纪律、组</w:t>
      </w:r>
      <w:r>
        <w:rPr>
          <w:rFonts w:asciiTheme="minorEastAsia" w:hAnsiTheme="minorEastAsia" w:cstheme="minorEastAsia" w:hint="eastAsia"/>
          <w:color w:val="000000"/>
          <w:shd w:val="clear" w:color="auto" w:fill="FFFFFF"/>
        </w:rPr>
        <w:t>织纪律、廉洁纪律、群众纪律、工作纪律和生活纪律。严格执行会务费、差旅费、培训费等财经管理规定，狠抓变相公款吃喝、公款旅游、公款送礼等作风领域新问题，进一步堵塞制度漏洞。</w:t>
      </w:r>
    </w:p>
    <w:p w14:paraId="3ABCCC49" w14:textId="77777777" w:rsidR="00510CBE" w:rsidRDefault="005B35BF">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坚定不移反对腐败。更加注重源头反腐，严格落实“一岗双责”，建立健全廉政建设与业务工作融合机制，完善行政权力内部流程控制制度。始终保持反腐高压态势，紧紧抓住公共权力运行、公共资源配置、公共资金分配等重点领域，切实做到严肃教育、严明纪律、严格管理、严惩腐败。</w:t>
      </w:r>
    </w:p>
    <w:p w14:paraId="77F5E5E8" w14:textId="77777777" w:rsidR="00510CBE" w:rsidRDefault="005B35BF">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加强公务员队伍建设。推广公务员岗位履职责任制，全面建立公务员平时考核制度。推行</w:t>
      </w:r>
      <w:r>
        <w:rPr>
          <w:rFonts w:asciiTheme="minorEastAsia" w:hAnsiTheme="minorEastAsia" w:cstheme="minorEastAsia" w:hint="eastAsia"/>
          <w:color w:val="000000"/>
          <w:shd w:val="clear" w:color="auto" w:fill="FFFFFF"/>
        </w:rPr>
        <w:t>分级分类培训，提高公务员</w:t>
      </w:r>
      <w:proofErr w:type="gramStart"/>
      <w:r>
        <w:rPr>
          <w:rFonts w:asciiTheme="minorEastAsia" w:hAnsiTheme="minorEastAsia" w:cstheme="minorEastAsia" w:hint="eastAsia"/>
          <w:color w:val="000000"/>
          <w:shd w:val="clear" w:color="auto" w:fill="FFFFFF"/>
        </w:rPr>
        <w:t>履</w:t>
      </w:r>
      <w:proofErr w:type="gramEnd"/>
      <w:r>
        <w:rPr>
          <w:rFonts w:asciiTheme="minorEastAsia" w:hAnsiTheme="minorEastAsia" w:cstheme="minorEastAsia" w:hint="eastAsia"/>
          <w:color w:val="000000"/>
          <w:shd w:val="clear" w:color="auto" w:fill="FFFFFF"/>
        </w:rPr>
        <w:t>职能力。每一位政府工作人员特别是各级领导干部，都要始终牢记群众观点，勇于担当，甘于奉献，扎扎实实做好一件件为民实事、惠民好事，不辜负人民的期望。</w:t>
      </w:r>
    </w:p>
    <w:p w14:paraId="2F81E9DF" w14:textId="77777777" w:rsidR="00510CBE" w:rsidRDefault="005B35BF">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各位代表，蓝图已绘就，扬帆正当时。让我们更加紧密地团结在以习近平同志为总书记的党中央周围，在中共上海市委的领导下，齐心协力，攻坚克难，为基本建成“四个中心”和社会主义现代化国际大都市、实现中华民族伟大复兴的中国梦而奋斗！</w:t>
      </w:r>
    </w:p>
    <w:p w14:paraId="25F5DBC4" w14:textId="77777777" w:rsidR="00510CBE" w:rsidRDefault="00510CBE">
      <w:pPr>
        <w:spacing w:line="360" w:lineRule="auto"/>
        <w:rPr>
          <w:rFonts w:asciiTheme="minorEastAsia" w:hAnsiTheme="minorEastAsia" w:cstheme="minorEastAsia"/>
        </w:rPr>
      </w:pPr>
    </w:p>
    <w:sectPr w:rsidR="00510C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06431A0"/>
    <w:rsid w:val="00510CBE"/>
    <w:rsid w:val="005B35BF"/>
    <w:rsid w:val="306431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7F5797"/>
  <w15:docId w15:val="{77EB1C5B-E573-492B-A557-0BE35B540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19</Pages>
  <Words>2597</Words>
  <Characters>14808</Characters>
  <Application>Microsoft Office Word</Application>
  <DocSecurity>0</DocSecurity>
  <Lines>123</Lines>
  <Paragraphs>34</Paragraphs>
  <ScaleCrop>false</ScaleCrop>
  <Company/>
  <LinksUpToDate>false</LinksUpToDate>
  <CharactersWithSpaces>17371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风吹着我向你跑来</dc:creator>
  <cp:lastModifiedBy>露露 温</cp:lastModifiedBy>
  <cp:revision>2</cp:revision>
  <dcterms:created xsi:type="dcterms:W3CDTF">2022-06-24T11:55:00Z</dcterms:created>
  <dcterms:modified xsi:type="dcterms:W3CDTF">2022-06-25T00:13:00Z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2052-11.1.0.7989</vt:lpwstr>
  </property>
</Properties>
</file>