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CCAC" w14:textId="77777777" w:rsidR="0076741A" w:rsidRPr="00FE7A7E" w:rsidRDefault="00FE7A7E">
      <w:pPr>
        <w:pStyle w:val="a3"/>
        <w:widowControl/>
        <w:shd w:val="clear" w:color="auto" w:fill="FFFFFF"/>
        <w:spacing w:before="132" w:beforeAutospacing="0" w:after="378" w:afterAutospacing="0"/>
        <w:jc w:val="center"/>
        <w:rPr>
          <w:rFonts w:asciiTheme="minorEastAsia" w:hAnsiTheme="minorEastAsia" w:cstheme="minorEastAsia"/>
          <w:color w:val="191919"/>
          <w:sz w:val="30"/>
          <w:szCs w:val="30"/>
        </w:rPr>
      </w:pPr>
      <w:r w:rsidRPr="00FE7A7E">
        <w:rPr>
          <w:rStyle w:val="a4"/>
          <w:rFonts w:asciiTheme="minorEastAsia" w:hAnsiTheme="minorEastAsia" w:cstheme="minorEastAsia" w:hint="eastAsia"/>
          <w:color w:val="191919"/>
          <w:sz w:val="30"/>
          <w:szCs w:val="30"/>
          <w:shd w:val="clear" w:color="auto" w:fill="FFFFFF"/>
        </w:rPr>
        <w:t>政府工作报告</w:t>
      </w:r>
    </w:p>
    <w:p w14:paraId="02DDC578" w14:textId="77777777" w:rsidR="0076741A" w:rsidRDefault="00FE7A7E">
      <w:pPr>
        <w:pStyle w:val="a3"/>
        <w:widowControl/>
        <w:shd w:val="clear" w:color="auto" w:fill="FFFFFF"/>
        <w:spacing w:before="132" w:beforeAutospacing="0" w:after="378" w:afterAutospacing="0"/>
        <w:jc w:val="center"/>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w:t>
      </w:r>
      <w:r>
        <w:rPr>
          <w:rStyle w:val="a4"/>
          <w:rFonts w:asciiTheme="minorEastAsia" w:hAnsiTheme="minorEastAsia" w:cstheme="minorEastAsia" w:hint="eastAsia"/>
          <w:color w:val="191919"/>
          <w:shd w:val="clear" w:color="auto" w:fill="FFFFFF"/>
        </w:rPr>
        <w:t>2019</w:t>
      </w:r>
      <w:r>
        <w:rPr>
          <w:rStyle w:val="a4"/>
          <w:rFonts w:asciiTheme="minorEastAsia" w:hAnsiTheme="minorEastAsia" w:cstheme="minorEastAsia" w:hint="eastAsia"/>
          <w:color w:val="191919"/>
          <w:shd w:val="clear" w:color="auto" w:fill="FFFFFF"/>
        </w:rPr>
        <w:t>年</w:t>
      </w:r>
      <w:r>
        <w:rPr>
          <w:rStyle w:val="a4"/>
          <w:rFonts w:asciiTheme="minorEastAsia" w:hAnsiTheme="minorEastAsia" w:cstheme="minorEastAsia" w:hint="eastAsia"/>
          <w:color w:val="191919"/>
          <w:shd w:val="clear" w:color="auto" w:fill="FFFFFF"/>
        </w:rPr>
        <w:t>1</w:t>
      </w:r>
      <w:r>
        <w:rPr>
          <w:rStyle w:val="a4"/>
          <w:rFonts w:asciiTheme="minorEastAsia" w:hAnsiTheme="minorEastAsia" w:cstheme="minorEastAsia" w:hint="eastAsia"/>
          <w:color w:val="191919"/>
          <w:shd w:val="clear" w:color="auto" w:fill="FFFFFF"/>
        </w:rPr>
        <w:t>月</w:t>
      </w:r>
      <w:r>
        <w:rPr>
          <w:rStyle w:val="a4"/>
          <w:rFonts w:asciiTheme="minorEastAsia" w:hAnsiTheme="minorEastAsia" w:cstheme="minorEastAsia" w:hint="eastAsia"/>
          <w:color w:val="191919"/>
          <w:shd w:val="clear" w:color="auto" w:fill="FFFFFF"/>
        </w:rPr>
        <w:t>27</w:t>
      </w:r>
      <w:r>
        <w:rPr>
          <w:rStyle w:val="a4"/>
          <w:rFonts w:asciiTheme="minorEastAsia" w:hAnsiTheme="minorEastAsia" w:cstheme="minorEastAsia" w:hint="eastAsia"/>
          <w:color w:val="191919"/>
          <w:shd w:val="clear" w:color="auto" w:fill="FFFFFF"/>
        </w:rPr>
        <w:t>日在上海市第十五届人民代表大会第二次会议上</w:t>
      </w:r>
    </w:p>
    <w:p w14:paraId="2DACB83F" w14:textId="77777777" w:rsidR="00FE7A7E" w:rsidRDefault="00FE7A7E" w:rsidP="00FE7A7E">
      <w:pPr>
        <w:pStyle w:val="a3"/>
        <w:widowControl/>
        <w:shd w:val="clear" w:color="auto" w:fill="FFFFFF"/>
        <w:spacing w:before="132" w:beforeAutospacing="0" w:after="378" w:afterAutospacing="0"/>
        <w:jc w:val="center"/>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上海市市长</w:t>
      </w:r>
      <w:r>
        <w:rPr>
          <w:rStyle w:val="a4"/>
          <w:rFonts w:asciiTheme="minorEastAsia" w:hAnsiTheme="minorEastAsia" w:cstheme="minorEastAsia" w:hint="eastAsia"/>
          <w:color w:val="191919"/>
          <w:shd w:val="clear" w:color="auto" w:fill="FFFFFF"/>
        </w:rPr>
        <w:t xml:space="preserve"> </w:t>
      </w:r>
      <w:r>
        <w:rPr>
          <w:rStyle w:val="a4"/>
          <w:rFonts w:asciiTheme="minorEastAsia" w:hAnsiTheme="minorEastAsia" w:cstheme="minorEastAsia" w:hint="eastAsia"/>
          <w:color w:val="191919"/>
          <w:shd w:val="clear" w:color="auto" w:fill="FFFFFF"/>
        </w:rPr>
        <w:t>应勇</w:t>
      </w:r>
    </w:p>
    <w:p w14:paraId="78750793" w14:textId="3A1E0B85" w:rsidR="0076741A" w:rsidRDefault="00FE7A7E" w:rsidP="00FE7A7E">
      <w:pPr>
        <w:pStyle w:val="a3"/>
        <w:widowControl/>
        <w:shd w:val="clear" w:color="auto" w:fill="FFFFFF"/>
        <w:spacing w:before="132" w:beforeAutospacing="0" w:after="378" w:afterAutospacing="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各位代表：</w:t>
      </w:r>
    </w:p>
    <w:p w14:paraId="3CB07ADA"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现在，我代表上海市人民政府，向大会报告工作，请</w:t>
      </w:r>
      <w:proofErr w:type="gramStart"/>
      <w:r>
        <w:rPr>
          <w:rFonts w:asciiTheme="minorEastAsia" w:hAnsiTheme="minorEastAsia" w:cstheme="minorEastAsia" w:hint="eastAsia"/>
          <w:color w:val="191919"/>
          <w:shd w:val="clear" w:color="auto" w:fill="FFFFFF"/>
        </w:rPr>
        <w:t>予审</w:t>
      </w:r>
      <w:proofErr w:type="gramEnd"/>
      <w:r>
        <w:rPr>
          <w:rFonts w:asciiTheme="minorEastAsia" w:hAnsiTheme="minorEastAsia" w:cstheme="minorEastAsia" w:hint="eastAsia"/>
          <w:color w:val="191919"/>
          <w:shd w:val="clear" w:color="auto" w:fill="FFFFFF"/>
        </w:rPr>
        <w:t>议。请各位政协委员和其他列席人员提出意见。</w:t>
      </w:r>
    </w:p>
    <w:p w14:paraId="5965DF20" w14:textId="77777777" w:rsidR="0076741A" w:rsidRDefault="00FE7A7E">
      <w:pPr>
        <w:pStyle w:val="a3"/>
        <w:widowControl/>
        <w:shd w:val="clear" w:color="auto" w:fill="FFFFFF"/>
        <w:spacing w:before="132" w:beforeAutospacing="0" w:after="378" w:afterAutospacing="0"/>
        <w:ind w:firstLineChars="200" w:firstLine="482"/>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一、</w:t>
      </w:r>
      <w:r>
        <w:rPr>
          <w:rStyle w:val="a4"/>
          <w:rFonts w:asciiTheme="minorEastAsia" w:hAnsiTheme="minorEastAsia" w:cstheme="minorEastAsia" w:hint="eastAsia"/>
          <w:color w:val="191919"/>
          <w:shd w:val="clear" w:color="auto" w:fill="FFFFFF"/>
        </w:rPr>
        <w:t>2018</w:t>
      </w:r>
      <w:r>
        <w:rPr>
          <w:rStyle w:val="a4"/>
          <w:rFonts w:asciiTheme="minorEastAsia" w:hAnsiTheme="minorEastAsia" w:cstheme="minorEastAsia" w:hint="eastAsia"/>
          <w:color w:val="191919"/>
          <w:shd w:val="clear" w:color="auto" w:fill="FFFFFF"/>
        </w:rPr>
        <w:t>年工作回顾</w:t>
      </w:r>
    </w:p>
    <w:p w14:paraId="342DB7FA"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过去一年，面对深刻变化的外部环境，我们在以习近平同志为核心的党中央坚强领导下，以习近平新时代中国特色社会主义思想为指导，深入学习贯彻习近平总书记考察上海重要讲话精神，全面贯彻落实党的十九大和十九届二中、三中全会精神，坚决贯彻落实党中央、国务院和中共上海市委的决策部署，按照当好新时代全国改革开放排头兵、创新发展先行者的要求，坚持稳中求进工作总基调，全面贯彻新发展理念，落实高质量发展要求，坚持以供给侧结构性改革为主线，开拓创新，克难奋进，坚决打好三大攻坚战，加快实施新一轮城市总体规划，大力提升城市能级和核心竞争</w:t>
      </w:r>
      <w:r>
        <w:rPr>
          <w:rFonts w:asciiTheme="minorEastAsia" w:hAnsiTheme="minorEastAsia" w:cstheme="minorEastAsia" w:hint="eastAsia"/>
          <w:color w:val="191919"/>
          <w:shd w:val="clear" w:color="auto" w:fill="FFFFFF"/>
        </w:rPr>
        <w:t>力，全面完成了市十五届人大一次会议确定的全年目标任务。</w:t>
      </w:r>
    </w:p>
    <w:p w14:paraId="58F7B421"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一年来，全市经济社会发展总体平稳、稳中有进、稳中向好，呈现结构更优、效益更好、更趋协调、更可持续的高质量发展态势。一是经济平稳增长。全市生产总值增长</w:t>
      </w:r>
      <w:r>
        <w:rPr>
          <w:rFonts w:asciiTheme="minorEastAsia" w:hAnsiTheme="minorEastAsia" w:cstheme="minorEastAsia" w:hint="eastAsia"/>
          <w:color w:val="191919"/>
          <w:shd w:val="clear" w:color="auto" w:fill="FFFFFF"/>
        </w:rPr>
        <w:t>6.6%</w:t>
      </w:r>
      <w:r>
        <w:rPr>
          <w:rFonts w:asciiTheme="minorEastAsia" w:hAnsiTheme="minorEastAsia" w:cstheme="minorEastAsia" w:hint="eastAsia"/>
          <w:color w:val="191919"/>
          <w:shd w:val="clear" w:color="auto" w:fill="FFFFFF"/>
        </w:rPr>
        <w:t>，常住人口人均生产总值突破</w:t>
      </w:r>
      <w:r>
        <w:rPr>
          <w:rFonts w:asciiTheme="minorEastAsia" w:hAnsiTheme="minorEastAsia" w:cstheme="minorEastAsia" w:hint="eastAsia"/>
          <w:color w:val="191919"/>
          <w:shd w:val="clear" w:color="auto" w:fill="FFFFFF"/>
        </w:rPr>
        <w:t>2</w:t>
      </w:r>
      <w:r>
        <w:rPr>
          <w:rFonts w:asciiTheme="minorEastAsia" w:hAnsiTheme="minorEastAsia" w:cstheme="minorEastAsia" w:hint="eastAsia"/>
          <w:color w:val="191919"/>
          <w:shd w:val="clear" w:color="auto" w:fill="FFFFFF"/>
        </w:rPr>
        <w:t>万美元。新增就业岗位</w:t>
      </w:r>
      <w:r>
        <w:rPr>
          <w:rFonts w:asciiTheme="minorEastAsia" w:hAnsiTheme="minorEastAsia" w:cstheme="minorEastAsia" w:hint="eastAsia"/>
          <w:color w:val="191919"/>
          <w:shd w:val="clear" w:color="auto" w:fill="FFFFFF"/>
        </w:rPr>
        <w:t>58.2</w:t>
      </w:r>
      <w:r>
        <w:rPr>
          <w:rFonts w:asciiTheme="minorEastAsia" w:hAnsiTheme="minorEastAsia" w:cstheme="minorEastAsia" w:hint="eastAsia"/>
          <w:color w:val="191919"/>
          <w:shd w:val="clear" w:color="auto" w:fill="FFFFFF"/>
        </w:rPr>
        <w:t>万个，城镇登记失业率为</w:t>
      </w:r>
      <w:r>
        <w:rPr>
          <w:rFonts w:asciiTheme="minorEastAsia" w:hAnsiTheme="minorEastAsia" w:cstheme="minorEastAsia" w:hint="eastAsia"/>
          <w:color w:val="191919"/>
          <w:shd w:val="clear" w:color="auto" w:fill="FFFFFF"/>
        </w:rPr>
        <w:t>3.6%</w:t>
      </w:r>
      <w:r>
        <w:rPr>
          <w:rFonts w:asciiTheme="minorEastAsia" w:hAnsiTheme="minorEastAsia" w:cstheme="minorEastAsia" w:hint="eastAsia"/>
          <w:color w:val="191919"/>
          <w:shd w:val="clear" w:color="auto" w:fill="FFFFFF"/>
        </w:rPr>
        <w:t>，预计城镇调查失业率在</w:t>
      </w:r>
      <w:r>
        <w:rPr>
          <w:rFonts w:asciiTheme="minorEastAsia" w:hAnsiTheme="minorEastAsia" w:cstheme="minorEastAsia" w:hint="eastAsia"/>
          <w:color w:val="191919"/>
          <w:shd w:val="clear" w:color="auto" w:fill="FFFFFF"/>
        </w:rPr>
        <w:t>4.3%</w:t>
      </w:r>
      <w:r>
        <w:rPr>
          <w:rFonts w:asciiTheme="minorEastAsia" w:hAnsiTheme="minorEastAsia" w:cstheme="minorEastAsia" w:hint="eastAsia"/>
          <w:color w:val="191919"/>
          <w:shd w:val="clear" w:color="auto" w:fill="FFFFFF"/>
        </w:rPr>
        <w:t>左右。居民消费价格上涨</w:t>
      </w:r>
      <w:r>
        <w:rPr>
          <w:rFonts w:asciiTheme="minorEastAsia" w:hAnsiTheme="minorEastAsia" w:cstheme="minorEastAsia" w:hint="eastAsia"/>
          <w:color w:val="191919"/>
          <w:shd w:val="clear" w:color="auto" w:fill="FFFFFF"/>
        </w:rPr>
        <w:t>1.6%</w:t>
      </w:r>
      <w:r>
        <w:rPr>
          <w:rFonts w:asciiTheme="minorEastAsia" w:hAnsiTheme="minorEastAsia" w:cstheme="minorEastAsia" w:hint="eastAsia"/>
          <w:color w:val="191919"/>
          <w:shd w:val="clear" w:color="auto" w:fill="FFFFFF"/>
        </w:rPr>
        <w:t>。二是经济结构、质量和效益持续向好。第三产业增加值占全市生产总值的比重为</w:t>
      </w:r>
      <w:r>
        <w:rPr>
          <w:rFonts w:asciiTheme="minorEastAsia" w:hAnsiTheme="minorEastAsia" w:cstheme="minorEastAsia" w:hint="eastAsia"/>
          <w:color w:val="191919"/>
          <w:shd w:val="clear" w:color="auto" w:fill="FFFFFF"/>
        </w:rPr>
        <w:t>69.9%</w:t>
      </w:r>
      <w:r>
        <w:rPr>
          <w:rFonts w:asciiTheme="minorEastAsia" w:hAnsiTheme="minorEastAsia" w:cstheme="minorEastAsia" w:hint="eastAsia"/>
          <w:color w:val="191919"/>
          <w:shd w:val="clear" w:color="auto" w:fill="FFFFFF"/>
        </w:rPr>
        <w:t>，战略性新兴产业的制造业部分产值增速快于全市规模以上工业</w:t>
      </w:r>
      <w:r>
        <w:rPr>
          <w:rFonts w:asciiTheme="minorEastAsia" w:hAnsiTheme="minorEastAsia" w:cstheme="minorEastAsia" w:hint="eastAsia"/>
          <w:color w:val="191919"/>
          <w:shd w:val="clear" w:color="auto" w:fill="FFFFFF"/>
        </w:rPr>
        <w:t>2.4</w:t>
      </w:r>
      <w:r>
        <w:rPr>
          <w:rFonts w:asciiTheme="minorEastAsia" w:hAnsiTheme="minorEastAsia" w:cstheme="minorEastAsia" w:hint="eastAsia"/>
          <w:color w:val="191919"/>
          <w:shd w:val="clear" w:color="auto" w:fill="FFFFFF"/>
        </w:rPr>
        <w:t>个百分点。</w:t>
      </w:r>
      <w:r>
        <w:rPr>
          <w:rFonts w:asciiTheme="minorEastAsia" w:hAnsiTheme="minorEastAsia" w:cstheme="minorEastAsia" w:hint="eastAsia"/>
          <w:color w:val="191919"/>
          <w:shd w:val="clear" w:color="auto" w:fill="FFFFFF"/>
        </w:rPr>
        <w:t>地方一般公共预算收入增长</w:t>
      </w:r>
      <w:r>
        <w:rPr>
          <w:rFonts w:asciiTheme="minorEastAsia" w:hAnsiTheme="minorEastAsia" w:cstheme="minorEastAsia" w:hint="eastAsia"/>
          <w:color w:val="191919"/>
          <w:shd w:val="clear" w:color="auto" w:fill="FFFFFF"/>
        </w:rPr>
        <w:t>7%</w:t>
      </w:r>
      <w:r>
        <w:rPr>
          <w:rFonts w:asciiTheme="minorEastAsia" w:hAnsiTheme="minorEastAsia" w:cstheme="minorEastAsia" w:hint="eastAsia"/>
          <w:color w:val="191919"/>
          <w:shd w:val="clear" w:color="auto" w:fill="FFFFFF"/>
        </w:rPr>
        <w:t>。三是改革创新取得新突破。自贸试验区全面深化方案的</w:t>
      </w:r>
      <w:r>
        <w:rPr>
          <w:rFonts w:asciiTheme="minorEastAsia" w:hAnsiTheme="minorEastAsia" w:cstheme="minorEastAsia" w:hint="eastAsia"/>
          <w:color w:val="191919"/>
          <w:shd w:val="clear" w:color="auto" w:fill="FFFFFF"/>
        </w:rPr>
        <w:t>98</w:t>
      </w:r>
      <w:r>
        <w:rPr>
          <w:rFonts w:asciiTheme="minorEastAsia" w:hAnsiTheme="minorEastAsia" w:cstheme="minorEastAsia" w:hint="eastAsia"/>
          <w:color w:val="191919"/>
          <w:shd w:val="clear" w:color="auto" w:fill="FFFFFF"/>
        </w:rPr>
        <w:t>项改革任务基本完成。全社会研发经费支出相当于全市生产总值的比例达到</w:t>
      </w:r>
      <w:r>
        <w:rPr>
          <w:rFonts w:asciiTheme="minorEastAsia" w:hAnsiTheme="minorEastAsia" w:cstheme="minorEastAsia" w:hint="eastAsia"/>
          <w:color w:val="191919"/>
          <w:shd w:val="clear" w:color="auto" w:fill="FFFFFF"/>
        </w:rPr>
        <w:t>4%</w:t>
      </w:r>
      <w:r>
        <w:rPr>
          <w:rFonts w:asciiTheme="minorEastAsia" w:hAnsiTheme="minorEastAsia" w:cstheme="minorEastAsia" w:hint="eastAsia"/>
          <w:color w:val="191919"/>
          <w:shd w:val="clear" w:color="auto" w:fill="FFFFFF"/>
        </w:rPr>
        <w:t>，每万人口发明专利拥有量达到</w:t>
      </w:r>
      <w:r>
        <w:rPr>
          <w:rFonts w:asciiTheme="minorEastAsia" w:hAnsiTheme="minorEastAsia" w:cstheme="minorEastAsia" w:hint="eastAsia"/>
          <w:color w:val="191919"/>
          <w:shd w:val="clear" w:color="auto" w:fill="FFFFFF"/>
        </w:rPr>
        <w:t>47.5</w:t>
      </w:r>
      <w:r>
        <w:rPr>
          <w:rFonts w:asciiTheme="minorEastAsia" w:hAnsiTheme="minorEastAsia" w:cstheme="minorEastAsia" w:hint="eastAsia"/>
          <w:color w:val="191919"/>
          <w:shd w:val="clear" w:color="auto" w:fill="FFFFFF"/>
        </w:rPr>
        <w:t>件，技术合同成交额增长</w:t>
      </w:r>
      <w:r>
        <w:rPr>
          <w:rFonts w:asciiTheme="minorEastAsia" w:hAnsiTheme="minorEastAsia" w:cstheme="minorEastAsia" w:hint="eastAsia"/>
          <w:color w:val="191919"/>
          <w:shd w:val="clear" w:color="auto" w:fill="FFFFFF"/>
        </w:rPr>
        <w:t>50.2%</w:t>
      </w:r>
      <w:r>
        <w:rPr>
          <w:rFonts w:asciiTheme="minorEastAsia" w:hAnsiTheme="minorEastAsia" w:cstheme="minorEastAsia" w:hint="eastAsia"/>
          <w:color w:val="191919"/>
          <w:shd w:val="clear" w:color="auto" w:fill="FFFFFF"/>
        </w:rPr>
        <w:t>。四是人民生活水平进一步提高。居民人均可支配收入增长</w:t>
      </w:r>
      <w:r>
        <w:rPr>
          <w:rFonts w:asciiTheme="minorEastAsia" w:hAnsiTheme="minorEastAsia" w:cstheme="minorEastAsia" w:hint="eastAsia"/>
          <w:color w:val="191919"/>
          <w:shd w:val="clear" w:color="auto" w:fill="FFFFFF"/>
        </w:rPr>
        <w:t>8.8%</w:t>
      </w:r>
      <w:r>
        <w:rPr>
          <w:rFonts w:asciiTheme="minorEastAsia" w:hAnsiTheme="minorEastAsia" w:cstheme="minorEastAsia" w:hint="eastAsia"/>
          <w:color w:val="191919"/>
          <w:shd w:val="clear" w:color="auto" w:fill="FFFFFF"/>
        </w:rPr>
        <w:t>，扣除价格因素后增长</w:t>
      </w:r>
      <w:r>
        <w:rPr>
          <w:rFonts w:asciiTheme="minorEastAsia" w:hAnsiTheme="minorEastAsia" w:cstheme="minorEastAsia" w:hint="eastAsia"/>
          <w:color w:val="191919"/>
          <w:shd w:val="clear" w:color="auto" w:fill="FFFFFF"/>
        </w:rPr>
        <w:t>7.1%</w:t>
      </w:r>
      <w:r>
        <w:rPr>
          <w:rFonts w:asciiTheme="minorEastAsia" w:hAnsiTheme="minorEastAsia" w:cstheme="minorEastAsia" w:hint="eastAsia"/>
          <w:color w:val="191919"/>
          <w:shd w:val="clear" w:color="auto" w:fill="FFFFFF"/>
        </w:rPr>
        <w:t>，快于全市生产总值和地方一般公共预算收入增长。五是生态环境继续改善。环保投入相当于全市生产总值的比例保持在</w:t>
      </w:r>
      <w:r>
        <w:rPr>
          <w:rFonts w:asciiTheme="minorEastAsia" w:hAnsiTheme="minorEastAsia" w:cstheme="minorEastAsia" w:hint="eastAsia"/>
          <w:color w:val="191919"/>
          <w:shd w:val="clear" w:color="auto" w:fill="FFFFFF"/>
        </w:rPr>
        <w:t>3%</w:t>
      </w:r>
      <w:r>
        <w:rPr>
          <w:rFonts w:asciiTheme="minorEastAsia" w:hAnsiTheme="minorEastAsia" w:cstheme="minorEastAsia" w:hint="eastAsia"/>
          <w:color w:val="191919"/>
          <w:shd w:val="clear" w:color="auto" w:fill="FFFFFF"/>
        </w:rPr>
        <w:t>左右，单位生产总值能耗进一步下降，</w:t>
      </w:r>
      <w:r>
        <w:rPr>
          <w:rFonts w:asciiTheme="minorEastAsia" w:hAnsiTheme="minorEastAsia" w:cstheme="minorEastAsia" w:hint="eastAsia"/>
          <w:color w:val="191919"/>
          <w:shd w:val="clear" w:color="auto" w:fill="FFFFFF"/>
        </w:rPr>
        <w:t>PM2.5</w:t>
      </w:r>
      <w:r>
        <w:rPr>
          <w:rFonts w:asciiTheme="minorEastAsia" w:hAnsiTheme="minorEastAsia" w:cstheme="minorEastAsia" w:hint="eastAsia"/>
          <w:color w:val="191919"/>
          <w:shd w:val="clear" w:color="auto" w:fill="FFFFFF"/>
        </w:rPr>
        <w:t>年平均浓度达到</w:t>
      </w:r>
      <w:r>
        <w:rPr>
          <w:rFonts w:asciiTheme="minorEastAsia" w:hAnsiTheme="minorEastAsia" w:cstheme="minorEastAsia" w:hint="eastAsia"/>
          <w:color w:val="191919"/>
          <w:shd w:val="clear" w:color="auto" w:fill="FFFFFF"/>
        </w:rPr>
        <w:t>36</w:t>
      </w:r>
      <w:r>
        <w:rPr>
          <w:rFonts w:asciiTheme="minorEastAsia" w:hAnsiTheme="minorEastAsia" w:cstheme="minorEastAsia" w:hint="eastAsia"/>
          <w:color w:val="191919"/>
          <w:shd w:val="clear" w:color="auto" w:fill="FFFFFF"/>
        </w:rPr>
        <w:t>微克</w:t>
      </w:r>
      <w:r>
        <w:rPr>
          <w:rFonts w:asciiTheme="minorEastAsia" w:hAnsiTheme="minorEastAsia" w:cstheme="minorEastAsia" w:hint="eastAsia"/>
          <w:color w:val="191919"/>
          <w:shd w:val="clear" w:color="auto" w:fill="FFFFFF"/>
        </w:rPr>
        <w:t>/</w:t>
      </w:r>
      <w:r>
        <w:rPr>
          <w:rFonts w:asciiTheme="minorEastAsia" w:hAnsiTheme="minorEastAsia" w:cstheme="minorEastAsia" w:hint="eastAsia"/>
          <w:color w:val="191919"/>
          <w:shd w:val="clear" w:color="auto" w:fill="FFFFFF"/>
        </w:rPr>
        <w:t>立方米、下降</w:t>
      </w:r>
      <w:r>
        <w:rPr>
          <w:rFonts w:asciiTheme="minorEastAsia" w:hAnsiTheme="minorEastAsia" w:cstheme="minorEastAsia" w:hint="eastAsia"/>
          <w:color w:val="191919"/>
          <w:shd w:val="clear" w:color="auto" w:fill="FFFFFF"/>
        </w:rPr>
        <w:t>7.7%</w:t>
      </w:r>
      <w:r>
        <w:rPr>
          <w:rFonts w:asciiTheme="minorEastAsia" w:hAnsiTheme="minorEastAsia" w:cstheme="minorEastAsia" w:hint="eastAsia"/>
          <w:color w:val="191919"/>
          <w:shd w:val="clear" w:color="auto" w:fill="FFFFFF"/>
        </w:rPr>
        <w:t>。</w:t>
      </w:r>
    </w:p>
    <w:p w14:paraId="31C64CAD"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bCs/>
          <w:color w:val="191919"/>
        </w:rPr>
      </w:pPr>
      <w:r>
        <w:rPr>
          <w:rStyle w:val="a4"/>
          <w:rFonts w:asciiTheme="minorEastAsia" w:hAnsiTheme="minorEastAsia" w:cstheme="minorEastAsia" w:hint="eastAsia"/>
          <w:b w:val="0"/>
          <w:bCs/>
          <w:color w:val="191919"/>
          <w:shd w:val="clear" w:color="auto" w:fill="FFFFFF"/>
        </w:rPr>
        <w:t>一</w:t>
      </w:r>
      <w:r>
        <w:rPr>
          <w:rStyle w:val="a4"/>
          <w:rFonts w:asciiTheme="minorEastAsia" w:hAnsiTheme="minorEastAsia" w:cstheme="minorEastAsia" w:hint="eastAsia"/>
          <w:b w:val="0"/>
          <w:bCs/>
          <w:color w:val="191919"/>
          <w:shd w:val="clear" w:color="auto" w:fill="FFFFFF"/>
        </w:rPr>
        <w:t>年来，我们以实际行动庆祝改革开放</w:t>
      </w:r>
      <w:r>
        <w:rPr>
          <w:rStyle w:val="a4"/>
          <w:rFonts w:asciiTheme="minorEastAsia" w:hAnsiTheme="minorEastAsia" w:cstheme="minorEastAsia" w:hint="eastAsia"/>
          <w:b w:val="0"/>
          <w:bCs/>
          <w:color w:val="191919"/>
          <w:shd w:val="clear" w:color="auto" w:fill="FFFFFF"/>
        </w:rPr>
        <w:t>40</w:t>
      </w:r>
      <w:r>
        <w:rPr>
          <w:rStyle w:val="a4"/>
          <w:rFonts w:asciiTheme="minorEastAsia" w:hAnsiTheme="minorEastAsia" w:cstheme="minorEastAsia" w:hint="eastAsia"/>
          <w:b w:val="0"/>
          <w:bCs/>
          <w:color w:val="191919"/>
          <w:shd w:val="clear" w:color="auto" w:fill="FFFFFF"/>
        </w:rPr>
        <w:t>周年，统筹推进稳增长、促改革、调结构、惠民生、防风险，主要做了以下工作。</w:t>
      </w:r>
    </w:p>
    <w:p w14:paraId="1F7857E6"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lastRenderedPageBreak/>
        <w:t>（一）坚定推进改革开放再出发，大力推动长三角更高质量一体化发展</w:t>
      </w:r>
    </w:p>
    <w:p w14:paraId="66D0DE3B"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聚焦“三区</w:t>
      </w:r>
      <w:proofErr w:type="gramStart"/>
      <w:r>
        <w:rPr>
          <w:rFonts w:asciiTheme="minorEastAsia" w:hAnsiTheme="minorEastAsia" w:cstheme="minorEastAsia" w:hint="eastAsia"/>
          <w:color w:val="191919"/>
          <w:shd w:val="clear" w:color="auto" w:fill="FFFFFF"/>
        </w:rPr>
        <w:t>一</w:t>
      </w:r>
      <w:proofErr w:type="gramEnd"/>
      <w:r>
        <w:rPr>
          <w:rFonts w:asciiTheme="minorEastAsia" w:hAnsiTheme="minorEastAsia" w:cstheme="minorEastAsia" w:hint="eastAsia"/>
          <w:color w:val="191919"/>
          <w:shd w:val="clear" w:color="auto" w:fill="FFFFFF"/>
        </w:rPr>
        <w:t>堡”建设，自贸试验区改革开放全面深化。进一步放宽市场准入，外商投资准入特别管理措施减少到</w:t>
      </w:r>
      <w:r>
        <w:rPr>
          <w:rFonts w:asciiTheme="minorEastAsia" w:hAnsiTheme="minorEastAsia" w:cstheme="minorEastAsia" w:hint="eastAsia"/>
          <w:color w:val="191919"/>
          <w:shd w:val="clear" w:color="auto" w:fill="FFFFFF"/>
        </w:rPr>
        <w:t>45</w:t>
      </w:r>
      <w:r>
        <w:rPr>
          <w:rFonts w:asciiTheme="minorEastAsia" w:hAnsiTheme="minorEastAsia" w:cstheme="minorEastAsia" w:hint="eastAsia"/>
          <w:color w:val="191919"/>
          <w:shd w:val="clear" w:color="auto" w:fill="FFFFFF"/>
        </w:rPr>
        <w:t>条。率先试点跨境服务贸易的负面清单管理模式，建成国际先进水平的国际贸易“单一窗口”，货物整体通关时间压缩三分之一，货物状态分类监管实现海关特殊监管区域全覆盖。自由贸易账户累计开立</w:t>
      </w:r>
      <w:r>
        <w:rPr>
          <w:rFonts w:asciiTheme="minorEastAsia" w:hAnsiTheme="minorEastAsia" w:cstheme="minorEastAsia" w:hint="eastAsia"/>
          <w:color w:val="191919"/>
          <w:shd w:val="clear" w:color="auto" w:fill="FFFFFF"/>
        </w:rPr>
        <w:t>7.1</w:t>
      </w:r>
      <w:r>
        <w:rPr>
          <w:rFonts w:asciiTheme="minorEastAsia" w:hAnsiTheme="minorEastAsia" w:cstheme="minorEastAsia" w:hint="eastAsia"/>
          <w:color w:val="191919"/>
          <w:shd w:val="clear" w:color="auto" w:fill="FFFFFF"/>
        </w:rPr>
        <w:t>万个。“六个双”综合监管覆盖所有监管部门和行业领域</w:t>
      </w:r>
      <w:r>
        <w:rPr>
          <w:rFonts w:asciiTheme="minorEastAsia" w:hAnsiTheme="minorEastAsia" w:cstheme="minorEastAsia" w:hint="eastAsia"/>
          <w:color w:val="191919"/>
          <w:shd w:val="clear" w:color="auto" w:fill="FFFFFF"/>
        </w:rPr>
        <w:t>。“证照分离”改革试点第一批</w:t>
      </w:r>
      <w:r>
        <w:rPr>
          <w:rFonts w:asciiTheme="minorEastAsia" w:hAnsiTheme="minorEastAsia" w:cstheme="minorEastAsia" w:hint="eastAsia"/>
          <w:color w:val="191919"/>
          <w:shd w:val="clear" w:color="auto" w:fill="FFFFFF"/>
        </w:rPr>
        <w:t>116</w:t>
      </w:r>
      <w:r>
        <w:rPr>
          <w:rFonts w:asciiTheme="minorEastAsia" w:hAnsiTheme="minorEastAsia" w:cstheme="minorEastAsia" w:hint="eastAsia"/>
          <w:color w:val="191919"/>
          <w:shd w:val="clear" w:color="auto" w:fill="FFFFFF"/>
        </w:rPr>
        <w:t>项和第二批</w:t>
      </w:r>
      <w:r>
        <w:rPr>
          <w:rFonts w:asciiTheme="minorEastAsia" w:hAnsiTheme="minorEastAsia" w:cstheme="minorEastAsia" w:hint="eastAsia"/>
          <w:color w:val="191919"/>
          <w:shd w:val="clear" w:color="auto" w:fill="FFFFFF"/>
        </w:rPr>
        <w:t>82</w:t>
      </w:r>
      <w:r>
        <w:rPr>
          <w:rFonts w:asciiTheme="minorEastAsia" w:hAnsiTheme="minorEastAsia" w:cstheme="minorEastAsia" w:hint="eastAsia"/>
          <w:color w:val="191919"/>
          <w:shd w:val="clear" w:color="auto" w:fill="FFFFFF"/>
        </w:rPr>
        <w:t>项全面完成，累计</w:t>
      </w:r>
      <w:r>
        <w:rPr>
          <w:rFonts w:asciiTheme="minorEastAsia" w:hAnsiTheme="minorEastAsia" w:cstheme="minorEastAsia" w:hint="eastAsia"/>
          <w:color w:val="191919"/>
          <w:shd w:val="clear" w:color="auto" w:fill="FFFFFF"/>
        </w:rPr>
        <w:t>146</w:t>
      </w:r>
      <w:r>
        <w:rPr>
          <w:rFonts w:asciiTheme="minorEastAsia" w:hAnsiTheme="minorEastAsia" w:cstheme="minorEastAsia" w:hint="eastAsia"/>
          <w:color w:val="191919"/>
          <w:shd w:val="clear" w:color="auto" w:fill="FFFFFF"/>
        </w:rPr>
        <w:t>项改革事项在全国推广。自贸试验区企业在“一带一路”沿线投资项目累计超过</w:t>
      </w:r>
      <w:r>
        <w:rPr>
          <w:rFonts w:asciiTheme="minorEastAsia" w:hAnsiTheme="minorEastAsia" w:cstheme="minorEastAsia" w:hint="eastAsia"/>
          <w:color w:val="191919"/>
          <w:shd w:val="clear" w:color="auto" w:fill="FFFFFF"/>
        </w:rPr>
        <w:t>200</w:t>
      </w:r>
      <w:r>
        <w:rPr>
          <w:rFonts w:asciiTheme="minorEastAsia" w:hAnsiTheme="minorEastAsia" w:cstheme="minorEastAsia" w:hint="eastAsia"/>
          <w:color w:val="191919"/>
          <w:shd w:val="clear" w:color="auto" w:fill="FFFFFF"/>
        </w:rPr>
        <w:t>个。</w:t>
      </w:r>
    </w:p>
    <w:p w14:paraId="75EA68CE"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全面开放新格局加快构建。制定实施“扩大开放</w:t>
      </w:r>
      <w:r>
        <w:rPr>
          <w:rFonts w:asciiTheme="minorEastAsia" w:hAnsiTheme="minorEastAsia" w:cstheme="minorEastAsia" w:hint="eastAsia"/>
          <w:color w:val="191919"/>
          <w:shd w:val="clear" w:color="auto" w:fill="FFFFFF"/>
        </w:rPr>
        <w:t>100</w:t>
      </w:r>
      <w:r>
        <w:rPr>
          <w:rFonts w:asciiTheme="minorEastAsia" w:hAnsiTheme="minorEastAsia" w:cstheme="minorEastAsia" w:hint="eastAsia"/>
          <w:color w:val="191919"/>
          <w:shd w:val="clear" w:color="auto" w:fill="FFFFFF"/>
        </w:rPr>
        <w:t>条”，金融、新能源汽车等领域的对外开放率先取得新突破，新设外资项目数量、合同外资金额、实到外资金额均实现增长，跨国公司地区总部、外资研发中心分别新增</w:t>
      </w:r>
      <w:r>
        <w:rPr>
          <w:rFonts w:asciiTheme="minorEastAsia" w:hAnsiTheme="minorEastAsia" w:cstheme="minorEastAsia" w:hint="eastAsia"/>
          <w:color w:val="191919"/>
          <w:shd w:val="clear" w:color="auto" w:fill="FFFFFF"/>
        </w:rPr>
        <w:t>45</w:t>
      </w:r>
      <w:r>
        <w:rPr>
          <w:rFonts w:asciiTheme="minorEastAsia" w:hAnsiTheme="minorEastAsia" w:cstheme="minorEastAsia" w:hint="eastAsia"/>
          <w:color w:val="191919"/>
          <w:shd w:val="clear" w:color="auto" w:fill="FFFFFF"/>
        </w:rPr>
        <w:t>家和</w:t>
      </w:r>
      <w:r>
        <w:rPr>
          <w:rFonts w:asciiTheme="minorEastAsia" w:hAnsiTheme="minorEastAsia" w:cstheme="minorEastAsia" w:hint="eastAsia"/>
          <w:color w:val="191919"/>
          <w:shd w:val="clear" w:color="auto" w:fill="FFFFFF"/>
        </w:rPr>
        <w:t>15</w:t>
      </w:r>
      <w:r>
        <w:rPr>
          <w:rFonts w:asciiTheme="minorEastAsia" w:hAnsiTheme="minorEastAsia" w:cstheme="minorEastAsia" w:hint="eastAsia"/>
          <w:color w:val="191919"/>
          <w:shd w:val="clear" w:color="auto" w:fill="FFFFFF"/>
        </w:rPr>
        <w:t>家。制定实施外贸“稳预期、稳企业、稳订单”</w:t>
      </w:r>
      <w:r>
        <w:rPr>
          <w:rFonts w:asciiTheme="minorEastAsia" w:hAnsiTheme="minorEastAsia" w:cstheme="minorEastAsia" w:hint="eastAsia"/>
          <w:color w:val="191919"/>
          <w:shd w:val="clear" w:color="auto" w:fill="FFFFFF"/>
        </w:rPr>
        <w:t>20</w:t>
      </w:r>
      <w:r>
        <w:rPr>
          <w:rFonts w:asciiTheme="minorEastAsia" w:hAnsiTheme="minorEastAsia" w:cstheme="minorEastAsia" w:hint="eastAsia"/>
          <w:color w:val="191919"/>
          <w:shd w:val="clear" w:color="auto" w:fill="FFFFFF"/>
        </w:rPr>
        <w:t>条措施，货物进出口总额增长</w:t>
      </w:r>
      <w:r>
        <w:rPr>
          <w:rFonts w:asciiTheme="minorEastAsia" w:hAnsiTheme="minorEastAsia" w:cstheme="minorEastAsia" w:hint="eastAsia"/>
          <w:color w:val="191919"/>
          <w:shd w:val="clear" w:color="auto" w:fill="FFFFFF"/>
        </w:rPr>
        <w:t>5.5%</w:t>
      </w:r>
      <w:r>
        <w:rPr>
          <w:rFonts w:asciiTheme="minorEastAsia" w:hAnsiTheme="minorEastAsia" w:cstheme="minorEastAsia" w:hint="eastAsia"/>
          <w:color w:val="191919"/>
          <w:shd w:val="clear" w:color="auto" w:fill="FFFFFF"/>
        </w:rPr>
        <w:t>。组建“走出去”综合服务平台，对外直接投资中方投资额达到</w:t>
      </w:r>
      <w:r>
        <w:rPr>
          <w:rFonts w:asciiTheme="minorEastAsia" w:hAnsiTheme="minorEastAsia" w:cstheme="minorEastAsia" w:hint="eastAsia"/>
          <w:color w:val="191919"/>
          <w:shd w:val="clear" w:color="auto" w:fill="FFFFFF"/>
        </w:rPr>
        <w:t>168.7</w:t>
      </w:r>
      <w:r>
        <w:rPr>
          <w:rFonts w:asciiTheme="minorEastAsia" w:hAnsiTheme="minorEastAsia" w:cstheme="minorEastAsia" w:hint="eastAsia"/>
          <w:color w:val="191919"/>
          <w:shd w:val="clear" w:color="auto" w:fill="FFFFFF"/>
        </w:rPr>
        <w:t>亿美元</w:t>
      </w:r>
      <w:r>
        <w:rPr>
          <w:rFonts w:asciiTheme="minorEastAsia" w:hAnsiTheme="minorEastAsia" w:cstheme="minorEastAsia" w:hint="eastAsia"/>
          <w:color w:val="191919"/>
          <w:shd w:val="clear" w:color="auto" w:fill="FFFFFF"/>
        </w:rPr>
        <w:t>，对外承包工程合同额达到</w:t>
      </w:r>
      <w:r>
        <w:rPr>
          <w:rFonts w:asciiTheme="minorEastAsia" w:hAnsiTheme="minorEastAsia" w:cstheme="minorEastAsia" w:hint="eastAsia"/>
          <w:color w:val="191919"/>
          <w:shd w:val="clear" w:color="auto" w:fill="FFFFFF"/>
        </w:rPr>
        <w:t>119</w:t>
      </w:r>
      <w:r>
        <w:rPr>
          <w:rFonts w:asciiTheme="minorEastAsia" w:hAnsiTheme="minorEastAsia" w:cstheme="minorEastAsia" w:hint="eastAsia"/>
          <w:color w:val="191919"/>
          <w:shd w:val="clear" w:color="auto" w:fill="FFFFFF"/>
        </w:rPr>
        <w:t>亿美元。</w:t>
      </w:r>
    </w:p>
    <w:p w14:paraId="3CC38BD7"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重点领域改革深入推进。</w:t>
      </w:r>
      <w:proofErr w:type="gramStart"/>
      <w:r>
        <w:rPr>
          <w:rFonts w:asciiTheme="minorEastAsia" w:hAnsiTheme="minorEastAsia" w:cstheme="minorEastAsia" w:hint="eastAsia"/>
          <w:color w:val="191919"/>
          <w:shd w:val="clear" w:color="auto" w:fill="FFFFFF"/>
        </w:rPr>
        <w:t>建设国</w:t>
      </w:r>
      <w:proofErr w:type="gramEnd"/>
      <w:r>
        <w:rPr>
          <w:rFonts w:asciiTheme="minorEastAsia" w:hAnsiTheme="minorEastAsia" w:cstheme="minorEastAsia" w:hint="eastAsia"/>
          <w:color w:val="191919"/>
          <w:shd w:val="clear" w:color="auto" w:fill="FFFFFF"/>
        </w:rPr>
        <w:t>资国企综合改革试验区，实施创新发展、重组整合、清理退出项目</w:t>
      </w:r>
      <w:r>
        <w:rPr>
          <w:rFonts w:asciiTheme="minorEastAsia" w:hAnsiTheme="minorEastAsia" w:cstheme="minorEastAsia" w:hint="eastAsia"/>
          <w:color w:val="191919"/>
          <w:shd w:val="clear" w:color="auto" w:fill="FFFFFF"/>
        </w:rPr>
        <w:t>282</w:t>
      </w:r>
      <w:r>
        <w:rPr>
          <w:rFonts w:asciiTheme="minorEastAsia" w:hAnsiTheme="minorEastAsia" w:cstheme="minorEastAsia" w:hint="eastAsia"/>
          <w:color w:val="191919"/>
          <w:shd w:val="clear" w:color="auto" w:fill="FFFFFF"/>
        </w:rPr>
        <w:t>个，完成电气集团整体上市和衡山集团公司制改革。率先制定实施“民营经济健康发展</w:t>
      </w:r>
      <w:r>
        <w:rPr>
          <w:rFonts w:asciiTheme="minorEastAsia" w:hAnsiTheme="minorEastAsia" w:cstheme="minorEastAsia" w:hint="eastAsia"/>
          <w:color w:val="191919"/>
          <w:shd w:val="clear" w:color="auto" w:fill="FFFFFF"/>
        </w:rPr>
        <w:t>27</w:t>
      </w:r>
      <w:r>
        <w:rPr>
          <w:rFonts w:asciiTheme="minorEastAsia" w:hAnsiTheme="minorEastAsia" w:cstheme="minorEastAsia" w:hint="eastAsia"/>
          <w:color w:val="191919"/>
          <w:shd w:val="clear" w:color="auto" w:fill="FFFFFF"/>
        </w:rPr>
        <w:t>条”，民营企业工业产值、进出口总额、固定资产投资总额等增速都高于全市平均水平。</w:t>
      </w:r>
      <w:proofErr w:type="gramStart"/>
      <w:r>
        <w:rPr>
          <w:rFonts w:asciiTheme="minorEastAsia" w:hAnsiTheme="minorEastAsia" w:cstheme="minorEastAsia" w:hint="eastAsia"/>
          <w:color w:val="191919"/>
          <w:shd w:val="clear" w:color="auto" w:fill="FFFFFF"/>
        </w:rPr>
        <w:t>推进商</w:t>
      </w:r>
      <w:proofErr w:type="gramEnd"/>
      <w:r>
        <w:rPr>
          <w:rFonts w:asciiTheme="minorEastAsia" w:hAnsiTheme="minorEastAsia" w:cstheme="minorEastAsia" w:hint="eastAsia"/>
          <w:color w:val="191919"/>
          <w:shd w:val="clear" w:color="auto" w:fill="FFFFFF"/>
        </w:rPr>
        <w:t>事制度改革，平均每个工作日新注册企业</w:t>
      </w:r>
      <w:r>
        <w:rPr>
          <w:rFonts w:asciiTheme="minorEastAsia" w:hAnsiTheme="minorEastAsia" w:cstheme="minorEastAsia" w:hint="eastAsia"/>
          <w:color w:val="191919"/>
          <w:shd w:val="clear" w:color="auto" w:fill="FFFFFF"/>
        </w:rPr>
        <w:t>1318</w:t>
      </w:r>
      <w:r>
        <w:rPr>
          <w:rFonts w:asciiTheme="minorEastAsia" w:hAnsiTheme="minorEastAsia" w:cstheme="minorEastAsia" w:hint="eastAsia"/>
          <w:color w:val="191919"/>
          <w:shd w:val="clear" w:color="auto" w:fill="FFFFFF"/>
        </w:rPr>
        <w:t>户，增长</w:t>
      </w:r>
      <w:r>
        <w:rPr>
          <w:rFonts w:asciiTheme="minorEastAsia" w:hAnsiTheme="minorEastAsia" w:cstheme="minorEastAsia" w:hint="eastAsia"/>
          <w:color w:val="191919"/>
          <w:shd w:val="clear" w:color="auto" w:fill="FFFFFF"/>
        </w:rPr>
        <w:t>11.8%</w:t>
      </w:r>
      <w:r>
        <w:rPr>
          <w:rFonts w:asciiTheme="minorEastAsia" w:hAnsiTheme="minorEastAsia" w:cstheme="minorEastAsia" w:hint="eastAsia"/>
          <w:color w:val="191919"/>
          <w:shd w:val="clear" w:color="auto" w:fill="FFFFFF"/>
        </w:rPr>
        <w:t>。</w:t>
      </w:r>
    </w:p>
    <w:p w14:paraId="34D88B40"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长三角一体化发展全面提速。创新区域协作机制，跨省市合作机制实体化运作。推动制定长三角一体化发展三年行动计划，共建</w:t>
      </w:r>
      <w:r>
        <w:rPr>
          <w:rFonts w:asciiTheme="minorEastAsia" w:hAnsiTheme="minorEastAsia" w:cstheme="minorEastAsia" w:hint="eastAsia"/>
          <w:color w:val="191919"/>
          <w:shd w:val="clear" w:color="auto" w:fill="FFFFFF"/>
        </w:rPr>
        <w:t>G60</w:t>
      </w:r>
      <w:proofErr w:type="gramStart"/>
      <w:r>
        <w:rPr>
          <w:rFonts w:asciiTheme="minorEastAsia" w:hAnsiTheme="minorEastAsia" w:cstheme="minorEastAsia" w:hint="eastAsia"/>
          <w:color w:val="191919"/>
          <w:shd w:val="clear" w:color="auto" w:fill="FFFFFF"/>
        </w:rPr>
        <w:t>科创走廊</w:t>
      </w:r>
      <w:proofErr w:type="gramEnd"/>
      <w:r>
        <w:rPr>
          <w:rFonts w:asciiTheme="minorEastAsia" w:hAnsiTheme="minorEastAsia" w:cstheme="minorEastAsia" w:hint="eastAsia"/>
          <w:color w:val="191919"/>
          <w:shd w:val="clear" w:color="auto" w:fill="FFFFFF"/>
        </w:rPr>
        <w:t>等一批区域合作平台，省际</w:t>
      </w:r>
      <w:r>
        <w:rPr>
          <w:rFonts w:asciiTheme="minorEastAsia" w:hAnsiTheme="minorEastAsia" w:cstheme="minorEastAsia" w:hint="eastAsia"/>
          <w:color w:val="191919"/>
          <w:shd w:val="clear" w:color="auto" w:fill="FFFFFF"/>
        </w:rPr>
        <w:t>对接道路贯通、市场体系建设等一批重点合作项目取得新进展，协同创新网络共建共享、生态环境联防联治等持续加强。制定实施深入推进长江经济带发展方案。进一步加大力度，帮助扶贫协作和对口支援地区打好脱贫攻坚战。</w:t>
      </w:r>
    </w:p>
    <w:p w14:paraId="7262EF69"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（二）加快建设“五个中心”，全力打响“四大品牌”</w:t>
      </w:r>
    </w:p>
    <w:p w14:paraId="58879531"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“五个中心”建设取得新进展。开工建设硬</w:t>
      </w:r>
      <w:r>
        <w:rPr>
          <w:rFonts w:asciiTheme="minorEastAsia" w:hAnsiTheme="minorEastAsia" w:cstheme="minorEastAsia" w:hint="eastAsia"/>
          <w:color w:val="191919"/>
          <w:shd w:val="clear" w:color="auto" w:fill="FFFFFF"/>
        </w:rPr>
        <w:t>X</w:t>
      </w:r>
      <w:r>
        <w:rPr>
          <w:rFonts w:asciiTheme="minorEastAsia" w:hAnsiTheme="minorEastAsia" w:cstheme="minorEastAsia" w:hint="eastAsia"/>
          <w:color w:val="191919"/>
          <w:shd w:val="clear" w:color="auto" w:fill="FFFFFF"/>
        </w:rPr>
        <w:t>射线自由电子激光装置，基本建成软</w:t>
      </w:r>
      <w:r>
        <w:rPr>
          <w:rFonts w:asciiTheme="minorEastAsia" w:hAnsiTheme="minorEastAsia" w:cstheme="minorEastAsia" w:hint="eastAsia"/>
          <w:color w:val="191919"/>
          <w:shd w:val="clear" w:color="auto" w:fill="FFFFFF"/>
        </w:rPr>
        <w:t>X</w:t>
      </w:r>
      <w:r>
        <w:rPr>
          <w:rFonts w:asciiTheme="minorEastAsia" w:hAnsiTheme="minorEastAsia" w:cstheme="minorEastAsia" w:hint="eastAsia"/>
          <w:color w:val="191919"/>
          <w:shd w:val="clear" w:color="auto" w:fill="FFFFFF"/>
        </w:rPr>
        <w:t>射线自由电子激光装置、超强超短激光等大科学设施，成立国家集成电路制造业创新中心、脑与类脑研究中心等一批科研机构，阿尔茨海默症治疗新药、高光谱综合观测卫星等一批</w:t>
      </w:r>
      <w:proofErr w:type="gramStart"/>
      <w:r>
        <w:rPr>
          <w:rFonts w:asciiTheme="minorEastAsia" w:hAnsiTheme="minorEastAsia" w:cstheme="minorEastAsia" w:hint="eastAsia"/>
          <w:color w:val="191919"/>
          <w:shd w:val="clear" w:color="auto" w:fill="FFFFFF"/>
        </w:rPr>
        <w:t>科创成果</w:t>
      </w:r>
      <w:proofErr w:type="gramEnd"/>
      <w:r>
        <w:rPr>
          <w:rFonts w:asciiTheme="minorEastAsia" w:hAnsiTheme="minorEastAsia" w:cstheme="minorEastAsia" w:hint="eastAsia"/>
          <w:color w:val="191919"/>
          <w:shd w:val="clear" w:color="auto" w:fill="FFFFFF"/>
        </w:rPr>
        <w:t>相继问世。启动实施人</w:t>
      </w:r>
      <w:r>
        <w:rPr>
          <w:rFonts w:asciiTheme="minorEastAsia" w:hAnsiTheme="minorEastAsia" w:cstheme="minorEastAsia" w:hint="eastAsia"/>
          <w:color w:val="191919"/>
          <w:shd w:val="clear" w:color="auto" w:fill="FFFFFF"/>
        </w:rPr>
        <w:t>才高峰工程，高层次人才进一步集聚。改革调整科技创新中心建设推进机制和张江管理体制。原油期货等金融创新产品成功上市，中国人寿上海总部等一批功能性机构落户，持牌金融机构新增</w:t>
      </w:r>
      <w:r>
        <w:rPr>
          <w:rFonts w:asciiTheme="minorEastAsia" w:hAnsiTheme="minorEastAsia" w:cstheme="minorEastAsia" w:hint="eastAsia"/>
          <w:color w:val="191919"/>
          <w:shd w:val="clear" w:color="auto" w:fill="FFFFFF"/>
        </w:rPr>
        <w:t>68</w:t>
      </w:r>
      <w:r>
        <w:rPr>
          <w:rFonts w:asciiTheme="minorEastAsia" w:hAnsiTheme="minorEastAsia" w:cstheme="minorEastAsia" w:hint="eastAsia"/>
          <w:color w:val="191919"/>
          <w:shd w:val="clear" w:color="auto" w:fill="FFFFFF"/>
        </w:rPr>
        <w:t>家，金融市场交易总额突破</w:t>
      </w:r>
      <w:r>
        <w:rPr>
          <w:rFonts w:asciiTheme="minorEastAsia" w:hAnsiTheme="minorEastAsia" w:cstheme="minorEastAsia" w:hint="eastAsia"/>
          <w:color w:val="191919"/>
          <w:shd w:val="clear" w:color="auto" w:fill="FFFFFF"/>
        </w:rPr>
        <w:t>1600</w:t>
      </w:r>
      <w:proofErr w:type="gramStart"/>
      <w:r>
        <w:rPr>
          <w:rFonts w:asciiTheme="minorEastAsia" w:hAnsiTheme="minorEastAsia" w:cstheme="minorEastAsia" w:hint="eastAsia"/>
          <w:color w:val="191919"/>
          <w:shd w:val="clear" w:color="auto" w:fill="FFFFFF"/>
        </w:rPr>
        <w:t>万亿</w:t>
      </w:r>
      <w:proofErr w:type="gramEnd"/>
      <w:r>
        <w:rPr>
          <w:rFonts w:asciiTheme="minorEastAsia" w:hAnsiTheme="minorEastAsia" w:cstheme="minorEastAsia" w:hint="eastAsia"/>
          <w:color w:val="191919"/>
          <w:shd w:val="clear" w:color="auto" w:fill="FFFFFF"/>
        </w:rPr>
        <w:t>元。妥善处置网络借贷平台等风险，防范化解金融风险工作有序推进。启动深化服务贸易创新发展试点，实施国际会展之都建设行动，商品销售总额达到</w:t>
      </w:r>
      <w:r>
        <w:rPr>
          <w:rFonts w:asciiTheme="minorEastAsia" w:hAnsiTheme="minorEastAsia" w:cstheme="minorEastAsia" w:hint="eastAsia"/>
          <w:color w:val="191919"/>
          <w:shd w:val="clear" w:color="auto" w:fill="FFFFFF"/>
        </w:rPr>
        <w:t>11.9</w:t>
      </w:r>
      <w:proofErr w:type="gramStart"/>
      <w:r>
        <w:rPr>
          <w:rFonts w:asciiTheme="minorEastAsia" w:hAnsiTheme="minorEastAsia" w:cstheme="minorEastAsia" w:hint="eastAsia"/>
          <w:color w:val="191919"/>
          <w:shd w:val="clear" w:color="auto" w:fill="FFFFFF"/>
        </w:rPr>
        <w:t>万亿</w:t>
      </w:r>
      <w:proofErr w:type="gramEnd"/>
      <w:r>
        <w:rPr>
          <w:rFonts w:asciiTheme="minorEastAsia" w:hAnsiTheme="minorEastAsia" w:cstheme="minorEastAsia" w:hint="eastAsia"/>
          <w:color w:val="191919"/>
          <w:shd w:val="clear" w:color="auto" w:fill="FFFFFF"/>
        </w:rPr>
        <w:t>元，口岸贸易总额突破</w:t>
      </w:r>
      <w:r>
        <w:rPr>
          <w:rFonts w:asciiTheme="minorEastAsia" w:hAnsiTheme="minorEastAsia" w:cstheme="minorEastAsia" w:hint="eastAsia"/>
          <w:color w:val="191919"/>
          <w:shd w:val="clear" w:color="auto" w:fill="FFFFFF"/>
        </w:rPr>
        <w:t>1.2</w:t>
      </w:r>
      <w:proofErr w:type="gramStart"/>
      <w:r>
        <w:rPr>
          <w:rFonts w:asciiTheme="minorEastAsia" w:hAnsiTheme="minorEastAsia" w:cstheme="minorEastAsia" w:hint="eastAsia"/>
          <w:color w:val="191919"/>
          <w:shd w:val="clear" w:color="auto" w:fill="FFFFFF"/>
        </w:rPr>
        <w:t>万亿</w:t>
      </w:r>
      <w:proofErr w:type="gramEnd"/>
      <w:r>
        <w:rPr>
          <w:rFonts w:asciiTheme="minorEastAsia" w:hAnsiTheme="minorEastAsia" w:cstheme="minorEastAsia" w:hint="eastAsia"/>
          <w:color w:val="191919"/>
          <w:shd w:val="clear" w:color="auto" w:fill="FFFFFF"/>
        </w:rPr>
        <w:t>美元。完成虹桥国际机场一号航站楼改造，上海机场航空货邮吞吐量、旅客吞吐量分别保持世界第三、世界第四，上海港集装箱吞吐量连续</w:t>
      </w:r>
      <w:r>
        <w:rPr>
          <w:rFonts w:asciiTheme="minorEastAsia" w:hAnsiTheme="minorEastAsia" w:cstheme="minorEastAsia" w:hint="eastAsia"/>
          <w:color w:val="191919"/>
          <w:shd w:val="clear" w:color="auto" w:fill="FFFFFF"/>
        </w:rPr>
        <w:t>9</w:t>
      </w:r>
      <w:r>
        <w:rPr>
          <w:rFonts w:asciiTheme="minorEastAsia" w:hAnsiTheme="minorEastAsia" w:cstheme="minorEastAsia" w:hint="eastAsia"/>
          <w:color w:val="191919"/>
          <w:shd w:val="clear" w:color="auto" w:fill="FFFFFF"/>
        </w:rPr>
        <w:t>年位</w:t>
      </w:r>
      <w:r>
        <w:rPr>
          <w:rFonts w:asciiTheme="minorEastAsia" w:hAnsiTheme="minorEastAsia" w:cstheme="minorEastAsia" w:hint="eastAsia"/>
          <w:color w:val="191919"/>
          <w:shd w:val="clear" w:color="auto" w:fill="FFFFFF"/>
        </w:rPr>
        <w:t>居世界第一，邮轮母港旅客发送量保持世界第四。</w:t>
      </w:r>
    </w:p>
    <w:p w14:paraId="647350FD"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lastRenderedPageBreak/>
        <w:t>“四大品牌”建设全面启动。制定实施打响“上海服务”“上海制造”“上海购物”“上海文化”品牌的若干意见、三年行动计划和</w:t>
      </w:r>
      <w:r>
        <w:rPr>
          <w:rFonts w:asciiTheme="minorEastAsia" w:hAnsiTheme="minorEastAsia" w:cstheme="minorEastAsia" w:hint="eastAsia"/>
          <w:color w:val="191919"/>
          <w:shd w:val="clear" w:color="auto" w:fill="FFFFFF"/>
        </w:rPr>
        <w:t>43</w:t>
      </w:r>
      <w:r>
        <w:rPr>
          <w:rFonts w:asciiTheme="minorEastAsia" w:hAnsiTheme="minorEastAsia" w:cstheme="minorEastAsia" w:hint="eastAsia"/>
          <w:color w:val="191919"/>
          <w:shd w:val="clear" w:color="auto" w:fill="FFFFFF"/>
        </w:rPr>
        <w:t>个专项行动，</w:t>
      </w:r>
      <w:r>
        <w:rPr>
          <w:rFonts w:asciiTheme="minorEastAsia" w:hAnsiTheme="minorEastAsia" w:cstheme="minorEastAsia" w:hint="eastAsia"/>
          <w:color w:val="191919"/>
          <w:shd w:val="clear" w:color="auto" w:fill="FFFFFF"/>
        </w:rPr>
        <w:t>56</w:t>
      </w:r>
      <w:r>
        <w:rPr>
          <w:rFonts w:asciiTheme="minorEastAsia" w:hAnsiTheme="minorEastAsia" w:cstheme="minorEastAsia" w:hint="eastAsia"/>
          <w:color w:val="191919"/>
          <w:shd w:val="clear" w:color="auto" w:fill="FFFFFF"/>
        </w:rPr>
        <w:t>家企业获得“上海品牌”认证。制定旅游、健康、体育等服务业促进政策，服务业综合改革试点深入推进。深化落实“实体经济</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条”，制定实施集成电路、人工智能、生物医药等产业政策，促进高新技术企业发展，发布产业地图，举办世界人工智能大会，特斯拉、大众纯电动汽车、</w:t>
      </w:r>
      <w:proofErr w:type="gramStart"/>
      <w:r>
        <w:rPr>
          <w:rFonts w:asciiTheme="minorEastAsia" w:hAnsiTheme="minorEastAsia" w:cstheme="minorEastAsia" w:hint="eastAsia"/>
          <w:color w:val="191919"/>
          <w:shd w:val="clear" w:color="auto" w:fill="FFFFFF"/>
        </w:rPr>
        <w:t>积塔半导体</w:t>
      </w:r>
      <w:proofErr w:type="gramEnd"/>
      <w:r>
        <w:rPr>
          <w:rFonts w:asciiTheme="minorEastAsia" w:hAnsiTheme="minorEastAsia" w:cstheme="minorEastAsia" w:hint="eastAsia"/>
          <w:color w:val="191919"/>
          <w:shd w:val="clear" w:color="auto" w:fill="FFFFFF"/>
        </w:rPr>
        <w:t>等</w:t>
      </w:r>
      <w:r>
        <w:rPr>
          <w:rFonts w:asciiTheme="minorEastAsia" w:hAnsiTheme="minorEastAsia" w:cstheme="minorEastAsia" w:hint="eastAsia"/>
          <w:color w:val="191919"/>
          <w:shd w:val="clear" w:color="auto" w:fill="FFFFFF"/>
        </w:rPr>
        <w:t>5</w:t>
      </w:r>
      <w:r>
        <w:rPr>
          <w:rFonts w:asciiTheme="minorEastAsia" w:hAnsiTheme="minorEastAsia" w:cstheme="minorEastAsia" w:hint="eastAsia"/>
          <w:color w:val="191919"/>
          <w:shd w:val="clear" w:color="auto" w:fill="FFFFFF"/>
        </w:rPr>
        <w:t>个投资百亿元以上和</w:t>
      </w:r>
      <w:r>
        <w:rPr>
          <w:rFonts w:asciiTheme="minorEastAsia" w:hAnsiTheme="minorEastAsia" w:cstheme="minorEastAsia" w:hint="eastAsia"/>
          <w:color w:val="191919"/>
          <w:shd w:val="clear" w:color="auto" w:fill="FFFFFF"/>
        </w:rPr>
        <w:t>15</w:t>
      </w:r>
      <w:r>
        <w:rPr>
          <w:rFonts w:asciiTheme="minorEastAsia" w:hAnsiTheme="minorEastAsia" w:cstheme="minorEastAsia" w:hint="eastAsia"/>
          <w:color w:val="191919"/>
          <w:shd w:val="clear" w:color="auto" w:fill="FFFFFF"/>
        </w:rPr>
        <w:t>个投资十亿元以上的重大产业项目开工建设，华</w:t>
      </w:r>
      <w:r>
        <w:rPr>
          <w:rFonts w:asciiTheme="minorEastAsia" w:hAnsiTheme="minorEastAsia" w:cstheme="minorEastAsia" w:hint="eastAsia"/>
          <w:color w:val="191919"/>
          <w:shd w:val="clear" w:color="auto" w:fill="FFFFFF"/>
        </w:rPr>
        <w:t>力二期</w:t>
      </w:r>
      <w:r>
        <w:rPr>
          <w:rFonts w:asciiTheme="minorEastAsia" w:hAnsiTheme="minorEastAsia" w:cstheme="minorEastAsia" w:hint="eastAsia"/>
          <w:color w:val="191919"/>
          <w:shd w:val="clear" w:color="auto" w:fill="FFFFFF"/>
        </w:rPr>
        <w:t>12</w:t>
      </w:r>
      <w:r>
        <w:rPr>
          <w:rFonts w:asciiTheme="minorEastAsia" w:hAnsiTheme="minorEastAsia" w:cstheme="minorEastAsia" w:hint="eastAsia"/>
          <w:color w:val="191919"/>
          <w:shd w:val="clear" w:color="auto" w:fill="FFFFFF"/>
        </w:rPr>
        <w:t>英寸生产线项目建成投片，工业投资增长</w:t>
      </w:r>
      <w:r>
        <w:rPr>
          <w:rFonts w:asciiTheme="minorEastAsia" w:hAnsiTheme="minorEastAsia" w:cstheme="minorEastAsia" w:hint="eastAsia"/>
          <w:color w:val="191919"/>
          <w:shd w:val="clear" w:color="auto" w:fill="FFFFFF"/>
        </w:rPr>
        <w:t>17.7%</w:t>
      </w:r>
      <w:r>
        <w:rPr>
          <w:rFonts w:asciiTheme="minorEastAsia" w:hAnsiTheme="minorEastAsia" w:cstheme="minorEastAsia" w:hint="eastAsia"/>
          <w:color w:val="191919"/>
          <w:shd w:val="clear" w:color="auto" w:fill="FFFFFF"/>
        </w:rPr>
        <w:t>、增幅创近十年新高，新能源汽车、高端医疗装备、集成电路、生物医药等新兴行业产值增长</w:t>
      </w:r>
      <w:r>
        <w:rPr>
          <w:rFonts w:asciiTheme="minorEastAsia" w:hAnsiTheme="minorEastAsia" w:cstheme="minorEastAsia" w:hint="eastAsia"/>
          <w:color w:val="191919"/>
          <w:shd w:val="clear" w:color="auto" w:fill="FFFFFF"/>
        </w:rPr>
        <w:t>10%</w:t>
      </w:r>
      <w:r>
        <w:rPr>
          <w:rFonts w:asciiTheme="minorEastAsia" w:hAnsiTheme="minorEastAsia" w:cstheme="minorEastAsia" w:hint="eastAsia"/>
          <w:color w:val="191919"/>
          <w:shd w:val="clear" w:color="auto" w:fill="FFFFFF"/>
        </w:rPr>
        <w:t>左右。淘汰高能耗、高污染、高危险、低效益的落后产能</w:t>
      </w:r>
      <w:r>
        <w:rPr>
          <w:rFonts w:asciiTheme="minorEastAsia" w:hAnsiTheme="minorEastAsia" w:cstheme="minorEastAsia" w:hint="eastAsia"/>
          <w:color w:val="191919"/>
          <w:shd w:val="clear" w:color="auto" w:fill="FFFFFF"/>
        </w:rPr>
        <w:t>1460</w:t>
      </w:r>
      <w:r>
        <w:rPr>
          <w:rFonts w:asciiTheme="minorEastAsia" w:hAnsiTheme="minorEastAsia" w:cstheme="minorEastAsia" w:hint="eastAsia"/>
          <w:color w:val="191919"/>
          <w:shd w:val="clear" w:color="auto" w:fill="FFFFFF"/>
        </w:rPr>
        <w:t>项。建设国际消费城市，新集聚</w:t>
      </w:r>
      <w:proofErr w:type="gramStart"/>
      <w:r>
        <w:rPr>
          <w:rFonts w:asciiTheme="minorEastAsia" w:hAnsiTheme="minorEastAsia" w:cstheme="minorEastAsia" w:hint="eastAsia"/>
          <w:color w:val="191919"/>
          <w:shd w:val="clear" w:color="auto" w:fill="FFFFFF"/>
        </w:rPr>
        <w:t>品牌首店</w:t>
      </w:r>
      <w:r>
        <w:rPr>
          <w:rFonts w:asciiTheme="minorEastAsia" w:hAnsiTheme="minorEastAsia" w:cstheme="minorEastAsia" w:hint="eastAsia"/>
          <w:color w:val="191919"/>
          <w:shd w:val="clear" w:color="auto" w:fill="FFFFFF"/>
        </w:rPr>
        <w:t>835</w:t>
      </w:r>
      <w:r>
        <w:rPr>
          <w:rFonts w:asciiTheme="minorEastAsia" w:hAnsiTheme="minorEastAsia" w:cstheme="minorEastAsia" w:hint="eastAsia"/>
          <w:color w:val="191919"/>
          <w:shd w:val="clear" w:color="auto" w:fill="FFFFFF"/>
        </w:rPr>
        <w:t>家</w:t>
      </w:r>
      <w:proofErr w:type="gramEnd"/>
      <w:r>
        <w:rPr>
          <w:rFonts w:asciiTheme="minorEastAsia" w:hAnsiTheme="minorEastAsia" w:cstheme="minorEastAsia" w:hint="eastAsia"/>
          <w:color w:val="191919"/>
          <w:shd w:val="clear" w:color="auto" w:fill="FFFFFF"/>
        </w:rPr>
        <w:t>，国际零售商集聚度升至全球第二位。细化落实“文创产业</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条”，文创金融、产教联盟等服务平台设立运行，</w:t>
      </w:r>
      <w:proofErr w:type="gramStart"/>
      <w:r>
        <w:rPr>
          <w:rFonts w:asciiTheme="minorEastAsia" w:hAnsiTheme="minorEastAsia" w:cstheme="minorEastAsia" w:hint="eastAsia"/>
          <w:color w:val="191919"/>
          <w:shd w:val="clear" w:color="auto" w:fill="FFFFFF"/>
        </w:rPr>
        <w:t>世</w:t>
      </w:r>
      <w:proofErr w:type="gramEnd"/>
      <w:r>
        <w:rPr>
          <w:rFonts w:asciiTheme="minorEastAsia" w:hAnsiTheme="minorEastAsia" w:cstheme="minorEastAsia" w:hint="eastAsia"/>
          <w:color w:val="191919"/>
          <w:shd w:val="clear" w:color="auto" w:fill="FFFFFF"/>
        </w:rPr>
        <w:t>博文化公园、少儿图书馆新馆、浦东足球场等开工建设，历史博物馆、国际乒联博物馆、中国证券博物馆、广富林文化遗址公园、海昌海洋公园等建成开放。</w:t>
      </w:r>
    </w:p>
    <w:p w14:paraId="36F6F219"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重大工程和重点区域建设持</w:t>
      </w:r>
      <w:r>
        <w:rPr>
          <w:rFonts w:asciiTheme="minorEastAsia" w:hAnsiTheme="minorEastAsia" w:cstheme="minorEastAsia" w:hint="eastAsia"/>
          <w:color w:val="191919"/>
          <w:shd w:val="clear" w:color="auto" w:fill="FFFFFF"/>
        </w:rPr>
        <w:t>续推进。建成</w:t>
      </w:r>
      <w:r>
        <w:rPr>
          <w:rFonts w:asciiTheme="minorEastAsia" w:hAnsiTheme="minorEastAsia" w:cstheme="minorEastAsia" w:hint="eastAsia"/>
          <w:color w:val="191919"/>
          <w:shd w:val="clear" w:color="auto" w:fill="FFFFFF"/>
        </w:rPr>
        <w:t>5</w:t>
      </w:r>
      <w:r>
        <w:rPr>
          <w:rFonts w:asciiTheme="minorEastAsia" w:hAnsiTheme="minorEastAsia" w:cstheme="minorEastAsia" w:hint="eastAsia"/>
          <w:color w:val="191919"/>
          <w:shd w:val="clear" w:color="auto" w:fill="FFFFFF"/>
        </w:rPr>
        <w:t>号线南延伸段、</w:t>
      </w:r>
      <w:r>
        <w:rPr>
          <w:rFonts w:asciiTheme="minorEastAsia" w:hAnsiTheme="minorEastAsia" w:cstheme="minorEastAsia" w:hint="eastAsia"/>
          <w:color w:val="191919"/>
          <w:shd w:val="clear" w:color="auto" w:fill="FFFFFF"/>
        </w:rPr>
        <w:t>13</w:t>
      </w:r>
      <w:r>
        <w:rPr>
          <w:rFonts w:asciiTheme="minorEastAsia" w:hAnsiTheme="minorEastAsia" w:cstheme="minorEastAsia" w:hint="eastAsia"/>
          <w:color w:val="191919"/>
          <w:shd w:val="clear" w:color="auto" w:fill="FFFFFF"/>
        </w:rPr>
        <w:t>号线二期和三期共</w:t>
      </w:r>
      <w:r>
        <w:rPr>
          <w:rFonts w:asciiTheme="minorEastAsia" w:hAnsiTheme="minorEastAsia" w:cstheme="minorEastAsia" w:hint="eastAsia"/>
          <w:color w:val="191919"/>
          <w:shd w:val="clear" w:color="auto" w:fill="FFFFFF"/>
        </w:rPr>
        <w:t>35</w:t>
      </w:r>
      <w:r>
        <w:rPr>
          <w:rFonts w:asciiTheme="minorEastAsia" w:hAnsiTheme="minorEastAsia" w:cstheme="minorEastAsia" w:hint="eastAsia"/>
          <w:color w:val="191919"/>
          <w:shd w:val="clear" w:color="auto" w:fill="FFFFFF"/>
        </w:rPr>
        <w:t>公里轨道交通线，轨道交通运营线路总长达到</w:t>
      </w:r>
      <w:r>
        <w:rPr>
          <w:rFonts w:asciiTheme="minorEastAsia" w:hAnsiTheme="minorEastAsia" w:cstheme="minorEastAsia" w:hint="eastAsia"/>
          <w:color w:val="191919"/>
          <w:shd w:val="clear" w:color="auto" w:fill="FFFFFF"/>
        </w:rPr>
        <w:t>705</w:t>
      </w:r>
      <w:r>
        <w:rPr>
          <w:rFonts w:asciiTheme="minorEastAsia" w:hAnsiTheme="minorEastAsia" w:cstheme="minorEastAsia" w:hint="eastAsia"/>
          <w:color w:val="191919"/>
          <w:shd w:val="clear" w:color="auto" w:fill="FFFFFF"/>
        </w:rPr>
        <w:t>公里。建设</w:t>
      </w:r>
      <w:proofErr w:type="gramStart"/>
      <w:r>
        <w:rPr>
          <w:rFonts w:asciiTheme="minorEastAsia" w:hAnsiTheme="minorEastAsia" w:cstheme="minorEastAsia" w:hint="eastAsia"/>
          <w:color w:val="191919"/>
          <w:shd w:val="clear" w:color="auto" w:fill="FFFFFF"/>
        </w:rPr>
        <w:t>城域物联</w:t>
      </w:r>
      <w:proofErr w:type="gramEnd"/>
      <w:r>
        <w:rPr>
          <w:rFonts w:asciiTheme="minorEastAsia" w:hAnsiTheme="minorEastAsia" w:cstheme="minorEastAsia" w:hint="eastAsia"/>
          <w:color w:val="191919"/>
          <w:shd w:val="clear" w:color="auto" w:fill="FFFFFF"/>
        </w:rPr>
        <w:t>专网，实现千兆</w:t>
      </w:r>
      <w:proofErr w:type="gramStart"/>
      <w:r>
        <w:rPr>
          <w:rFonts w:asciiTheme="minorEastAsia" w:hAnsiTheme="minorEastAsia" w:cstheme="minorEastAsia" w:hint="eastAsia"/>
          <w:color w:val="191919"/>
          <w:shd w:val="clear" w:color="auto" w:fill="FFFFFF"/>
        </w:rPr>
        <w:t>宽带市域全</w:t>
      </w:r>
      <w:proofErr w:type="gramEnd"/>
      <w:r>
        <w:rPr>
          <w:rFonts w:asciiTheme="minorEastAsia" w:hAnsiTheme="minorEastAsia" w:cstheme="minorEastAsia" w:hint="eastAsia"/>
          <w:color w:val="191919"/>
          <w:shd w:val="clear" w:color="auto" w:fill="FFFFFF"/>
        </w:rPr>
        <w:t>覆盖，智慧城市发展水平进一步提升。着力打造“</w:t>
      </w:r>
      <w:r>
        <w:rPr>
          <w:rFonts w:asciiTheme="minorEastAsia" w:hAnsiTheme="minorEastAsia" w:cstheme="minorEastAsia" w:hint="eastAsia"/>
          <w:color w:val="191919"/>
          <w:shd w:val="clear" w:color="auto" w:fill="FFFFFF"/>
        </w:rPr>
        <w:t>3+5+X</w:t>
      </w:r>
      <w:r>
        <w:rPr>
          <w:rFonts w:asciiTheme="minorEastAsia" w:hAnsiTheme="minorEastAsia" w:cstheme="minorEastAsia" w:hint="eastAsia"/>
          <w:color w:val="191919"/>
          <w:shd w:val="clear" w:color="auto" w:fill="FFFFFF"/>
        </w:rPr>
        <w:t>”高质量发展的重要承载区，临港地区、</w:t>
      </w:r>
      <w:proofErr w:type="gramStart"/>
      <w:r>
        <w:rPr>
          <w:rFonts w:asciiTheme="minorEastAsia" w:hAnsiTheme="minorEastAsia" w:cstheme="minorEastAsia" w:hint="eastAsia"/>
          <w:color w:val="191919"/>
          <w:shd w:val="clear" w:color="auto" w:fill="FFFFFF"/>
        </w:rPr>
        <w:t>世</w:t>
      </w:r>
      <w:proofErr w:type="gramEnd"/>
      <w:r>
        <w:rPr>
          <w:rFonts w:asciiTheme="minorEastAsia" w:hAnsiTheme="minorEastAsia" w:cstheme="minorEastAsia" w:hint="eastAsia"/>
          <w:color w:val="191919"/>
          <w:shd w:val="clear" w:color="auto" w:fill="FFFFFF"/>
        </w:rPr>
        <w:t>博地区和虹桥商务区功能持续提升，桃浦、南大、吴淞、高桥、吴</w:t>
      </w:r>
      <w:proofErr w:type="gramStart"/>
      <w:r>
        <w:rPr>
          <w:rFonts w:asciiTheme="minorEastAsia" w:hAnsiTheme="minorEastAsia" w:cstheme="minorEastAsia" w:hint="eastAsia"/>
          <w:color w:val="191919"/>
          <w:shd w:val="clear" w:color="auto" w:fill="FFFFFF"/>
        </w:rPr>
        <w:t>泾</w:t>
      </w:r>
      <w:proofErr w:type="gramEnd"/>
      <w:r>
        <w:rPr>
          <w:rFonts w:asciiTheme="minorEastAsia" w:hAnsiTheme="minorEastAsia" w:cstheme="minorEastAsia" w:hint="eastAsia"/>
          <w:color w:val="191919"/>
          <w:shd w:val="clear" w:color="auto" w:fill="FFFFFF"/>
        </w:rPr>
        <w:t>地区整体转型升级大力推进，金山第二工业区、星火开发区等加快调整转型。国际旅游度假区</w:t>
      </w:r>
      <w:proofErr w:type="gramStart"/>
      <w:r>
        <w:rPr>
          <w:rFonts w:asciiTheme="minorEastAsia" w:hAnsiTheme="minorEastAsia" w:cstheme="minorEastAsia" w:hint="eastAsia"/>
          <w:color w:val="191919"/>
          <w:shd w:val="clear" w:color="auto" w:fill="FFFFFF"/>
        </w:rPr>
        <w:t>迪</w:t>
      </w:r>
      <w:proofErr w:type="gramEnd"/>
      <w:r>
        <w:rPr>
          <w:rFonts w:asciiTheme="minorEastAsia" w:hAnsiTheme="minorEastAsia" w:cstheme="minorEastAsia" w:hint="eastAsia"/>
          <w:color w:val="191919"/>
          <w:shd w:val="clear" w:color="auto" w:fill="FFFFFF"/>
        </w:rPr>
        <w:t>士尼新游乐片区建成运营。提升黄浦江两岸公共空间的功能和品质，完成</w:t>
      </w:r>
      <w:r>
        <w:rPr>
          <w:rFonts w:asciiTheme="minorEastAsia" w:hAnsiTheme="minorEastAsia" w:cstheme="minorEastAsia" w:hint="eastAsia"/>
          <w:color w:val="191919"/>
          <w:shd w:val="clear" w:color="auto" w:fill="FFFFFF"/>
        </w:rPr>
        <w:t>20</w:t>
      </w:r>
      <w:r>
        <w:rPr>
          <w:rFonts w:asciiTheme="minorEastAsia" w:hAnsiTheme="minorEastAsia" w:cstheme="minorEastAsia" w:hint="eastAsia"/>
          <w:color w:val="191919"/>
          <w:shd w:val="clear" w:color="auto" w:fill="FFFFFF"/>
        </w:rPr>
        <w:t>公里岸线景观灯光的提升改造，启动北外</w:t>
      </w:r>
      <w:proofErr w:type="gramStart"/>
      <w:r>
        <w:rPr>
          <w:rFonts w:asciiTheme="minorEastAsia" w:hAnsiTheme="minorEastAsia" w:cstheme="minorEastAsia" w:hint="eastAsia"/>
          <w:color w:val="191919"/>
          <w:shd w:val="clear" w:color="auto" w:fill="FFFFFF"/>
        </w:rPr>
        <w:t>滩综合</w:t>
      </w:r>
      <w:proofErr w:type="gramEnd"/>
      <w:r>
        <w:rPr>
          <w:rFonts w:asciiTheme="minorEastAsia" w:hAnsiTheme="minorEastAsia" w:cstheme="minorEastAsia" w:hint="eastAsia"/>
          <w:color w:val="191919"/>
          <w:shd w:val="clear" w:color="auto" w:fill="FFFFFF"/>
        </w:rPr>
        <w:t>改造工程。</w:t>
      </w:r>
    </w:p>
    <w:p w14:paraId="3AB26A0C"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军民融合深度发展成效明显。国家军民融合发展产业投资基金落户，首批军民融合重大产业项目发布。民兵调整改革创新推进，国防动员、双拥优抚、退役军人安置等工作进一步加强。</w:t>
      </w:r>
    </w:p>
    <w:p w14:paraId="699B1457"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（三）着力完善民生制度，切实加强公共服务</w:t>
      </w:r>
    </w:p>
    <w:p w14:paraId="7D684078"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租购并举的住房制度加快建设。加强房地产市场调控不动摇、不放松，制定实施规范企业、境外人士购买商品住房等政策，房地产市场平稳健康发展，房价保持总体稳定。加大租赁房建设力度，新建和转化租赁房源</w:t>
      </w:r>
      <w:r>
        <w:rPr>
          <w:rFonts w:asciiTheme="minorEastAsia" w:hAnsiTheme="minorEastAsia" w:cstheme="minorEastAsia" w:hint="eastAsia"/>
          <w:color w:val="191919"/>
          <w:shd w:val="clear" w:color="auto" w:fill="FFFFFF"/>
        </w:rPr>
        <w:t>21.2</w:t>
      </w:r>
      <w:r>
        <w:rPr>
          <w:rFonts w:asciiTheme="minorEastAsia" w:hAnsiTheme="minorEastAsia" w:cstheme="minorEastAsia" w:hint="eastAsia"/>
          <w:color w:val="191919"/>
          <w:shd w:val="clear" w:color="auto" w:fill="FFFFFF"/>
        </w:rPr>
        <w:t>万套，新增代理经租房源</w:t>
      </w:r>
      <w:r>
        <w:rPr>
          <w:rFonts w:asciiTheme="minorEastAsia" w:hAnsiTheme="minorEastAsia" w:cstheme="minorEastAsia" w:hint="eastAsia"/>
          <w:color w:val="191919"/>
          <w:shd w:val="clear" w:color="auto" w:fill="FFFFFF"/>
        </w:rPr>
        <w:t>14.6</w:t>
      </w:r>
      <w:r>
        <w:rPr>
          <w:rFonts w:asciiTheme="minorEastAsia" w:hAnsiTheme="minorEastAsia" w:cstheme="minorEastAsia" w:hint="eastAsia"/>
          <w:color w:val="191919"/>
          <w:shd w:val="clear" w:color="auto" w:fill="FFFFFF"/>
        </w:rPr>
        <w:t>万套，建成住房租赁公共服务平台。进一步放宽廉租住房准入条件，新增供应各类保障房</w:t>
      </w:r>
      <w:r>
        <w:rPr>
          <w:rFonts w:asciiTheme="minorEastAsia" w:hAnsiTheme="minorEastAsia" w:cstheme="minorEastAsia" w:hint="eastAsia"/>
          <w:color w:val="191919"/>
          <w:shd w:val="clear" w:color="auto" w:fill="FFFFFF"/>
        </w:rPr>
        <w:t>8</w:t>
      </w:r>
      <w:r>
        <w:rPr>
          <w:rFonts w:asciiTheme="minorEastAsia" w:hAnsiTheme="minorEastAsia" w:cstheme="minorEastAsia" w:hint="eastAsia"/>
          <w:color w:val="191919"/>
          <w:shd w:val="clear" w:color="auto" w:fill="FFFFFF"/>
        </w:rPr>
        <w:t>万套。全面推开</w:t>
      </w:r>
      <w:proofErr w:type="gramStart"/>
      <w:r>
        <w:rPr>
          <w:rFonts w:asciiTheme="minorEastAsia" w:hAnsiTheme="minorEastAsia" w:cstheme="minorEastAsia" w:hint="eastAsia"/>
          <w:color w:val="191919"/>
          <w:shd w:val="clear" w:color="auto" w:fill="FFFFFF"/>
        </w:rPr>
        <w:t>留改拆</w:t>
      </w:r>
      <w:proofErr w:type="gramEnd"/>
      <w:r>
        <w:rPr>
          <w:rFonts w:asciiTheme="minorEastAsia" w:hAnsiTheme="minorEastAsia" w:cstheme="minorEastAsia" w:hint="eastAsia"/>
          <w:color w:val="191919"/>
          <w:shd w:val="clear" w:color="auto" w:fill="FFFFFF"/>
        </w:rPr>
        <w:t>并举的城市有机更新和历史风貌保护，建立健全中心城区</w:t>
      </w:r>
      <w:r>
        <w:rPr>
          <w:rFonts w:asciiTheme="minorEastAsia" w:hAnsiTheme="minorEastAsia" w:cstheme="minorEastAsia" w:hint="eastAsia"/>
          <w:color w:val="191919"/>
          <w:shd w:val="clear" w:color="auto" w:fill="FFFFFF"/>
        </w:rPr>
        <w:t>730</w:t>
      </w:r>
      <w:r>
        <w:rPr>
          <w:rFonts w:asciiTheme="minorEastAsia" w:hAnsiTheme="minorEastAsia" w:cstheme="minorEastAsia" w:hint="eastAsia"/>
          <w:color w:val="191919"/>
          <w:shd w:val="clear" w:color="auto" w:fill="FFFFFF"/>
        </w:rPr>
        <w:t>万平方米里弄房屋的保留保护机制，完成</w:t>
      </w:r>
      <w:r>
        <w:rPr>
          <w:rFonts w:asciiTheme="minorEastAsia" w:hAnsiTheme="minorEastAsia" w:cstheme="minorEastAsia" w:hint="eastAsia"/>
          <w:color w:val="191919"/>
          <w:shd w:val="clear" w:color="auto" w:fill="FFFFFF"/>
        </w:rPr>
        <w:t>42</w:t>
      </w:r>
      <w:r>
        <w:rPr>
          <w:rFonts w:asciiTheme="minorEastAsia" w:hAnsiTheme="minorEastAsia" w:cstheme="minorEastAsia" w:hint="eastAsia"/>
          <w:color w:val="191919"/>
          <w:shd w:val="clear" w:color="auto" w:fill="FFFFFF"/>
        </w:rPr>
        <w:t>万平方米中心城区二级旧</w:t>
      </w:r>
      <w:proofErr w:type="gramStart"/>
      <w:r>
        <w:rPr>
          <w:rFonts w:asciiTheme="minorEastAsia" w:hAnsiTheme="minorEastAsia" w:cstheme="minorEastAsia" w:hint="eastAsia"/>
          <w:color w:val="191919"/>
          <w:shd w:val="clear" w:color="auto" w:fill="FFFFFF"/>
        </w:rPr>
        <w:t>里以下</w:t>
      </w:r>
      <w:proofErr w:type="gramEnd"/>
      <w:r>
        <w:rPr>
          <w:rFonts w:asciiTheme="minorEastAsia" w:hAnsiTheme="minorEastAsia" w:cstheme="minorEastAsia" w:hint="eastAsia"/>
          <w:color w:val="191919"/>
          <w:shd w:val="clear" w:color="auto" w:fill="FFFFFF"/>
        </w:rPr>
        <w:t>房屋改造、</w:t>
      </w:r>
      <w:r>
        <w:rPr>
          <w:rFonts w:asciiTheme="minorEastAsia" w:hAnsiTheme="minorEastAsia" w:cstheme="minorEastAsia" w:hint="eastAsia"/>
          <w:color w:val="191919"/>
          <w:shd w:val="clear" w:color="auto" w:fill="FFFFFF"/>
        </w:rPr>
        <w:t>1046</w:t>
      </w:r>
      <w:r>
        <w:rPr>
          <w:rFonts w:asciiTheme="minorEastAsia" w:hAnsiTheme="minorEastAsia" w:cstheme="minorEastAsia" w:hint="eastAsia"/>
          <w:color w:val="191919"/>
          <w:shd w:val="clear" w:color="auto" w:fill="FFFFFF"/>
        </w:rPr>
        <w:t>万平方米旧住房综合改造、</w:t>
      </w:r>
      <w:r>
        <w:rPr>
          <w:rFonts w:asciiTheme="minorEastAsia" w:hAnsiTheme="minorEastAsia" w:cstheme="minorEastAsia" w:hint="eastAsia"/>
          <w:color w:val="191919"/>
          <w:shd w:val="clear" w:color="auto" w:fill="FFFFFF"/>
        </w:rPr>
        <w:t>110</w:t>
      </w:r>
      <w:r>
        <w:rPr>
          <w:rFonts w:asciiTheme="minorEastAsia" w:hAnsiTheme="minorEastAsia" w:cstheme="minorEastAsia" w:hint="eastAsia"/>
          <w:color w:val="191919"/>
          <w:shd w:val="clear" w:color="auto" w:fill="FFFFFF"/>
        </w:rPr>
        <w:t>万平方米里弄房屋修缮保护。</w:t>
      </w:r>
    </w:p>
    <w:p w14:paraId="237E26E5"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就业、养老等服务保障进一步加强。制定实施鼓励创业带动就业、技能提升等行动计划，完成技能培训</w:t>
      </w:r>
      <w:r>
        <w:rPr>
          <w:rFonts w:asciiTheme="minorEastAsia" w:hAnsiTheme="minorEastAsia" w:cstheme="minorEastAsia" w:hint="eastAsia"/>
          <w:color w:val="191919"/>
          <w:shd w:val="clear" w:color="auto" w:fill="FFFFFF"/>
        </w:rPr>
        <w:t>105.8</w:t>
      </w:r>
      <w:r>
        <w:rPr>
          <w:rFonts w:asciiTheme="minorEastAsia" w:hAnsiTheme="minorEastAsia" w:cstheme="minorEastAsia" w:hint="eastAsia"/>
          <w:color w:val="191919"/>
          <w:shd w:val="clear" w:color="auto" w:fill="FFFFFF"/>
        </w:rPr>
        <w:t>万人次。新增社区综合为老服务中心</w:t>
      </w:r>
      <w:r>
        <w:rPr>
          <w:rFonts w:asciiTheme="minorEastAsia" w:hAnsiTheme="minorEastAsia" w:cstheme="minorEastAsia" w:hint="eastAsia"/>
          <w:color w:val="191919"/>
          <w:shd w:val="clear" w:color="auto" w:fill="FFFFFF"/>
        </w:rPr>
        <w:t>80</w:t>
      </w:r>
      <w:r>
        <w:rPr>
          <w:rFonts w:asciiTheme="minorEastAsia" w:hAnsiTheme="minorEastAsia" w:cstheme="minorEastAsia" w:hint="eastAsia"/>
          <w:color w:val="191919"/>
          <w:shd w:val="clear" w:color="auto" w:fill="FFFFFF"/>
        </w:rPr>
        <w:t>家、老年人日间服务中心</w:t>
      </w:r>
      <w:r>
        <w:rPr>
          <w:rFonts w:asciiTheme="minorEastAsia" w:hAnsiTheme="minorEastAsia" w:cstheme="minorEastAsia" w:hint="eastAsia"/>
          <w:color w:val="191919"/>
          <w:shd w:val="clear" w:color="auto" w:fill="FFFFFF"/>
        </w:rPr>
        <w:t>81</w:t>
      </w:r>
      <w:r>
        <w:rPr>
          <w:rFonts w:asciiTheme="minorEastAsia" w:hAnsiTheme="minorEastAsia" w:cstheme="minorEastAsia" w:hint="eastAsia"/>
          <w:color w:val="191919"/>
          <w:shd w:val="clear" w:color="auto" w:fill="FFFFFF"/>
        </w:rPr>
        <w:t>家、养老床位</w:t>
      </w:r>
      <w:r>
        <w:rPr>
          <w:rFonts w:asciiTheme="minorEastAsia" w:hAnsiTheme="minorEastAsia" w:cstheme="minorEastAsia" w:hint="eastAsia"/>
          <w:color w:val="191919"/>
          <w:shd w:val="clear" w:color="auto" w:fill="FFFFFF"/>
        </w:rPr>
        <w:t>7103</w:t>
      </w:r>
      <w:r>
        <w:rPr>
          <w:rFonts w:asciiTheme="minorEastAsia" w:hAnsiTheme="minorEastAsia" w:cstheme="minorEastAsia" w:hint="eastAsia"/>
          <w:color w:val="191919"/>
          <w:shd w:val="clear" w:color="auto" w:fill="FFFFFF"/>
        </w:rPr>
        <w:t>张，完成</w:t>
      </w:r>
      <w:r>
        <w:rPr>
          <w:rFonts w:asciiTheme="minorEastAsia" w:hAnsiTheme="minorEastAsia" w:cstheme="minorEastAsia" w:hint="eastAsia"/>
          <w:color w:val="191919"/>
          <w:shd w:val="clear" w:color="auto" w:fill="FFFFFF"/>
        </w:rPr>
        <w:t>1194</w:t>
      </w:r>
      <w:r>
        <w:rPr>
          <w:rFonts w:asciiTheme="minorEastAsia" w:hAnsiTheme="minorEastAsia" w:cstheme="minorEastAsia" w:hint="eastAsia"/>
          <w:color w:val="191919"/>
          <w:shd w:val="clear" w:color="auto" w:fill="FFFFFF"/>
        </w:rPr>
        <w:t>张失</w:t>
      </w:r>
      <w:proofErr w:type="gramStart"/>
      <w:r>
        <w:rPr>
          <w:rFonts w:asciiTheme="minorEastAsia" w:hAnsiTheme="minorEastAsia" w:cstheme="minorEastAsia" w:hint="eastAsia"/>
          <w:color w:val="191919"/>
          <w:shd w:val="clear" w:color="auto" w:fill="FFFFFF"/>
        </w:rPr>
        <w:t>智老人</w:t>
      </w:r>
      <w:proofErr w:type="gramEnd"/>
      <w:r>
        <w:rPr>
          <w:rFonts w:asciiTheme="minorEastAsia" w:hAnsiTheme="minorEastAsia" w:cstheme="minorEastAsia" w:hint="eastAsia"/>
          <w:color w:val="191919"/>
          <w:shd w:val="clear" w:color="auto" w:fill="FFFFFF"/>
        </w:rPr>
        <w:t>照护床位、</w:t>
      </w:r>
      <w:r>
        <w:rPr>
          <w:rFonts w:asciiTheme="minorEastAsia" w:hAnsiTheme="minorEastAsia" w:cstheme="minorEastAsia" w:hint="eastAsia"/>
          <w:color w:val="191919"/>
          <w:shd w:val="clear" w:color="auto" w:fill="FFFFFF"/>
        </w:rPr>
        <w:t>44</w:t>
      </w:r>
      <w:r>
        <w:rPr>
          <w:rFonts w:asciiTheme="minorEastAsia" w:hAnsiTheme="minorEastAsia" w:cstheme="minorEastAsia" w:hint="eastAsia"/>
          <w:color w:val="191919"/>
          <w:shd w:val="clear" w:color="auto" w:fill="FFFFFF"/>
        </w:rPr>
        <w:t>家农村薄弱养老机构改造。全面推行长期护理保险试点。基本建立残疾儿童</w:t>
      </w:r>
      <w:r>
        <w:rPr>
          <w:rFonts w:asciiTheme="minorEastAsia" w:hAnsiTheme="minorEastAsia" w:cstheme="minorEastAsia" w:hint="eastAsia"/>
          <w:color w:val="191919"/>
          <w:shd w:val="clear" w:color="auto" w:fill="FFFFFF"/>
        </w:rPr>
        <w:lastRenderedPageBreak/>
        <w:t>康复救助制度。提高最低工资、养老金、低保、医疗救助等保障标准。新增户外职工“爱心接力站”</w:t>
      </w:r>
      <w:r>
        <w:rPr>
          <w:rFonts w:asciiTheme="minorEastAsia" w:hAnsiTheme="minorEastAsia" w:cstheme="minorEastAsia" w:hint="eastAsia"/>
          <w:color w:val="191919"/>
          <w:shd w:val="clear" w:color="auto" w:fill="FFFFFF"/>
        </w:rPr>
        <w:t>1003</w:t>
      </w:r>
      <w:r>
        <w:rPr>
          <w:rFonts w:asciiTheme="minorEastAsia" w:hAnsiTheme="minorEastAsia" w:cstheme="minorEastAsia" w:hint="eastAsia"/>
          <w:color w:val="191919"/>
          <w:shd w:val="clear" w:color="auto" w:fill="FFFFFF"/>
        </w:rPr>
        <w:t>个。新建改建标准化菜市场</w:t>
      </w:r>
      <w:r>
        <w:rPr>
          <w:rFonts w:asciiTheme="minorEastAsia" w:hAnsiTheme="minorEastAsia" w:cstheme="minorEastAsia" w:hint="eastAsia"/>
          <w:color w:val="191919"/>
          <w:shd w:val="clear" w:color="auto" w:fill="FFFFFF"/>
        </w:rPr>
        <w:t>62</w:t>
      </w:r>
      <w:r>
        <w:rPr>
          <w:rFonts w:asciiTheme="minorEastAsia" w:hAnsiTheme="minorEastAsia" w:cstheme="minorEastAsia" w:hint="eastAsia"/>
          <w:color w:val="191919"/>
          <w:shd w:val="clear" w:color="auto" w:fill="FFFFFF"/>
        </w:rPr>
        <w:t>家、社区智慧微菜场</w:t>
      </w:r>
      <w:r>
        <w:rPr>
          <w:rFonts w:asciiTheme="minorEastAsia" w:hAnsiTheme="minorEastAsia" w:cstheme="minorEastAsia" w:hint="eastAsia"/>
          <w:color w:val="191919"/>
          <w:shd w:val="clear" w:color="auto" w:fill="FFFFFF"/>
        </w:rPr>
        <w:t>575</w:t>
      </w:r>
      <w:r>
        <w:rPr>
          <w:rFonts w:asciiTheme="minorEastAsia" w:hAnsiTheme="minorEastAsia" w:cstheme="minorEastAsia" w:hint="eastAsia"/>
          <w:color w:val="191919"/>
          <w:shd w:val="clear" w:color="auto" w:fill="FFFFFF"/>
        </w:rPr>
        <w:t>家。</w:t>
      </w:r>
    </w:p>
    <w:p w14:paraId="39A6D6DD"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社会事业改革发展稳步推进。深化教育综合改革，率先探索幼儿托</w:t>
      </w:r>
      <w:proofErr w:type="gramStart"/>
      <w:r>
        <w:rPr>
          <w:rFonts w:asciiTheme="minorEastAsia" w:hAnsiTheme="minorEastAsia" w:cstheme="minorEastAsia" w:hint="eastAsia"/>
          <w:color w:val="191919"/>
          <w:shd w:val="clear" w:color="auto" w:fill="FFFFFF"/>
        </w:rPr>
        <w:t>育服务</w:t>
      </w:r>
      <w:proofErr w:type="gramEnd"/>
      <w:r>
        <w:rPr>
          <w:rFonts w:asciiTheme="minorEastAsia" w:hAnsiTheme="minorEastAsia" w:cstheme="minorEastAsia" w:hint="eastAsia"/>
          <w:color w:val="191919"/>
          <w:shd w:val="clear" w:color="auto" w:fill="FFFFFF"/>
        </w:rPr>
        <w:t>体系，</w:t>
      </w:r>
      <w:r>
        <w:rPr>
          <w:rFonts w:asciiTheme="minorEastAsia" w:hAnsiTheme="minorEastAsia" w:cstheme="minorEastAsia" w:hint="eastAsia"/>
          <w:color w:val="191919"/>
          <w:shd w:val="clear" w:color="auto" w:fill="FFFFFF"/>
        </w:rPr>
        <w:t>新设托</w:t>
      </w:r>
      <w:proofErr w:type="gramStart"/>
      <w:r>
        <w:rPr>
          <w:rFonts w:asciiTheme="minorEastAsia" w:hAnsiTheme="minorEastAsia" w:cstheme="minorEastAsia" w:hint="eastAsia"/>
          <w:color w:val="191919"/>
          <w:shd w:val="clear" w:color="auto" w:fill="FFFFFF"/>
        </w:rPr>
        <w:t>育机构</w:t>
      </w:r>
      <w:proofErr w:type="gramEnd"/>
      <w:r>
        <w:rPr>
          <w:rFonts w:asciiTheme="minorEastAsia" w:hAnsiTheme="minorEastAsia" w:cstheme="minorEastAsia" w:hint="eastAsia"/>
          <w:color w:val="191919"/>
          <w:shd w:val="clear" w:color="auto" w:fill="FFFFFF"/>
        </w:rPr>
        <w:t>122</w:t>
      </w:r>
      <w:r>
        <w:rPr>
          <w:rFonts w:asciiTheme="minorEastAsia" w:hAnsiTheme="minorEastAsia" w:cstheme="minorEastAsia" w:hint="eastAsia"/>
          <w:color w:val="191919"/>
          <w:shd w:val="clear" w:color="auto" w:fill="FFFFFF"/>
        </w:rPr>
        <w:t>个，新开办幼儿园</w:t>
      </w:r>
      <w:r>
        <w:rPr>
          <w:rFonts w:asciiTheme="minorEastAsia" w:hAnsiTheme="minorEastAsia" w:cstheme="minorEastAsia" w:hint="eastAsia"/>
          <w:color w:val="191919"/>
          <w:shd w:val="clear" w:color="auto" w:fill="FFFFFF"/>
        </w:rPr>
        <w:t>53</w:t>
      </w:r>
      <w:r>
        <w:rPr>
          <w:rFonts w:asciiTheme="minorEastAsia" w:hAnsiTheme="minorEastAsia" w:cstheme="minorEastAsia" w:hint="eastAsia"/>
          <w:color w:val="191919"/>
          <w:shd w:val="clear" w:color="auto" w:fill="FFFFFF"/>
        </w:rPr>
        <w:t>所，开设小学生</w:t>
      </w:r>
      <w:proofErr w:type="gramStart"/>
      <w:r>
        <w:rPr>
          <w:rFonts w:asciiTheme="minorEastAsia" w:hAnsiTheme="minorEastAsia" w:cstheme="minorEastAsia" w:hint="eastAsia"/>
          <w:color w:val="191919"/>
          <w:shd w:val="clear" w:color="auto" w:fill="FFFFFF"/>
        </w:rPr>
        <w:t>爱心暑托班</w:t>
      </w:r>
      <w:proofErr w:type="gramEnd"/>
      <w:r>
        <w:rPr>
          <w:rFonts w:asciiTheme="minorEastAsia" w:hAnsiTheme="minorEastAsia" w:cstheme="minorEastAsia" w:hint="eastAsia"/>
          <w:color w:val="191919"/>
          <w:shd w:val="clear" w:color="auto" w:fill="FFFFFF"/>
        </w:rPr>
        <w:t>509</w:t>
      </w:r>
      <w:r>
        <w:rPr>
          <w:rFonts w:asciiTheme="minorEastAsia" w:hAnsiTheme="minorEastAsia" w:cstheme="minorEastAsia" w:hint="eastAsia"/>
          <w:color w:val="191919"/>
          <w:shd w:val="clear" w:color="auto" w:fill="FFFFFF"/>
        </w:rPr>
        <w:t>个，规范义务教育秩序，启动实施一流本科建设计划。深化综合</w:t>
      </w:r>
      <w:proofErr w:type="gramStart"/>
      <w:r>
        <w:rPr>
          <w:rFonts w:asciiTheme="minorEastAsia" w:hAnsiTheme="minorEastAsia" w:cstheme="minorEastAsia" w:hint="eastAsia"/>
          <w:color w:val="191919"/>
          <w:shd w:val="clear" w:color="auto" w:fill="FFFFFF"/>
        </w:rPr>
        <w:t>医</w:t>
      </w:r>
      <w:proofErr w:type="gramEnd"/>
      <w:r>
        <w:rPr>
          <w:rFonts w:asciiTheme="minorEastAsia" w:hAnsiTheme="minorEastAsia" w:cstheme="minorEastAsia" w:hint="eastAsia"/>
          <w:color w:val="191919"/>
          <w:shd w:val="clear" w:color="auto" w:fill="FFFFFF"/>
        </w:rPr>
        <w:t>改试点，启动实施临床重点专科计划，着力理顺医疗服务价格，</w:t>
      </w:r>
      <w:r>
        <w:rPr>
          <w:rFonts w:asciiTheme="minorEastAsia" w:hAnsiTheme="minorEastAsia" w:cstheme="minorEastAsia" w:hint="eastAsia"/>
          <w:color w:val="191919"/>
          <w:shd w:val="clear" w:color="auto" w:fill="FFFFFF"/>
        </w:rPr>
        <w:t>17</w:t>
      </w:r>
      <w:r>
        <w:rPr>
          <w:rFonts w:asciiTheme="minorEastAsia" w:hAnsiTheme="minorEastAsia" w:cstheme="minorEastAsia" w:hint="eastAsia"/>
          <w:color w:val="191919"/>
          <w:shd w:val="clear" w:color="auto" w:fill="FFFFFF"/>
        </w:rPr>
        <w:t>种国家</w:t>
      </w:r>
      <w:proofErr w:type="gramStart"/>
      <w:r>
        <w:rPr>
          <w:rFonts w:asciiTheme="minorEastAsia" w:hAnsiTheme="minorEastAsia" w:cstheme="minorEastAsia" w:hint="eastAsia"/>
          <w:color w:val="191919"/>
          <w:shd w:val="clear" w:color="auto" w:fill="FFFFFF"/>
        </w:rPr>
        <w:t>医保谈判</w:t>
      </w:r>
      <w:proofErr w:type="gramEnd"/>
      <w:r>
        <w:rPr>
          <w:rFonts w:asciiTheme="minorEastAsia" w:hAnsiTheme="minorEastAsia" w:cstheme="minorEastAsia" w:hint="eastAsia"/>
          <w:color w:val="191919"/>
          <w:shd w:val="clear" w:color="auto" w:fill="FFFFFF"/>
        </w:rPr>
        <w:t>准入的抗癌药纳入基本</w:t>
      </w:r>
      <w:proofErr w:type="gramStart"/>
      <w:r>
        <w:rPr>
          <w:rFonts w:asciiTheme="minorEastAsia" w:hAnsiTheme="minorEastAsia" w:cstheme="minorEastAsia" w:hint="eastAsia"/>
          <w:color w:val="191919"/>
          <w:shd w:val="clear" w:color="auto" w:fill="FFFFFF"/>
        </w:rPr>
        <w:t>医</w:t>
      </w:r>
      <w:proofErr w:type="gramEnd"/>
      <w:r>
        <w:rPr>
          <w:rFonts w:asciiTheme="minorEastAsia" w:hAnsiTheme="minorEastAsia" w:cstheme="minorEastAsia" w:hint="eastAsia"/>
          <w:color w:val="191919"/>
          <w:shd w:val="clear" w:color="auto" w:fill="FFFFFF"/>
        </w:rPr>
        <w:t>保药品目录，家庭医生“</w:t>
      </w:r>
      <w:r>
        <w:rPr>
          <w:rFonts w:asciiTheme="minorEastAsia" w:hAnsiTheme="minorEastAsia" w:cstheme="minorEastAsia" w:hint="eastAsia"/>
          <w:color w:val="191919"/>
          <w:shd w:val="clear" w:color="auto" w:fill="FFFFFF"/>
        </w:rPr>
        <w:t>1+1+1</w:t>
      </w:r>
      <w:r>
        <w:rPr>
          <w:rFonts w:asciiTheme="minorEastAsia" w:hAnsiTheme="minorEastAsia" w:cstheme="minorEastAsia" w:hint="eastAsia"/>
          <w:color w:val="191919"/>
          <w:shd w:val="clear" w:color="auto" w:fill="FFFFFF"/>
        </w:rPr>
        <w:t>”签约服务的覆盖面扩大到</w:t>
      </w:r>
      <w:r>
        <w:rPr>
          <w:rFonts w:asciiTheme="minorEastAsia" w:hAnsiTheme="minorEastAsia" w:cstheme="minorEastAsia" w:hint="eastAsia"/>
          <w:color w:val="191919"/>
          <w:shd w:val="clear" w:color="auto" w:fill="FFFFFF"/>
        </w:rPr>
        <w:t>666.3</w:t>
      </w:r>
      <w:r>
        <w:rPr>
          <w:rFonts w:asciiTheme="minorEastAsia" w:hAnsiTheme="minorEastAsia" w:cstheme="minorEastAsia" w:hint="eastAsia"/>
          <w:color w:val="191919"/>
          <w:shd w:val="clear" w:color="auto" w:fill="FFFFFF"/>
        </w:rPr>
        <w:t>万人，院前急救体系进一步完善。提升</w:t>
      </w:r>
      <w:r>
        <w:rPr>
          <w:rFonts w:asciiTheme="minorEastAsia" w:hAnsiTheme="minorEastAsia" w:cstheme="minorEastAsia" w:hint="eastAsia"/>
          <w:color w:val="191919"/>
          <w:shd w:val="clear" w:color="auto" w:fill="FFFFFF"/>
        </w:rPr>
        <w:t>5129</w:t>
      </w:r>
      <w:r>
        <w:rPr>
          <w:rFonts w:asciiTheme="minorEastAsia" w:hAnsiTheme="minorEastAsia" w:cstheme="minorEastAsia" w:hint="eastAsia"/>
          <w:color w:val="191919"/>
          <w:shd w:val="clear" w:color="auto" w:fill="FFFFFF"/>
        </w:rPr>
        <w:t>个居村综合文化活动室的服务功能，新建改建市民健身步道</w:t>
      </w:r>
      <w:r>
        <w:rPr>
          <w:rFonts w:asciiTheme="minorEastAsia" w:hAnsiTheme="minorEastAsia" w:cstheme="minorEastAsia" w:hint="eastAsia"/>
          <w:color w:val="191919"/>
          <w:shd w:val="clear" w:color="auto" w:fill="FFFFFF"/>
        </w:rPr>
        <w:t>89</w:t>
      </w:r>
      <w:r>
        <w:rPr>
          <w:rFonts w:asciiTheme="minorEastAsia" w:hAnsiTheme="minorEastAsia" w:cstheme="minorEastAsia" w:hint="eastAsia"/>
          <w:color w:val="191919"/>
          <w:shd w:val="clear" w:color="auto" w:fill="FFFFFF"/>
        </w:rPr>
        <w:t>条、市民球场</w:t>
      </w:r>
      <w:r>
        <w:rPr>
          <w:rFonts w:asciiTheme="minorEastAsia" w:hAnsiTheme="minorEastAsia" w:cstheme="minorEastAsia" w:hint="eastAsia"/>
          <w:color w:val="191919"/>
          <w:shd w:val="clear" w:color="auto" w:fill="FFFFFF"/>
        </w:rPr>
        <w:t>72</w:t>
      </w:r>
      <w:r>
        <w:rPr>
          <w:rFonts w:asciiTheme="minorEastAsia" w:hAnsiTheme="minorEastAsia" w:cstheme="minorEastAsia" w:hint="eastAsia"/>
          <w:color w:val="191919"/>
          <w:shd w:val="clear" w:color="auto" w:fill="FFFFFF"/>
        </w:rPr>
        <w:t>片、益智</w:t>
      </w:r>
      <w:proofErr w:type="gramStart"/>
      <w:r>
        <w:rPr>
          <w:rFonts w:asciiTheme="minorEastAsia" w:hAnsiTheme="minorEastAsia" w:cstheme="minorEastAsia" w:hint="eastAsia"/>
          <w:color w:val="191919"/>
          <w:shd w:val="clear" w:color="auto" w:fill="FFFFFF"/>
        </w:rPr>
        <w:t>健身苑点</w:t>
      </w:r>
      <w:r>
        <w:rPr>
          <w:rFonts w:asciiTheme="minorEastAsia" w:hAnsiTheme="minorEastAsia" w:cstheme="minorEastAsia" w:hint="eastAsia"/>
          <w:color w:val="191919"/>
          <w:shd w:val="clear" w:color="auto" w:fill="FFFFFF"/>
        </w:rPr>
        <w:t>342</w:t>
      </w:r>
      <w:r>
        <w:rPr>
          <w:rFonts w:asciiTheme="minorEastAsia" w:hAnsiTheme="minorEastAsia" w:cstheme="minorEastAsia" w:hint="eastAsia"/>
          <w:color w:val="191919"/>
          <w:shd w:val="clear" w:color="auto" w:fill="FFFFFF"/>
        </w:rPr>
        <w:t>个</w:t>
      </w:r>
      <w:proofErr w:type="gramEnd"/>
      <w:r>
        <w:rPr>
          <w:rFonts w:asciiTheme="minorEastAsia" w:hAnsiTheme="minorEastAsia" w:cstheme="minorEastAsia" w:hint="eastAsia"/>
          <w:color w:val="191919"/>
          <w:shd w:val="clear" w:color="auto" w:fill="FFFFFF"/>
        </w:rPr>
        <w:t>，成功举办第十六届市运会等重大赛事。</w:t>
      </w:r>
    </w:p>
    <w:p w14:paraId="508DB48D"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（四）全面实施乡村振兴战略，加强城市精细化管理、</w:t>
      </w:r>
      <w:r>
        <w:rPr>
          <w:rStyle w:val="a4"/>
          <w:rFonts w:asciiTheme="minorEastAsia" w:hAnsiTheme="minorEastAsia" w:cstheme="minorEastAsia" w:hint="eastAsia"/>
          <w:color w:val="191919"/>
          <w:shd w:val="clear" w:color="auto" w:fill="FFFFFF"/>
        </w:rPr>
        <w:t>社会治理和生态环境保护</w:t>
      </w:r>
    </w:p>
    <w:p w14:paraId="67545E03"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乡村振兴战略有力推进。制定乡村振兴战略规划和实施意见，编制完成崇明、宝山、闵行、嘉定、奉贤、松江、金山、青浦等区的总体规划，启动建设乡村振兴示范村。完成涉及</w:t>
      </w:r>
      <w:r>
        <w:rPr>
          <w:rFonts w:asciiTheme="minorEastAsia" w:hAnsiTheme="minorEastAsia" w:cstheme="minorEastAsia" w:hint="eastAsia"/>
          <w:color w:val="191919"/>
          <w:shd w:val="clear" w:color="auto" w:fill="FFFFFF"/>
        </w:rPr>
        <w:t>4.5</w:t>
      </w:r>
      <w:r>
        <w:rPr>
          <w:rFonts w:asciiTheme="minorEastAsia" w:hAnsiTheme="minorEastAsia" w:cstheme="minorEastAsia" w:hint="eastAsia"/>
          <w:color w:val="191919"/>
          <w:shd w:val="clear" w:color="auto" w:fill="FFFFFF"/>
        </w:rPr>
        <w:t>万户的村庄改造和</w:t>
      </w:r>
      <w:r>
        <w:rPr>
          <w:rFonts w:asciiTheme="minorEastAsia" w:hAnsiTheme="minorEastAsia" w:cstheme="minorEastAsia" w:hint="eastAsia"/>
          <w:color w:val="191919"/>
          <w:shd w:val="clear" w:color="auto" w:fill="FFFFFF"/>
        </w:rPr>
        <w:t>18.8</w:t>
      </w:r>
      <w:r>
        <w:rPr>
          <w:rFonts w:asciiTheme="minorEastAsia" w:hAnsiTheme="minorEastAsia" w:cstheme="minorEastAsia" w:hint="eastAsia"/>
          <w:color w:val="191919"/>
          <w:shd w:val="clear" w:color="auto" w:fill="FFFFFF"/>
        </w:rPr>
        <w:t>万户的农村生活污水处理设施改造。实施都市现代绿色农业发展三年行动计划，划定</w:t>
      </w:r>
      <w:r>
        <w:rPr>
          <w:rFonts w:asciiTheme="minorEastAsia" w:hAnsiTheme="minorEastAsia" w:cstheme="minorEastAsia" w:hint="eastAsia"/>
          <w:color w:val="191919"/>
          <w:shd w:val="clear" w:color="auto" w:fill="FFFFFF"/>
        </w:rPr>
        <w:t>80</w:t>
      </w:r>
      <w:r>
        <w:rPr>
          <w:rFonts w:asciiTheme="minorEastAsia" w:hAnsiTheme="minorEastAsia" w:cstheme="minorEastAsia" w:hint="eastAsia"/>
          <w:color w:val="191919"/>
          <w:shd w:val="clear" w:color="auto" w:fill="FFFFFF"/>
        </w:rPr>
        <w:t>万亩粮食生产功能区和</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万亩蔬菜生产保护区。完成村级集体经济组织产权制度改革。农村常住居民人均可支配收入增长</w:t>
      </w:r>
      <w:r>
        <w:rPr>
          <w:rFonts w:asciiTheme="minorEastAsia" w:hAnsiTheme="minorEastAsia" w:cstheme="minorEastAsia" w:hint="eastAsia"/>
          <w:color w:val="191919"/>
          <w:shd w:val="clear" w:color="auto" w:fill="FFFFFF"/>
        </w:rPr>
        <w:t>9.2%</w:t>
      </w:r>
      <w:r>
        <w:rPr>
          <w:rFonts w:asciiTheme="minorEastAsia" w:hAnsiTheme="minorEastAsia" w:cstheme="minorEastAsia" w:hint="eastAsia"/>
          <w:color w:val="191919"/>
          <w:shd w:val="clear" w:color="auto" w:fill="FFFFFF"/>
        </w:rPr>
        <w:t>，继续快于城镇居民。</w:t>
      </w:r>
    </w:p>
    <w:p w14:paraId="2AA77C4C"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城市精细化管理取得明显成效。完善综合执法与行业管理的有机衔接机制，编制完成</w:t>
      </w:r>
      <w:r>
        <w:rPr>
          <w:rFonts w:asciiTheme="minorEastAsia" w:hAnsiTheme="minorEastAsia" w:cstheme="minorEastAsia" w:hint="eastAsia"/>
          <w:color w:val="191919"/>
          <w:shd w:val="clear" w:color="auto" w:fill="FFFFFF"/>
        </w:rPr>
        <w:t>21</w:t>
      </w:r>
      <w:r>
        <w:rPr>
          <w:rFonts w:asciiTheme="minorEastAsia" w:hAnsiTheme="minorEastAsia" w:cstheme="minorEastAsia" w:hint="eastAsia"/>
          <w:color w:val="191919"/>
          <w:shd w:val="clear" w:color="auto" w:fill="FFFFFF"/>
        </w:rPr>
        <w:t>部城市管</w:t>
      </w:r>
      <w:r>
        <w:rPr>
          <w:rFonts w:asciiTheme="minorEastAsia" w:hAnsiTheme="minorEastAsia" w:cstheme="minorEastAsia" w:hint="eastAsia"/>
          <w:color w:val="191919"/>
          <w:shd w:val="clear" w:color="auto" w:fill="FFFFFF"/>
        </w:rPr>
        <w:t>理标准。推动“五违”整治转向“无违”创建，拆除违法建筑</w:t>
      </w:r>
      <w:r>
        <w:rPr>
          <w:rFonts w:asciiTheme="minorEastAsia" w:hAnsiTheme="minorEastAsia" w:cstheme="minorEastAsia" w:hint="eastAsia"/>
          <w:color w:val="191919"/>
          <w:shd w:val="clear" w:color="auto" w:fill="FFFFFF"/>
        </w:rPr>
        <w:t>4275</w:t>
      </w:r>
      <w:r>
        <w:rPr>
          <w:rFonts w:asciiTheme="minorEastAsia" w:hAnsiTheme="minorEastAsia" w:cstheme="minorEastAsia" w:hint="eastAsia"/>
          <w:color w:val="191919"/>
          <w:shd w:val="clear" w:color="auto" w:fill="FFFFFF"/>
        </w:rPr>
        <w:t>万平方米，</w:t>
      </w:r>
      <w:r>
        <w:rPr>
          <w:rFonts w:asciiTheme="minorEastAsia" w:hAnsiTheme="minorEastAsia" w:cstheme="minorEastAsia" w:hint="eastAsia"/>
          <w:color w:val="191919"/>
          <w:shd w:val="clear" w:color="auto" w:fill="FFFFFF"/>
        </w:rPr>
        <w:t>47%</w:t>
      </w:r>
      <w:r>
        <w:rPr>
          <w:rFonts w:asciiTheme="minorEastAsia" w:hAnsiTheme="minorEastAsia" w:cstheme="minorEastAsia" w:hint="eastAsia"/>
          <w:color w:val="191919"/>
          <w:shd w:val="clear" w:color="auto" w:fill="FFFFFF"/>
        </w:rPr>
        <w:t>的街镇实现“无违”创建。完成</w:t>
      </w:r>
      <w:r>
        <w:rPr>
          <w:rFonts w:asciiTheme="minorEastAsia" w:hAnsiTheme="minorEastAsia" w:cstheme="minorEastAsia" w:hint="eastAsia"/>
          <w:color w:val="191919"/>
          <w:shd w:val="clear" w:color="auto" w:fill="FFFFFF"/>
        </w:rPr>
        <w:t>116</w:t>
      </w:r>
      <w:r>
        <w:rPr>
          <w:rFonts w:asciiTheme="minorEastAsia" w:hAnsiTheme="minorEastAsia" w:cstheme="minorEastAsia" w:hint="eastAsia"/>
          <w:color w:val="191919"/>
          <w:shd w:val="clear" w:color="auto" w:fill="FFFFFF"/>
        </w:rPr>
        <w:t>公里架空线入地</w:t>
      </w:r>
      <w:proofErr w:type="gramStart"/>
      <w:r>
        <w:rPr>
          <w:rFonts w:asciiTheme="minorEastAsia" w:hAnsiTheme="minorEastAsia" w:cstheme="minorEastAsia" w:hint="eastAsia"/>
          <w:color w:val="191919"/>
          <w:shd w:val="clear" w:color="auto" w:fill="FFFFFF"/>
        </w:rPr>
        <w:t>及合杆整治</w:t>
      </w:r>
      <w:proofErr w:type="gramEnd"/>
      <w:r>
        <w:rPr>
          <w:rFonts w:asciiTheme="minorEastAsia" w:hAnsiTheme="minorEastAsia" w:cstheme="minorEastAsia" w:hint="eastAsia"/>
          <w:color w:val="191919"/>
          <w:shd w:val="clear" w:color="auto" w:fill="FFFFFF"/>
        </w:rPr>
        <w:t>，拆除有安全隐患、违法违规的广告招牌</w:t>
      </w:r>
      <w:r>
        <w:rPr>
          <w:rFonts w:asciiTheme="minorEastAsia" w:hAnsiTheme="minorEastAsia" w:cstheme="minorEastAsia" w:hint="eastAsia"/>
          <w:color w:val="191919"/>
          <w:shd w:val="clear" w:color="auto" w:fill="FFFFFF"/>
        </w:rPr>
        <w:t>3.9</w:t>
      </w:r>
      <w:r>
        <w:rPr>
          <w:rFonts w:asciiTheme="minorEastAsia" w:hAnsiTheme="minorEastAsia" w:cstheme="minorEastAsia" w:hint="eastAsia"/>
          <w:color w:val="191919"/>
          <w:shd w:val="clear" w:color="auto" w:fill="FFFFFF"/>
        </w:rPr>
        <w:t>万块。实施新一轮住宅小区综合治理，完成二次供水设施改造。</w:t>
      </w:r>
    </w:p>
    <w:p w14:paraId="765835F7"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社会治理效能持续提升。建成</w:t>
      </w:r>
      <w:r>
        <w:rPr>
          <w:rFonts w:asciiTheme="minorEastAsia" w:hAnsiTheme="minorEastAsia" w:cstheme="minorEastAsia" w:hint="eastAsia"/>
          <w:color w:val="191919"/>
          <w:shd w:val="clear" w:color="auto" w:fill="FFFFFF"/>
        </w:rPr>
        <w:t>27</w:t>
      </w:r>
      <w:r>
        <w:rPr>
          <w:rFonts w:asciiTheme="minorEastAsia" w:hAnsiTheme="minorEastAsia" w:cstheme="minorEastAsia" w:hint="eastAsia"/>
          <w:color w:val="191919"/>
          <w:shd w:val="clear" w:color="auto" w:fill="FFFFFF"/>
        </w:rPr>
        <w:t>个基本管理单元，完成居委会、村委会换届选举。加强危险化学品、特种设备、大型商业综合体、建筑施工等重点领域安全治理，推动</w:t>
      </w:r>
      <w:r>
        <w:rPr>
          <w:rFonts w:asciiTheme="minorEastAsia" w:hAnsiTheme="minorEastAsia" w:cstheme="minorEastAsia" w:hint="eastAsia"/>
          <w:color w:val="191919"/>
          <w:shd w:val="clear" w:color="auto" w:fill="FFFFFF"/>
        </w:rPr>
        <w:t>8285</w:t>
      </w:r>
      <w:r>
        <w:rPr>
          <w:rFonts w:asciiTheme="minorEastAsia" w:hAnsiTheme="minorEastAsia" w:cstheme="minorEastAsia" w:hint="eastAsia"/>
          <w:color w:val="191919"/>
          <w:shd w:val="clear" w:color="auto" w:fill="FFFFFF"/>
        </w:rPr>
        <w:t>家企业完成安全风险分级管控。成功抵御“安比”等台风连续登陆。加快创建国家食品安全示范城市，餐厨废弃油脂的闭环管理体系基本</w:t>
      </w:r>
      <w:r>
        <w:rPr>
          <w:rFonts w:asciiTheme="minorEastAsia" w:hAnsiTheme="minorEastAsia" w:cstheme="minorEastAsia" w:hint="eastAsia"/>
          <w:color w:val="191919"/>
          <w:shd w:val="clear" w:color="auto" w:fill="FFFFFF"/>
        </w:rPr>
        <w:t>建立。智慧公安建设取得阶段性成果，社会大局保持总体稳定。</w:t>
      </w:r>
    </w:p>
    <w:p w14:paraId="311B3413"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第七轮环保三年行动计划全面实施。启动新一轮清洁空气行动计划，空气质量优良率达到</w:t>
      </w:r>
      <w:r>
        <w:rPr>
          <w:rFonts w:asciiTheme="minorEastAsia" w:hAnsiTheme="minorEastAsia" w:cstheme="minorEastAsia" w:hint="eastAsia"/>
          <w:color w:val="191919"/>
          <w:shd w:val="clear" w:color="auto" w:fill="FFFFFF"/>
        </w:rPr>
        <w:t>81.1%</w:t>
      </w:r>
      <w:r>
        <w:rPr>
          <w:rFonts w:asciiTheme="minorEastAsia" w:hAnsiTheme="minorEastAsia" w:cstheme="minorEastAsia" w:hint="eastAsia"/>
          <w:color w:val="191919"/>
          <w:shd w:val="clear" w:color="auto" w:fill="FFFFFF"/>
        </w:rPr>
        <w:t>，提高</w:t>
      </w:r>
      <w:r>
        <w:rPr>
          <w:rFonts w:asciiTheme="minorEastAsia" w:hAnsiTheme="minorEastAsia" w:cstheme="minorEastAsia" w:hint="eastAsia"/>
          <w:color w:val="191919"/>
          <w:shd w:val="clear" w:color="auto" w:fill="FFFFFF"/>
        </w:rPr>
        <w:t>5.8</w:t>
      </w:r>
      <w:r>
        <w:rPr>
          <w:rFonts w:asciiTheme="minorEastAsia" w:hAnsiTheme="minorEastAsia" w:cstheme="minorEastAsia" w:hint="eastAsia"/>
          <w:color w:val="191919"/>
          <w:shd w:val="clear" w:color="auto" w:fill="FFFFFF"/>
        </w:rPr>
        <w:t>个百分点。深入推进水污染防治行动计划，建立</w:t>
      </w:r>
      <w:proofErr w:type="gramStart"/>
      <w:r>
        <w:rPr>
          <w:rFonts w:asciiTheme="minorEastAsia" w:hAnsiTheme="minorEastAsia" w:cstheme="minorEastAsia" w:hint="eastAsia"/>
          <w:color w:val="191919"/>
          <w:shd w:val="clear" w:color="auto" w:fill="FFFFFF"/>
        </w:rPr>
        <w:t>健全河</w:t>
      </w:r>
      <w:proofErr w:type="gramEnd"/>
      <w:r>
        <w:rPr>
          <w:rFonts w:asciiTheme="minorEastAsia" w:hAnsiTheme="minorEastAsia" w:cstheme="minorEastAsia" w:hint="eastAsia"/>
          <w:color w:val="191919"/>
          <w:shd w:val="clear" w:color="auto" w:fill="FFFFFF"/>
        </w:rPr>
        <w:t>长制、湖长制，全面启动苏州河环境综合整治四期工程，开工建设吴淞江工程上海段，完成</w:t>
      </w:r>
      <w:r>
        <w:rPr>
          <w:rFonts w:asciiTheme="minorEastAsia" w:hAnsiTheme="minorEastAsia" w:cstheme="minorEastAsia" w:hint="eastAsia"/>
          <w:color w:val="191919"/>
          <w:shd w:val="clear" w:color="auto" w:fill="FFFFFF"/>
        </w:rPr>
        <w:t>698</w:t>
      </w:r>
      <w:r>
        <w:rPr>
          <w:rFonts w:asciiTheme="minorEastAsia" w:hAnsiTheme="minorEastAsia" w:cstheme="minorEastAsia" w:hint="eastAsia"/>
          <w:color w:val="191919"/>
          <w:shd w:val="clear" w:color="auto" w:fill="FFFFFF"/>
        </w:rPr>
        <w:t>个住宅小区的</w:t>
      </w:r>
      <w:proofErr w:type="gramStart"/>
      <w:r>
        <w:rPr>
          <w:rFonts w:asciiTheme="minorEastAsia" w:hAnsiTheme="minorEastAsia" w:cstheme="minorEastAsia" w:hint="eastAsia"/>
          <w:color w:val="191919"/>
          <w:shd w:val="clear" w:color="auto" w:fill="FFFFFF"/>
        </w:rPr>
        <w:t>雨污混接</w:t>
      </w:r>
      <w:proofErr w:type="gramEnd"/>
      <w:r>
        <w:rPr>
          <w:rFonts w:asciiTheme="minorEastAsia" w:hAnsiTheme="minorEastAsia" w:cstheme="minorEastAsia" w:hint="eastAsia"/>
          <w:color w:val="191919"/>
          <w:shd w:val="clear" w:color="auto" w:fill="FFFFFF"/>
        </w:rPr>
        <w:t>改造，劣</w:t>
      </w:r>
      <w:r>
        <w:rPr>
          <w:rFonts w:asciiTheme="minorEastAsia" w:hAnsiTheme="minorEastAsia" w:cstheme="minorEastAsia" w:hint="eastAsia"/>
          <w:color w:val="191919"/>
          <w:shd w:val="clear" w:color="auto" w:fill="FFFFFF"/>
        </w:rPr>
        <w:t>V</w:t>
      </w:r>
      <w:r>
        <w:rPr>
          <w:rFonts w:asciiTheme="minorEastAsia" w:hAnsiTheme="minorEastAsia" w:cstheme="minorEastAsia" w:hint="eastAsia"/>
          <w:color w:val="191919"/>
          <w:shd w:val="clear" w:color="auto" w:fill="FFFFFF"/>
        </w:rPr>
        <w:t>类水体占比从</w:t>
      </w:r>
      <w:r>
        <w:rPr>
          <w:rFonts w:asciiTheme="minorEastAsia" w:hAnsiTheme="minorEastAsia" w:cstheme="minorEastAsia" w:hint="eastAsia"/>
          <w:color w:val="191919"/>
          <w:shd w:val="clear" w:color="auto" w:fill="FFFFFF"/>
        </w:rPr>
        <w:t>38.7%</w:t>
      </w:r>
      <w:r>
        <w:rPr>
          <w:rFonts w:asciiTheme="minorEastAsia" w:hAnsiTheme="minorEastAsia" w:cstheme="minorEastAsia" w:hint="eastAsia"/>
          <w:color w:val="191919"/>
          <w:shd w:val="clear" w:color="auto" w:fill="FFFFFF"/>
        </w:rPr>
        <w:t>下降到</w:t>
      </w:r>
      <w:r>
        <w:rPr>
          <w:rFonts w:asciiTheme="minorEastAsia" w:hAnsiTheme="minorEastAsia" w:cstheme="minorEastAsia" w:hint="eastAsia"/>
          <w:color w:val="191919"/>
          <w:shd w:val="clear" w:color="auto" w:fill="FFFFFF"/>
        </w:rPr>
        <w:t>18%</w:t>
      </w:r>
      <w:r>
        <w:rPr>
          <w:rFonts w:asciiTheme="minorEastAsia" w:hAnsiTheme="minorEastAsia" w:cstheme="minorEastAsia" w:hint="eastAsia"/>
          <w:color w:val="191919"/>
          <w:shd w:val="clear" w:color="auto" w:fill="FFFFFF"/>
        </w:rPr>
        <w:t>。大力推进生活垃圾全程分类，建成再生资源回收点</w:t>
      </w:r>
      <w:r>
        <w:rPr>
          <w:rFonts w:asciiTheme="minorEastAsia" w:hAnsiTheme="minorEastAsia" w:cstheme="minorEastAsia" w:hint="eastAsia"/>
          <w:color w:val="191919"/>
          <w:shd w:val="clear" w:color="auto" w:fill="FFFFFF"/>
        </w:rPr>
        <w:t>3374</w:t>
      </w:r>
      <w:r>
        <w:rPr>
          <w:rFonts w:asciiTheme="minorEastAsia" w:hAnsiTheme="minorEastAsia" w:cstheme="minorEastAsia" w:hint="eastAsia"/>
          <w:color w:val="191919"/>
          <w:shd w:val="clear" w:color="auto" w:fill="FFFFFF"/>
        </w:rPr>
        <w:t>个，开工建设</w:t>
      </w:r>
      <w:r>
        <w:rPr>
          <w:rFonts w:asciiTheme="minorEastAsia" w:hAnsiTheme="minorEastAsia" w:cstheme="minorEastAsia" w:hint="eastAsia"/>
          <w:color w:val="191919"/>
          <w:shd w:val="clear" w:color="auto" w:fill="FFFFFF"/>
        </w:rPr>
        <w:t>15</w:t>
      </w:r>
      <w:r>
        <w:rPr>
          <w:rFonts w:asciiTheme="minorEastAsia" w:hAnsiTheme="minorEastAsia" w:cstheme="minorEastAsia" w:hint="eastAsia"/>
          <w:color w:val="191919"/>
          <w:shd w:val="clear" w:color="auto" w:fill="FFFFFF"/>
        </w:rPr>
        <w:t>个垃圾资源化利用设施。全面启动第二轮金山地区环境综合整治。制定实施土地资源高质量利用的</w:t>
      </w:r>
      <w:r>
        <w:rPr>
          <w:rFonts w:asciiTheme="minorEastAsia" w:hAnsiTheme="minorEastAsia" w:cstheme="minorEastAsia" w:hint="eastAsia"/>
          <w:color w:val="191919"/>
          <w:shd w:val="clear" w:color="auto" w:fill="FFFFFF"/>
        </w:rPr>
        <w:t>若干意见，低效建设用地减量</w:t>
      </w:r>
      <w:r>
        <w:rPr>
          <w:rFonts w:asciiTheme="minorEastAsia" w:hAnsiTheme="minorEastAsia" w:cstheme="minorEastAsia" w:hint="eastAsia"/>
          <w:color w:val="191919"/>
          <w:shd w:val="clear" w:color="auto" w:fill="FFFFFF"/>
        </w:rPr>
        <w:t>15.2</w:t>
      </w:r>
      <w:r>
        <w:rPr>
          <w:rFonts w:asciiTheme="minorEastAsia" w:hAnsiTheme="minorEastAsia" w:cstheme="minorEastAsia" w:hint="eastAsia"/>
          <w:color w:val="191919"/>
          <w:shd w:val="clear" w:color="auto" w:fill="FFFFFF"/>
        </w:rPr>
        <w:t>平方公里。推进生态廊道建设，新建林地</w:t>
      </w:r>
      <w:r>
        <w:rPr>
          <w:rFonts w:asciiTheme="minorEastAsia" w:hAnsiTheme="minorEastAsia" w:cstheme="minorEastAsia" w:hint="eastAsia"/>
          <w:color w:val="191919"/>
          <w:shd w:val="clear" w:color="auto" w:fill="FFFFFF"/>
        </w:rPr>
        <w:t>7.6</w:t>
      </w:r>
      <w:r>
        <w:rPr>
          <w:rFonts w:asciiTheme="minorEastAsia" w:hAnsiTheme="minorEastAsia" w:cstheme="minorEastAsia" w:hint="eastAsia"/>
          <w:color w:val="191919"/>
          <w:shd w:val="clear" w:color="auto" w:fill="FFFFFF"/>
        </w:rPr>
        <w:t>万亩、绿地</w:t>
      </w:r>
      <w:r>
        <w:rPr>
          <w:rFonts w:asciiTheme="minorEastAsia" w:hAnsiTheme="minorEastAsia" w:cstheme="minorEastAsia" w:hint="eastAsia"/>
          <w:color w:val="191919"/>
          <w:shd w:val="clear" w:color="auto" w:fill="FFFFFF"/>
        </w:rPr>
        <w:t>1307</w:t>
      </w:r>
      <w:r>
        <w:rPr>
          <w:rFonts w:asciiTheme="minorEastAsia" w:hAnsiTheme="minorEastAsia" w:cstheme="minorEastAsia" w:hint="eastAsia"/>
          <w:color w:val="191919"/>
          <w:shd w:val="clear" w:color="auto" w:fill="FFFFFF"/>
        </w:rPr>
        <w:t>公顷、城市绿道</w:t>
      </w:r>
      <w:r>
        <w:rPr>
          <w:rFonts w:asciiTheme="minorEastAsia" w:hAnsiTheme="minorEastAsia" w:cstheme="minorEastAsia" w:hint="eastAsia"/>
          <w:color w:val="191919"/>
          <w:shd w:val="clear" w:color="auto" w:fill="FFFFFF"/>
        </w:rPr>
        <w:t>224</w:t>
      </w:r>
      <w:r>
        <w:rPr>
          <w:rFonts w:asciiTheme="minorEastAsia" w:hAnsiTheme="minorEastAsia" w:cstheme="minorEastAsia" w:hint="eastAsia"/>
          <w:color w:val="191919"/>
          <w:shd w:val="clear" w:color="auto" w:fill="FFFFFF"/>
        </w:rPr>
        <w:t>公里、立体绿</w:t>
      </w:r>
      <w:r>
        <w:rPr>
          <w:rFonts w:asciiTheme="minorEastAsia" w:hAnsiTheme="minorEastAsia" w:cstheme="minorEastAsia" w:hint="eastAsia"/>
          <w:color w:val="191919"/>
          <w:shd w:val="clear" w:color="auto" w:fill="FFFFFF"/>
        </w:rPr>
        <w:lastRenderedPageBreak/>
        <w:t>化</w:t>
      </w:r>
      <w:r>
        <w:rPr>
          <w:rFonts w:asciiTheme="minorEastAsia" w:hAnsiTheme="minorEastAsia" w:cstheme="minorEastAsia" w:hint="eastAsia"/>
          <w:color w:val="191919"/>
          <w:shd w:val="clear" w:color="auto" w:fill="FFFFFF"/>
        </w:rPr>
        <w:t>40</w:t>
      </w:r>
      <w:r>
        <w:rPr>
          <w:rFonts w:asciiTheme="minorEastAsia" w:hAnsiTheme="minorEastAsia" w:cstheme="minorEastAsia" w:hint="eastAsia"/>
          <w:color w:val="191919"/>
          <w:shd w:val="clear" w:color="auto" w:fill="FFFFFF"/>
        </w:rPr>
        <w:t>万平方米，建成松南郊野公园。继续推进崇明世界级生态岛建设，成功申办第十届中国花卉博览会。</w:t>
      </w:r>
    </w:p>
    <w:p w14:paraId="7BA993BE"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（五）深入实施以“一网通办”为重要标志的“放管服”改革，全力优化营商环境</w:t>
      </w:r>
    </w:p>
    <w:p w14:paraId="3395CDDF"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营商环境显著改善。全面实施优化营商环境专项行动，取消行政审批事项</w:t>
      </w:r>
      <w:r>
        <w:rPr>
          <w:rFonts w:asciiTheme="minorEastAsia" w:hAnsiTheme="minorEastAsia" w:cstheme="minorEastAsia" w:hint="eastAsia"/>
          <w:color w:val="191919"/>
          <w:shd w:val="clear" w:color="auto" w:fill="FFFFFF"/>
        </w:rPr>
        <w:t>100</w:t>
      </w:r>
      <w:r>
        <w:rPr>
          <w:rFonts w:asciiTheme="minorEastAsia" w:hAnsiTheme="minorEastAsia" w:cstheme="minorEastAsia" w:hint="eastAsia"/>
          <w:color w:val="191919"/>
          <w:shd w:val="clear" w:color="auto" w:fill="FFFFFF"/>
        </w:rPr>
        <w:t>项、评估评审</w:t>
      </w:r>
      <w:r>
        <w:rPr>
          <w:rFonts w:asciiTheme="minorEastAsia" w:hAnsiTheme="minorEastAsia" w:cstheme="minorEastAsia" w:hint="eastAsia"/>
          <w:color w:val="191919"/>
          <w:shd w:val="clear" w:color="auto" w:fill="FFFFFF"/>
        </w:rPr>
        <w:t>40</w:t>
      </w:r>
      <w:r>
        <w:rPr>
          <w:rFonts w:asciiTheme="minorEastAsia" w:hAnsiTheme="minorEastAsia" w:cstheme="minorEastAsia" w:hint="eastAsia"/>
          <w:color w:val="191919"/>
          <w:shd w:val="clear" w:color="auto" w:fill="FFFFFF"/>
        </w:rPr>
        <w:t>项，开展工程建设项目审批制度改革试点，工程建设项目全流程审批时间压缩一半以上，获得电力、开办企业、办理施工许可、跨境贸易、纳税、登</w:t>
      </w:r>
      <w:r>
        <w:rPr>
          <w:rFonts w:asciiTheme="minorEastAsia" w:hAnsiTheme="minorEastAsia" w:cstheme="minorEastAsia" w:hint="eastAsia"/>
          <w:color w:val="191919"/>
          <w:shd w:val="clear" w:color="auto" w:fill="FFFFFF"/>
        </w:rPr>
        <w:t>记财产等领域的办事和审批环节减少</w:t>
      </w:r>
      <w:r>
        <w:rPr>
          <w:rFonts w:asciiTheme="minorEastAsia" w:hAnsiTheme="minorEastAsia" w:cstheme="minorEastAsia" w:hint="eastAsia"/>
          <w:color w:val="191919"/>
          <w:shd w:val="clear" w:color="auto" w:fill="FFFFFF"/>
        </w:rPr>
        <w:t>30.5%</w:t>
      </w:r>
      <w:r>
        <w:rPr>
          <w:rFonts w:asciiTheme="minorEastAsia" w:hAnsiTheme="minorEastAsia" w:cstheme="minorEastAsia" w:hint="eastAsia"/>
          <w:color w:val="191919"/>
          <w:shd w:val="clear" w:color="auto" w:fill="FFFFFF"/>
        </w:rPr>
        <w:t>、时间缩短</w:t>
      </w:r>
      <w:r>
        <w:rPr>
          <w:rFonts w:asciiTheme="minorEastAsia" w:hAnsiTheme="minorEastAsia" w:cstheme="minorEastAsia" w:hint="eastAsia"/>
          <w:color w:val="191919"/>
          <w:shd w:val="clear" w:color="auto" w:fill="FFFFFF"/>
        </w:rPr>
        <w:t>52.8%</w:t>
      </w:r>
      <w:r>
        <w:rPr>
          <w:rFonts w:asciiTheme="minorEastAsia" w:hAnsiTheme="minorEastAsia" w:cstheme="minorEastAsia" w:hint="eastAsia"/>
          <w:color w:val="191919"/>
          <w:shd w:val="clear" w:color="auto" w:fill="FFFFFF"/>
        </w:rPr>
        <w:t>，助力我国在世界银行营商环境报告中的排名从</w:t>
      </w:r>
      <w:r>
        <w:rPr>
          <w:rFonts w:asciiTheme="minorEastAsia" w:hAnsiTheme="minorEastAsia" w:cstheme="minorEastAsia" w:hint="eastAsia"/>
          <w:color w:val="191919"/>
          <w:shd w:val="clear" w:color="auto" w:fill="FFFFFF"/>
        </w:rPr>
        <w:t>78</w:t>
      </w:r>
      <w:r>
        <w:rPr>
          <w:rFonts w:asciiTheme="minorEastAsia" w:hAnsiTheme="minorEastAsia" w:cstheme="minorEastAsia" w:hint="eastAsia"/>
          <w:color w:val="191919"/>
          <w:shd w:val="clear" w:color="auto" w:fill="FFFFFF"/>
        </w:rPr>
        <w:t>位提升到</w:t>
      </w:r>
      <w:r>
        <w:rPr>
          <w:rFonts w:asciiTheme="minorEastAsia" w:hAnsiTheme="minorEastAsia" w:cstheme="minorEastAsia" w:hint="eastAsia"/>
          <w:color w:val="191919"/>
          <w:shd w:val="clear" w:color="auto" w:fill="FFFFFF"/>
        </w:rPr>
        <w:t>46</w:t>
      </w:r>
      <w:r>
        <w:rPr>
          <w:rFonts w:asciiTheme="minorEastAsia" w:hAnsiTheme="minorEastAsia" w:cstheme="minorEastAsia" w:hint="eastAsia"/>
          <w:color w:val="191919"/>
          <w:shd w:val="clear" w:color="auto" w:fill="FFFFFF"/>
        </w:rPr>
        <w:t>位。实施</w:t>
      </w:r>
      <w:r>
        <w:rPr>
          <w:rFonts w:asciiTheme="minorEastAsia" w:hAnsiTheme="minorEastAsia" w:cstheme="minorEastAsia" w:hint="eastAsia"/>
          <w:color w:val="191919"/>
          <w:shd w:val="clear" w:color="auto" w:fill="FFFFFF"/>
        </w:rPr>
        <w:t>9</w:t>
      </w:r>
      <w:r>
        <w:rPr>
          <w:rFonts w:asciiTheme="minorEastAsia" w:hAnsiTheme="minorEastAsia" w:cstheme="minorEastAsia" w:hint="eastAsia"/>
          <w:color w:val="191919"/>
          <w:shd w:val="clear" w:color="auto" w:fill="FFFFFF"/>
        </w:rPr>
        <w:t>方面</w:t>
      </w:r>
      <w:r>
        <w:rPr>
          <w:rFonts w:asciiTheme="minorEastAsia" w:hAnsiTheme="minorEastAsia" w:cstheme="minorEastAsia" w:hint="eastAsia"/>
          <w:color w:val="191919"/>
          <w:shd w:val="clear" w:color="auto" w:fill="FFFFFF"/>
        </w:rPr>
        <w:t>18</w:t>
      </w:r>
      <w:r>
        <w:rPr>
          <w:rFonts w:asciiTheme="minorEastAsia" w:hAnsiTheme="minorEastAsia" w:cstheme="minorEastAsia" w:hint="eastAsia"/>
          <w:color w:val="191919"/>
          <w:shd w:val="clear" w:color="auto" w:fill="FFFFFF"/>
        </w:rPr>
        <w:t>项减税降</w:t>
      </w:r>
      <w:proofErr w:type="gramStart"/>
      <w:r>
        <w:rPr>
          <w:rFonts w:asciiTheme="minorEastAsia" w:hAnsiTheme="minorEastAsia" w:cstheme="minorEastAsia" w:hint="eastAsia"/>
          <w:color w:val="191919"/>
          <w:shd w:val="clear" w:color="auto" w:fill="FFFFFF"/>
        </w:rPr>
        <w:t>费政策</w:t>
      </w:r>
      <w:proofErr w:type="gramEnd"/>
      <w:r>
        <w:rPr>
          <w:rFonts w:asciiTheme="minorEastAsia" w:hAnsiTheme="minorEastAsia" w:cstheme="minorEastAsia" w:hint="eastAsia"/>
          <w:color w:val="191919"/>
          <w:shd w:val="clear" w:color="auto" w:fill="FFFFFF"/>
        </w:rPr>
        <w:t>措施，为企业新增减负超过</w:t>
      </w:r>
      <w:r>
        <w:rPr>
          <w:rFonts w:asciiTheme="minorEastAsia" w:hAnsiTheme="minorEastAsia" w:cstheme="minorEastAsia" w:hint="eastAsia"/>
          <w:color w:val="191919"/>
          <w:shd w:val="clear" w:color="auto" w:fill="FFFFFF"/>
        </w:rPr>
        <w:t>500</w:t>
      </w:r>
      <w:r>
        <w:rPr>
          <w:rFonts w:asciiTheme="minorEastAsia" w:hAnsiTheme="minorEastAsia" w:cstheme="minorEastAsia" w:hint="eastAsia"/>
          <w:color w:val="191919"/>
          <w:shd w:val="clear" w:color="auto" w:fill="FFFFFF"/>
        </w:rPr>
        <w:t>亿元。政府定价管理项目从</w:t>
      </w:r>
      <w:r>
        <w:rPr>
          <w:rFonts w:asciiTheme="minorEastAsia" w:hAnsiTheme="minorEastAsia" w:cstheme="minorEastAsia" w:hint="eastAsia"/>
          <w:color w:val="191919"/>
          <w:shd w:val="clear" w:color="auto" w:fill="FFFFFF"/>
        </w:rPr>
        <w:t>53</w:t>
      </w:r>
      <w:r>
        <w:rPr>
          <w:rFonts w:asciiTheme="minorEastAsia" w:hAnsiTheme="minorEastAsia" w:cstheme="minorEastAsia" w:hint="eastAsia"/>
          <w:color w:val="191919"/>
          <w:shd w:val="clear" w:color="auto" w:fill="FFFFFF"/>
        </w:rPr>
        <w:t>个减少到</w:t>
      </w:r>
      <w:r>
        <w:rPr>
          <w:rFonts w:asciiTheme="minorEastAsia" w:hAnsiTheme="minorEastAsia" w:cstheme="minorEastAsia" w:hint="eastAsia"/>
          <w:color w:val="191919"/>
          <w:shd w:val="clear" w:color="auto" w:fill="FFFFFF"/>
        </w:rPr>
        <w:t>35</w:t>
      </w:r>
      <w:r>
        <w:rPr>
          <w:rFonts w:asciiTheme="minorEastAsia" w:hAnsiTheme="minorEastAsia" w:cstheme="minorEastAsia" w:hint="eastAsia"/>
          <w:color w:val="191919"/>
          <w:shd w:val="clear" w:color="auto" w:fill="FFFFFF"/>
        </w:rPr>
        <w:t>个。率先制定实施行政审批告知承诺管理办法，全面推行“双随机、</w:t>
      </w:r>
      <w:proofErr w:type="gramStart"/>
      <w:r>
        <w:rPr>
          <w:rFonts w:asciiTheme="minorEastAsia" w:hAnsiTheme="minorEastAsia" w:cstheme="minorEastAsia" w:hint="eastAsia"/>
          <w:color w:val="191919"/>
          <w:shd w:val="clear" w:color="auto" w:fill="FFFFFF"/>
        </w:rPr>
        <w:t>一</w:t>
      </w:r>
      <w:proofErr w:type="gramEnd"/>
      <w:r>
        <w:rPr>
          <w:rFonts w:asciiTheme="minorEastAsia" w:hAnsiTheme="minorEastAsia" w:cstheme="minorEastAsia" w:hint="eastAsia"/>
          <w:color w:val="191919"/>
          <w:shd w:val="clear" w:color="auto" w:fill="FFFFFF"/>
        </w:rPr>
        <w:t>公开”市场监管方式，依法行政进一步加强。市政府机构改革全面完成。</w:t>
      </w:r>
    </w:p>
    <w:p w14:paraId="1507A294"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政务服务“一网通办”率先推进。组建市大数据中心，开通运行“一网通办”总门户，初步建立公共数据的汇聚、互联、共享机制，基本做到统一身份认证、</w:t>
      </w:r>
      <w:proofErr w:type="gramStart"/>
      <w:r>
        <w:rPr>
          <w:rFonts w:asciiTheme="minorEastAsia" w:hAnsiTheme="minorEastAsia" w:cstheme="minorEastAsia" w:hint="eastAsia"/>
          <w:color w:val="191919"/>
          <w:shd w:val="clear" w:color="auto" w:fill="FFFFFF"/>
        </w:rPr>
        <w:t>统一总客服</w:t>
      </w:r>
      <w:proofErr w:type="gramEnd"/>
      <w:r>
        <w:rPr>
          <w:rFonts w:asciiTheme="minorEastAsia" w:hAnsiTheme="minorEastAsia" w:cstheme="minorEastAsia" w:hint="eastAsia"/>
          <w:color w:val="191919"/>
          <w:shd w:val="clear" w:color="auto" w:fill="FFFFFF"/>
        </w:rPr>
        <w:t>、统一公共支付</w:t>
      </w:r>
      <w:r>
        <w:rPr>
          <w:rFonts w:asciiTheme="minorEastAsia" w:hAnsiTheme="minorEastAsia" w:cstheme="minorEastAsia" w:hint="eastAsia"/>
          <w:color w:val="191919"/>
          <w:shd w:val="clear" w:color="auto" w:fill="FFFFFF"/>
        </w:rPr>
        <w:t>平台、统一物流快递，初步实现公共数据从以部门管理为中心向以用户服务为中心转变。推进审批服务事项全程通办、全网通办、全市通办，</w:t>
      </w:r>
      <w:r>
        <w:rPr>
          <w:rFonts w:asciiTheme="minorEastAsia" w:hAnsiTheme="minorEastAsia" w:cstheme="minorEastAsia" w:hint="eastAsia"/>
          <w:color w:val="191919"/>
          <w:shd w:val="clear" w:color="auto" w:fill="FFFFFF"/>
        </w:rPr>
        <w:t>1274</w:t>
      </w:r>
      <w:r>
        <w:rPr>
          <w:rFonts w:asciiTheme="minorEastAsia" w:hAnsiTheme="minorEastAsia" w:cstheme="minorEastAsia" w:hint="eastAsia"/>
          <w:color w:val="191919"/>
          <w:shd w:val="clear" w:color="auto" w:fill="FFFFFF"/>
        </w:rPr>
        <w:t>个事项</w:t>
      </w:r>
      <w:proofErr w:type="gramStart"/>
      <w:r>
        <w:rPr>
          <w:rFonts w:asciiTheme="minorEastAsia" w:hAnsiTheme="minorEastAsia" w:cstheme="minorEastAsia" w:hint="eastAsia"/>
          <w:color w:val="191919"/>
          <w:shd w:val="clear" w:color="auto" w:fill="FFFFFF"/>
        </w:rPr>
        <w:t>接入全</w:t>
      </w:r>
      <w:proofErr w:type="gramEnd"/>
      <w:r>
        <w:rPr>
          <w:rFonts w:asciiTheme="minorEastAsia" w:hAnsiTheme="minorEastAsia" w:cstheme="minorEastAsia" w:hint="eastAsia"/>
          <w:color w:val="191919"/>
          <w:shd w:val="clear" w:color="auto" w:fill="FFFFFF"/>
        </w:rPr>
        <w:t>流程一体化在线服务平台，</w:t>
      </w:r>
      <w:r>
        <w:rPr>
          <w:rFonts w:asciiTheme="minorEastAsia" w:hAnsiTheme="minorEastAsia" w:cstheme="minorEastAsia" w:hint="eastAsia"/>
          <w:color w:val="191919"/>
          <w:shd w:val="clear" w:color="auto" w:fill="FFFFFF"/>
        </w:rPr>
        <w:t>90%</w:t>
      </w:r>
      <w:r>
        <w:rPr>
          <w:rFonts w:asciiTheme="minorEastAsia" w:hAnsiTheme="minorEastAsia" w:cstheme="minorEastAsia" w:hint="eastAsia"/>
          <w:color w:val="191919"/>
          <w:shd w:val="clear" w:color="auto" w:fill="FFFFFF"/>
        </w:rPr>
        <w:t>的事项实现“只跑一次、一次办成”，</w:t>
      </w:r>
      <w:r>
        <w:rPr>
          <w:rFonts w:asciiTheme="minorEastAsia" w:hAnsiTheme="minorEastAsia" w:cstheme="minorEastAsia" w:hint="eastAsia"/>
          <w:color w:val="191919"/>
          <w:shd w:val="clear" w:color="auto" w:fill="FFFFFF"/>
        </w:rPr>
        <w:t>99%</w:t>
      </w:r>
      <w:r>
        <w:rPr>
          <w:rFonts w:asciiTheme="minorEastAsia" w:hAnsiTheme="minorEastAsia" w:cstheme="minorEastAsia" w:hint="eastAsia"/>
          <w:color w:val="191919"/>
          <w:shd w:val="clear" w:color="auto" w:fill="FFFFFF"/>
        </w:rPr>
        <w:t>的民生服务事项实现全市通办。</w:t>
      </w:r>
    </w:p>
    <w:p w14:paraId="60F4D4F1"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政府作风持续改进。树牢“四个意识”，坚定“四个自信”，坚决做到“两个维护”，严格贯彻落实中央八项规定精神，持续反“四风”、正作风。扎实开展“不忘初心、牢记使命，勇当新时代排头兵、先行者”大调研，着力解决一批基层群众反映的突出问题。扩大公务员从业行为规范试点，廉政建设取</w:t>
      </w:r>
      <w:r>
        <w:rPr>
          <w:rFonts w:asciiTheme="minorEastAsia" w:hAnsiTheme="minorEastAsia" w:cstheme="minorEastAsia" w:hint="eastAsia"/>
          <w:color w:val="191919"/>
          <w:shd w:val="clear" w:color="auto" w:fill="FFFFFF"/>
        </w:rPr>
        <w:t>得实效。</w:t>
      </w:r>
    </w:p>
    <w:p w14:paraId="2B99FED7"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各位代表，举办中国国际进口博览会是习近平总书记亲自谋划、亲自提出、亲自部署推动的重大举措。在党中央、国务院的坚强领导下，全市人民齐心协力，以一流的城市环境、一流的服务保障确保了首届进口博览会圆满成功。首届进口博览会共有</w:t>
      </w:r>
      <w:r>
        <w:rPr>
          <w:rFonts w:asciiTheme="minorEastAsia" w:hAnsiTheme="minorEastAsia" w:cstheme="minorEastAsia" w:hint="eastAsia"/>
          <w:color w:val="191919"/>
          <w:shd w:val="clear" w:color="auto" w:fill="FFFFFF"/>
        </w:rPr>
        <w:t>172</w:t>
      </w:r>
      <w:r>
        <w:rPr>
          <w:rFonts w:asciiTheme="minorEastAsia" w:hAnsiTheme="minorEastAsia" w:cstheme="minorEastAsia" w:hint="eastAsia"/>
          <w:color w:val="191919"/>
          <w:shd w:val="clear" w:color="auto" w:fill="FFFFFF"/>
        </w:rPr>
        <w:t>个国家、地区和国际组织参会，</w:t>
      </w:r>
      <w:r>
        <w:rPr>
          <w:rFonts w:asciiTheme="minorEastAsia" w:hAnsiTheme="minorEastAsia" w:cstheme="minorEastAsia" w:hint="eastAsia"/>
          <w:color w:val="191919"/>
          <w:shd w:val="clear" w:color="auto" w:fill="FFFFFF"/>
        </w:rPr>
        <w:t>3617</w:t>
      </w:r>
      <w:r>
        <w:rPr>
          <w:rFonts w:asciiTheme="minorEastAsia" w:hAnsiTheme="minorEastAsia" w:cstheme="minorEastAsia" w:hint="eastAsia"/>
          <w:color w:val="191919"/>
          <w:shd w:val="clear" w:color="auto" w:fill="FFFFFF"/>
        </w:rPr>
        <w:t>家境外企业参展，</w:t>
      </w:r>
      <w:r>
        <w:rPr>
          <w:rFonts w:asciiTheme="minorEastAsia" w:hAnsiTheme="minorEastAsia" w:cstheme="minorEastAsia" w:hint="eastAsia"/>
          <w:color w:val="191919"/>
          <w:shd w:val="clear" w:color="auto" w:fill="FFFFFF"/>
        </w:rPr>
        <w:t>40</w:t>
      </w:r>
      <w:r>
        <w:rPr>
          <w:rFonts w:asciiTheme="minorEastAsia" w:hAnsiTheme="minorEastAsia" w:cstheme="minorEastAsia" w:hint="eastAsia"/>
          <w:color w:val="191919"/>
          <w:shd w:val="clear" w:color="auto" w:fill="FFFFFF"/>
        </w:rPr>
        <w:t>多万名境内外采购商到会洽谈采购，按一年计累计意向成交</w:t>
      </w:r>
      <w:r>
        <w:rPr>
          <w:rFonts w:asciiTheme="minorEastAsia" w:hAnsiTheme="minorEastAsia" w:cstheme="minorEastAsia" w:hint="eastAsia"/>
          <w:color w:val="191919"/>
          <w:shd w:val="clear" w:color="auto" w:fill="FFFFFF"/>
        </w:rPr>
        <w:t>578.3</w:t>
      </w:r>
      <w:r>
        <w:rPr>
          <w:rFonts w:asciiTheme="minorEastAsia" w:hAnsiTheme="minorEastAsia" w:cstheme="minorEastAsia" w:hint="eastAsia"/>
          <w:color w:val="191919"/>
          <w:shd w:val="clear" w:color="auto" w:fill="FFFFFF"/>
        </w:rPr>
        <w:t>亿美元，创造了多项国际博览会纪录，办成了国际一流展会，得到了国内外高度赞誉。进口博览会不仅要年年办下去，而且要办出水平、办出成效、越办越好。</w:t>
      </w:r>
    </w:p>
    <w:p w14:paraId="4DD2370D"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各位代表，过去一年</w:t>
      </w:r>
      <w:r>
        <w:rPr>
          <w:rFonts w:asciiTheme="minorEastAsia" w:hAnsiTheme="minorEastAsia" w:cstheme="minorEastAsia" w:hint="eastAsia"/>
          <w:color w:val="191919"/>
          <w:shd w:val="clear" w:color="auto" w:fill="FFFFFF"/>
        </w:rPr>
        <w:t>，我们坚定信心，主动作为，有效应对，经受形势变化的严峻考验，克服经济转型的多重困难，各项事业取得新进展，成绩实属来之不易。这是党中央、国务院和中共上海市委坚强领导的结果，是全市人民团结奋斗的结果。在这里，我代表上海市人民政府，向在各个岗位上奉献智慧和力量的全市人民，向给予政府工作大力支持的人大代表和政协委员，向各民主党派、工商联、各人民团体和社会各界人士，表示最崇高的敬意！向中央各部门、兄弟省区市和驻沪人民解放军指战员、武警官兵，向关心和支持上海发展的香港、澳门特别行政区同胞、台湾同胞、海外侨胞和国际友人，</w:t>
      </w:r>
      <w:r>
        <w:rPr>
          <w:rFonts w:asciiTheme="minorEastAsia" w:hAnsiTheme="minorEastAsia" w:cstheme="minorEastAsia" w:hint="eastAsia"/>
          <w:color w:val="191919"/>
          <w:shd w:val="clear" w:color="auto" w:fill="FFFFFF"/>
        </w:rPr>
        <w:t>表示最诚挚的感谢！</w:t>
      </w:r>
    </w:p>
    <w:p w14:paraId="1496C95D"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bCs/>
          <w:color w:val="191919"/>
        </w:rPr>
      </w:pPr>
      <w:r>
        <w:rPr>
          <w:rStyle w:val="a4"/>
          <w:rFonts w:asciiTheme="minorEastAsia" w:hAnsiTheme="minorEastAsia" w:cstheme="minorEastAsia" w:hint="eastAsia"/>
          <w:b w:val="0"/>
          <w:bCs/>
          <w:color w:val="191919"/>
          <w:shd w:val="clear" w:color="auto" w:fill="FFFFFF"/>
        </w:rPr>
        <w:lastRenderedPageBreak/>
        <w:t>我们也清醒地看到，前进道路上还面临不少困难挑战，政府工作仍存在许多不足。经济运行稳中有变、进中有缓、好中有忧，保持经济平稳健康发展需要付出更艰辛的努力。突破关键核心技术、推进科技成果产业化、培育经济新增长点、构建现代产业体系还要继续加快，城市经济密度和投入产出效率有待继续提升。企业负担还需进一步减轻，营商环境有待进一步优化，政府“放管服”改革仍需持续推进。农村发展动力亟待增强，镇村规划编制亟需加快，乡村振兴战略需要加大推进力度。城乡养老、幼儿托育、旧区改造、小区治理、食品药品安全、安全生</w:t>
      </w:r>
      <w:r>
        <w:rPr>
          <w:rStyle w:val="a4"/>
          <w:rFonts w:asciiTheme="minorEastAsia" w:hAnsiTheme="minorEastAsia" w:cstheme="minorEastAsia" w:hint="eastAsia"/>
          <w:b w:val="0"/>
          <w:bCs/>
          <w:color w:val="191919"/>
          <w:shd w:val="clear" w:color="auto" w:fill="FFFFFF"/>
        </w:rPr>
        <w:t>产等群众关切的事情仍需下大力气切实解决，超大城市精细化管理和社会治理仍需下大力气深化探索，水、大气、土壤污染防治仍需下大力气攻坚推进。我们要勇于直面问题、解决问题，准确把握城市发展规律，在抵御风险、战胜困难中实现上海发展的新跃升，以用心用情、实干实效回报人民群众的新期待。</w:t>
      </w:r>
    </w:p>
    <w:p w14:paraId="77B7ADE1" w14:textId="77777777" w:rsidR="0076741A" w:rsidRDefault="00FE7A7E">
      <w:pPr>
        <w:pStyle w:val="a3"/>
        <w:widowControl/>
        <w:shd w:val="clear" w:color="auto" w:fill="FFFFFF"/>
        <w:spacing w:before="132" w:beforeAutospacing="0" w:after="378" w:afterAutospacing="0"/>
        <w:ind w:firstLineChars="200" w:firstLine="482"/>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二、</w:t>
      </w:r>
      <w:r>
        <w:rPr>
          <w:rStyle w:val="a4"/>
          <w:rFonts w:asciiTheme="minorEastAsia" w:hAnsiTheme="minorEastAsia" w:cstheme="minorEastAsia" w:hint="eastAsia"/>
          <w:color w:val="191919"/>
          <w:shd w:val="clear" w:color="auto" w:fill="FFFFFF"/>
        </w:rPr>
        <w:t>2019</w:t>
      </w:r>
      <w:r>
        <w:rPr>
          <w:rStyle w:val="a4"/>
          <w:rFonts w:asciiTheme="minorEastAsia" w:hAnsiTheme="minorEastAsia" w:cstheme="minorEastAsia" w:hint="eastAsia"/>
          <w:color w:val="191919"/>
          <w:shd w:val="clear" w:color="auto" w:fill="FFFFFF"/>
        </w:rPr>
        <w:t>年主要任务</w:t>
      </w:r>
    </w:p>
    <w:p w14:paraId="5C967A50"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今年是新中国成立</w:t>
      </w:r>
      <w:r>
        <w:rPr>
          <w:rFonts w:asciiTheme="minorEastAsia" w:hAnsiTheme="minorEastAsia" w:cstheme="minorEastAsia" w:hint="eastAsia"/>
          <w:color w:val="191919"/>
          <w:shd w:val="clear" w:color="auto" w:fill="FFFFFF"/>
        </w:rPr>
        <w:t>70</w:t>
      </w:r>
      <w:r>
        <w:rPr>
          <w:rFonts w:asciiTheme="minorEastAsia" w:hAnsiTheme="minorEastAsia" w:cstheme="minorEastAsia" w:hint="eastAsia"/>
          <w:color w:val="191919"/>
          <w:shd w:val="clear" w:color="auto" w:fill="FFFFFF"/>
        </w:rPr>
        <w:t>周年，是全面建成小康社会关键之年。我们要以习近平新时代中国特色社会主义思想为指导，深入学习贯彻习近平总书记考察上海重要讲话精神，全面贯彻落实党的十九大和十九届二中、三中全会以及中央经济工作会议精</w:t>
      </w:r>
      <w:r>
        <w:rPr>
          <w:rFonts w:asciiTheme="minorEastAsia" w:hAnsiTheme="minorEastAsia" w:cstheme="minorEastAsia" w:hint="eastAsia"/>
          <w:color w:val="191919"/>
          <w:shd w:val="clear" w:color="auto" w:fill="FFFFFF"/>
        </w:rPr>
        <w:t>神，认真落实十一届市委六次全会部署，树牢“四个意识”，坚定“四个自信”，坚决做到“两个维护”，统筹推进“五位一体”总体布局，协调推进“四个全面”战略布局，坚持稳中求进工作总基调，坚持新发展理念，坚持推动高质量发展，坚持以供给侧结构性改革为主线，坚持深化市场化改革、扩大高水平开放，全面用好我国发展的重要战略机遇期，加快落</w:t>
      </w:r>
      <w:proofErr w:type="gramStart"/>
      <w:r>
        <w:rPr>
          <w:rFonts w:asciiTheme="minorEastAsia" w:hAnsiTheme="minorEastAsia" w:cstheme="minorEastAsia" w:hint="eastAsia"/>
          <w:color w:val="191919"/>
          <w:shd w:val="clear" w:color="auto" w:fill="FFFFFF"/>
        </w:rPr>
        <w:t>实习近</w:t>
      </w:r>
      <w:proofErr w:type="gramEnd"/>
      <w:r>
        <w:rPr>
          <w:rFonts w:asciiTheme="minorEastAsia" w:hAnsiTheme="minorEastAsia" w:cstheme="minorEastAsia" w:hint="eastAsia"/>
          <w:color w:val="191919"/>
          <w:shd w:val="clear" w:color="auto" w:fill="FFFFFF"/>
        </w:rPr>
        <w:t>平总书记交给的三项新的重大任务，加快建设现代化经济体系，加快提升城市能级和核心竞争力，进一步稳就业、稳金融、稳外贸、稳外资、稳投资、稳预期，保持经济持续健康发展和社会大局稳定，努力当好新</w:t>
      </w:r>
      <w:r>
        <w:rPr>
          <w:rFonts w:asciiTheme="minorEastAsia" w:hAnsiTheme="minorEastAsia" w:cstheme="minorEastAsia" w:hint="eastAsia"/>
          <w:color w:val="191919"/>
          <w:shd w:val="clear" w:color="auto" w:fill="FFFFFF"/>
        </w:rPr>
        <w:t>时代全国改革开放排头兵、创新发展先行者，更好为全国改革发展大局服务，以优异成绩庆祝中华人民共和国成立</w:t>
      </w:r>
      <w:r>
        <w:rPr>
          <w:rFonts w:asciiTheme="minorEastAsia" w:hAnsiTheme="minorEastAsia" w:cstheme="minorEastAsia" w:hint="eastAsia"/>
          <w:color w:val="191919"/>
          <w:shd w:val="clear" w:color="auto" w:fill="FFFFFF"/>
        </w:rPr>
        <w:t>70</w:t>
      </w:r>
      <w:r>
        <w:rPr>
          <w:rFonts w:asciiTheme="minorEastAsia" w:hAnsiTheme="minorEastAsia" w:cstheme="minorEastAsia" w:hint="eastAsia"/>
          <w:color w:val="191919"/>
          <w:shd w:val="clear" w:color="auto" w:fill="FFFFFF"/>
        </w:rPr>
        <w:t>周年。</w:t>
      </w:r>
    </w:p>
    <w:p w14:paraId="13DF265B"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综合各方面因素，建议今年全市经济社会发展的主要预期目标是：全市生产总值增长</w:t>
      </w:r>
      <w:r>
        <w:rPr>
          <w:rFonts w:asciiTheme="minorEastAsia" w:hAnsiTheme="minorEastAsia" w:cstheme="minorEastAsia" w:hint="eastAsia"/>
          <w:color w:val="191919"/>
          <w:shd w:val="clear" w:color="auto" w:fill="FFFFFF"/>
        </w:rPr>
        <w:t>6%-6.5%</w:t>
      </w:r>
      <w:r>
        <w:rPr>
          <w:rFonts w:asciiTheme="minorEastAsia" w:hAnsiTheme="minorEastAsia" w:cstheme="minorEastAsia" w:hint="eastAsia"/>
          <w:color w:val="191919"/>
          <w:shd w:val="clear" w:color="auto" w:fill="FFFFFF"/>
        </w:rPr>
        <w:t>，地方一般公共预算收入增长</w:t>
      </w:r>
      <w:r>
        <w:rPr>
          <w:rFonts w:asciiTheme="minorEastAsia" w:hAnsiTheme="minorEastAsia" w:cstheme="minorEastAsia" w:hint="eastAsia"/>
          <w:color w:val="191919"/>
          <w:shd w:val="clear" w:color="auto" w:fill="FFFFFF"/>
        </w:rPr>
        <w:t>5%</w:t>
      </w:r>
      <w:r>
        <w:rPr>
          <w:rFonts w:asciiTheme="minorEastAsia" w:hAnsiTheme="minorEastAsia" w:cstheme="minorEastAsia" w:hint="eastAsia"/>
          <w:color w:val="191919"/>
          <w:shd w:val="clear" w:color="auto" w:fill="FFFFFF"/>
        </w:rPr>
        <w:t>，全社会研发经费支出相当于全市生产总值的比例保持在</w:t>
      </w:r>
      <w:r>
        <w:rPr>
          <w:rFonts w:asciiTheme="minorEastAsia" w:hAnsiTheme="minorEastAsia" w:cstheme="minorEastAsia" w:hint="eastAsia"/>
          <w:color w:val="191919"/>
          <w:shd w:val="clear" w:color="auto" w:fill="FFFFFF"/>
        </w:rPr>
        <w:t>4%</w:t>
      </w:r>
      <w:r>
        <w:rPr>
          <w:rFonts w:asciiTheme="minorEastAsia" w:hAnsiTheme="minorEastAsia" w:cstheme="minorEastAsia" w:hint="eastAsia"/>
          <w:color w:val="191919"/>
          <w:shd w:val="clear" w:color="auto" w:fill="FFFFFF"/>
        </w:rPr>
        <w:t>左右，城镇调查失业率和登记失业率都稳定在</w:t>
      </w:r>
      <w:r>
        <w:rPr>
          <w:rFonts w:asciiTheme="minorEastAsia" w:hAnsiTheme="minorEastAsia" w:cstheme="minorEastAsia" w:hint="eastAsia"/>
          <w:color w:val="191919"/>
          <w:shd w:val="clear" w:color="auto" w:fill="FFFFFF"/>
        </w:rPr>
        <w:t>4.3%</w:t>
      </w:r>
      <w:r>
        <w:rPr>
          <w:rFonts w:asciiTheme="minorEastAsia" w:hAnsiTheme="minorEastAsia" w:cstheme="minorEastAsia" w:hint="eastAsia"/>
          <w:color w:val="191919"/>
          <w:shd w:val="clear" w:color="auto" w:fill="FFFFFF"/>
        </w:rPr>
        <w:t>左右，居民人均可支配收入增长与经济增长基本同步，居民消费价格指数与国家价格调控目标保持衔接，环保投入相当于全市生产总值的比例保持在</w:t>
      </w:r>
      <w:r>
        <w:rPr>
          <w:rFonts w:asciiTheme="minorEastAsia" w:hAnsiTheme="minorEastAsia" w:cstheme="minorEastAsia" w:hint="eastAsia"/>
          <w:color w:val="191919"/>
          <w:shd w:val="clear" w:color="auto" w:fill="FFFFFF"/>
        </w:rPr>
        <w:t>3%</w:t>
      </w:r>
      <w:r>
        <w:rPr>
          <w:rFonts w:asciiTheme="minorEastAsia" w:hAnsiTheme="minorEastAsia" w:cstheme="minorEastAsia" w:hint="eastAsia"/>
          <w:color w:val="191919"/>
          <w:shd w:val="clear" w:color="auto" w:fill="FFFFFF"/>
        </w:rPr>
        <w:t>左右，单位生产总值能耗、主要污染物排放量进一步</w:t>
      </w:r>
      <w:r>
        <w:rPr>
          <w:rFonts w:asciiTheme="minorEastAsia" w:hAnsiTheme="minorEastAsia" w:cstheme="minorEastAsia" w:hint="eastAsia"/>
          <w:color w:val="191919"/>
          <w:shd w:val="clear" w:color="auto" w:fill="FFFFFF"/>
        </w:rPr>
        <w:t>下降。</w:t>
      </w:r>
    </w:p>
    <w:p w14:paraId="72CF3BFC" w14:textId="77777777" w:rsidR="0076741A" w:rsidRDefault="00FE7A7E">
      <w:pPr>
        <w:pStyle w:val="a3"/>
        <w:widowControl/>
        <w:shd w:val="clear" w:color="auto" w:fill="FFFFFF"/>
        <w:spacing w:before="132" w:beforeAutospacing="0" w:after="378" w:afterAutospacing="0"/>
        <w:ind w:firstLineChars="200" w:firstLine="482"/>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今年要重点做好以下工作。</w:t>
      </w:r>
    </w:p>
    <w:p w14:paraId="133D24F7"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（一）推动改革开放向纵深发展。</w:t>
      </w:r>
      <w:r>
        <w:rPr>
          <w:rFonts w:asciiTheme="minorEastAsia" w:hAnsiTheme="minorEastAsia" w:cstheme="minorEastAsia" w:hint="eastAsia"/>
          <w:color w:val="191919"/>
          <w:shd w:val="clear" w:color="auto" w:fill="FFFFFF"/>
        </w:rPr>
        <w:t>以落实三项新的重大任务为引领，继续解放思想，勇于挑最重的担子、啃最难啃的骨头，努力发挥好开路先锋、示范引领、突破攻坚的作用。</w:t>
      </w:r>
    </w:p>
    <w:p w14:paraId="2BBFD94B"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增设自贸试验区新片区，深入推进自贸试验区建设。对</w:t>
      </w:r>
      <w:proofErr w:type="gramStart"/>
      <w:r>
        <w:rPr>
          <w:rFonts w:asciiTheme="minorEastAsia" w:hAnsiTheme="minorEastAsia" w:cstheme="minorEastAsia" w:hint="eastAsia"/>
          <w:color w:val="191919"/>
          <w:shd w:val="clear" w:color="auto" w:fill="FFFFFF"/>
        </w:rPr>
        <w:t>标国际</w:t>
      </w:r>
      <w:proofErr w:type="gramEnd"/>
      <w:r>
        <w:rPr>
          <w:rFonts w:asciiTheme="minorEastAsia" w:hAnsiTheme="minorEastAsia" w:cstheme="minorEastAsia" w:hint="eastAsia"/>
          <w:color w:val="191919"/>
          <w:shd w:val="clear" w:color="auto" w:fill="FFFFFF"/>
        </w:rPr>
        <w:t>上公认的竞争力最强的自由贸易区，实施具有较强国际市场竞争力的开放政策和制度，建设更具国际市场影响力和竞争力的特殊经济功能区。深化自贸试验区制度创新，加快</w:t>
      </w:r>
      <w:r>
        <w:rPr>
          <w:rFonts w:asciiTheme="minorEastAsia" w:hAnsiTheme="minorEastAsia" w:cstheme="minorEastAsia" w:hint="eastAsia"/>
          <w:color w:val="191919"/>
          <w:shd w:val="clear" w:color="auto" w:fill="FFFFFF"/>
        </w:rPr>
        <w:lastRenderedPageBreak/>
        <w:t>建立与国际通行规则相衔接的制度体系，进一步拓展自由贸易账户、国际贸易“单一窗口”等功能，建设服务“一带一路”的市场要素配置枢纽。</w:t>
      </w:r>
    </w:p>
    <w:p w14:paraId="79FFE99C"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推动在上海证券交易所</w:t>
      </w:r>
      <w:proofErr w:type="gramStart"/>
      <w:r>
        <w:rPr>
          <w:rFonts w:asciiTheme="minorEastAsia" w:hAnsiTheme="minorEastAsia" w:cstheme="minorEastAsia" w:hint="eastAsia"/>
          <w:color w:val="191919"/>
          <w:shd w:val="clear" w:color="auto" w:fill="FFFFFF"/>
        </w:rPr>
        <w:t>设立科创板</w:t>
      </w:r>
      <w:proofErr w:type="gramEnd"/>
      <w:r>
        <w:rPr>
          <w:rFonts w:asciiTheme="minorEastAsia" w:hAnsiTheme="minorEastAsia" w:cstheme="minorEastAsia" w:hint="eastAsia"/>
          <w:color w:val="191919"/>
          <w:shd w:val="clear" w:color="auto" w:fill="FFFFFF"/>
        </w:rPr>
        <w:t>并试点注册制，深化重点领域改革攻坚。全力支持、全面配合</w:t>
      </w:r>
      <w:proofErr w:type="gramStart"/>
      <w:r>
        <w:rPr>
          <w:rFonts w:asciiTheme="minorEastAsia" w:hAnsiTheme="minorEastAsia" w:cstheme="minorEastAsia" w:hint="eastAsia"/>
          <w:color w:val="191919"/>
          <w:shd w:val="clear" w:color="auto" w:fill="FFFFFF"/>
        </w:rPr>
        <w:t>设立科创板</w:t>
      </w:r>
      <w:proofErr w:type="gramEnd"/>
      <w:r>
        <w:rPr>
          <w:rFonts w:asciiTheme="minorEastAsia" w:hAnsiTheme="minorEastAsia" w:cstheme="minorEastAsia" w:hint="eastAsia"/>
          <w:color w:val="191919"/>
          <w:shd w:val="clear" w:color="auto" w:fill="FFFFFF"/>
        </w:rPr>
        <w:t>并试点注册制的方案制订和落地，培育优质上市资源，优化金融生态环境，进一步加强金融中</w:t>
      </w:r>
      <w:r>
        <w:rPr>
          <w:rFonts w:asciiTheme="minorEastAsia" w:hAnsiTheme="minorEastAsia" w:cstheme="minorEastAsia" w:hint="eastAsia"/>
          <w:color w:val="191919"/>
          <w:shd w:val="clear" w:color="auto" w:fill="FFFFFF"/>
        </w:rPr>
        <w:t>心和科技创新中心联动发展。坚持以国资管理创新带动国企改革发展，推进国资国企综合改革试验，持续激发国资国企活力。深化落实“民营经济健康发展</w:t>
      </w:r>
      <w:r>
        <w:rPr>
          <w:rFonts w:asciiTheme="minorEastAsia" w:hAnsiTheme="minorEastAsia" w:cstheme="minorEastAsia" w:hint="eastAsia"/>
          <w:color w:val="191919"/>
          <w:shd w:val="clear" w:color="auto" w:fill="FFFFFF"/>
        </w:rPr>
        <w:t>27</w:t>
      </w:r>
      <w:r>
        <w:rPr>
          <w:rFonts w:asciiTheme="minorEastAsia" w:hAnsiTheme="minorEastAsia" w:cstheme="minorEastAsia" w:hint="eastAsia"/>
          <w:color w:val="191919"/>
          <w:shd w:val="clear" w:color="auto" w:fill="FFFFFF"/>
        </w:rPr>
        <w:t>条”，继续开放民间投资领域，用好规模</w:t>
      </w:r>
      <w:r>
        <w:rPr>
          <w:rFonts w:asciiTheme="minorEastAsia" w:hAnsiTheme="minorEastAsia" w:cstheme="minorEastAsia" w:hint="eastAsia"/>
          <w:color w:val="191919"/>
          <w:shd w:val="clear" w:color="auto" w:fill="FFFFFF"/>
        </w:rPr>
        <w:t>100</w:t>
      </w:r>
      <w:r>
        <w:rPr>
          <w:rFonts w:asciiTheme="minorEastAsia" w:hAnsiTheme="minorEastAsia" w:cstheme="minorEastAsia" w:hint="eastAsia"/>
          <w:color w:val="191919"/>
          <w:shd w:val="clear" w:color="auto" w:fill="FFFFFF"/>
        </w:rPr>
        <w:t>亿元的上市公司</w:t>
      </w:r>
      <w:proofErr w:type="gramStart"/>
      <w:r>
        <w:rPr>
          <w:rFonts w:asciiTheme="minorEastAsia" w:hAnsiTheme="minorEastAsia" w:cstheme="minorEastAsia" w:hint="eastAsia"/>
          <w:color w:val="191919"/>
          <w:shd w:val="clear" w:color="auto" w:fill="FFFFFF"/>
        </w:rPr>
        <w:t>纾</w:t>
      </w:r>
      <w:proofErr w:type="gramEnd"/>
      <w:r>
        <w:rPr>
          <w:rFonts w:asciiTheme="minorEastAsia" w:hAnsiTheme="minorEastAsia" w:cstheme="minorEastAsia" w:hint="eastAsia"/>
          <w:color w:val="191919"/>
          <w:shd w:val="clear" w:color="auto" w:fill="FFFFFF"/>
        </w:rPr>
        <w:t>困基金，推动为优质中小民营企业提供信用贷款和担保贷款</w:t>
      </w:r>
      <w:r>
        <w:rPr>
          <w:rFonts w:asciiTheme="minorEastAsia" w:hAnsiTheme="minorEastAsia" w:cstheme="minorEastAsia" w:hint="eastAsia"/>
          <w:color w:val="191919"/>
          <w:shd w:val="clear" w:color="auto" w:fill="FFFFFF"/>
        </w:rPr>
        <w:t>100</w:t>
      </w:r>
      <w:r>
        <w:rPr>
          <w:rFonts w:asciiTheme="minorEastAsia" w:hAnsiTheme="minorEastAsia" w:cstheme="minorEastAsia" w:hint="eastAsia"/>
          <w:color w:val="191919"/>
          <w:shd w:val="clear" w:color="auto" w:fill="FFFFFF"/>
        </w:rPr>
        <w:t>亿元，将中小</w:t>
      </w:r>
      <w:proofErr w:type="gramStart"/>
      <w:r>
        <w:rPr>
          <w:rFonts w:asciiTheme="minorEastAsia" w:hAnsiTheme="minorEastAsia" w:cstheme="minorEastAsia" w:hint="eastAsia"/>
          <w:color w:val="191919"/>
          <w:shd w:val="clear" w:color="auto" w:fill="FFFFFF"/>
        </w:rPr>
        <w:t>微企业</w:t>
      </w:r>
      <w:proofErr w:type="gramEnd"/>
      <w:r>
        <w:rPr>
          <w:rFonts w:asciiTheme="minorEastAsia" w:hAnsiTheme="minorEastAsia" w:cstheme="minorEastAsia" w:hint="eastAsia"/>
          <w:color w:val="191919"/>
          <w:shd w:val="clear" w:color="auto" w:fill="FFFFFF"/>
        </w:rPr>
        <w:t>政策性融资担保基金的规模逐步扩大到</w:t>
      </w:r>
      <w:r>
        <w:rPr>
          <w:rFonts w:asciiTheme="minorEastAsia" w:hAnsiTheme="minorEastAsia" w:cstheme="minorEastAsia" w:hint="eastAsia"/>
          <w:color w:val="191919"/>
          <w:shd w:val="clear" w:color="auto" w:fill="FFFFFF"/>
        </w:rPr>
        <w:t>100</w:t>
      </w:r>
      <w:r>
        <w:rPr>
          <w:rFonts w:asciiTheme="minorEastAsia" w:hAnsiTheme="minorEastAsia" w:cstheme="minorEastAsia" w:hint="eastAsia"/>
          <w:color w:val="191919"/>
          <w:shd w:val="clear" w:color="auto" w:fill="FFFFFF"/>
        </w:rPr>
        <w:t>亿元，帮助企业有效缓解准入难、融资难等问题。加强社会信用体系建设。</w:t>
      </w:r>
      <w:proofErr w:type="gramStart"/>
      <w:r>
        <w:rPr>
          <w:rFonts w:asciiTheme="minorEastAsia" w:hAnsiTheme="minorEastAsia" w:cstheme="minorEastAsia" w:hint="eastAsia"/>
          <w:color w:val="191919"/>
          <w:shd w:val="clear" w:color="auto" w:fill="FFFFFF"/>
        </w:rPr>
        <w:t>深化商</w:t>
      </w:r>
      <w:proofErr w:type="gramEnd"/>
      <w:r>
        <w:rPr>
          <w:rFonts w:asciiTheme="minorEastAsia" w:hAnsiTheme="minorEastAsia" w:cstheme="minorEastAsia" w:hint="eastAsia"/>
          <w:color w:val="191919"/>
          <w:shd w:val="clear" w:color="auto" w:fill="FFFFFF"/>
        </w:rPr>
        <w:t>事制度改革，大力维护市场公平竞争。</w:t>
      </w:r>
    </w:p>
    <w:p w14:paraId="69B1FDEE"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全力实施长江三角洲区域一体化发展国家战略，合力推进长三角一体化发展示范区建设。</w:t>
      </w:r>
    </w:p>
    <w:p w14:paraId="6C6781D4"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积极推动并认真</w:t>
      </w:r>
      <w:proofErr w:type="gramStart"/>
      <w:r>
        <w:rPr>
          <w:rFonts w:asciiTheme="minorEastAsia" w:hAnsiTheme="minorEastAsia" w:cstheme="minorEastAsia" w:hint="eastAsia"/>
          <w:color w:val="191919"/>
          <w:shd w:val="clear" w:color="auto" w:fill="FFFFFF"/>
        </w:rPr>
        <w:t>落实长</w:t>
      </w:r>
      <w:proofErr w:type="gramEnd"/>
      <w:r>
        <w:rPr>
          <w:rFonts w:asciiTheme="minorEastAsia" w:hAnsiTheme="minorEastAsia" w:cstheme="minorEastAsia" w:hint="eastAsia"/>
          <w:color w:val="191919"/>
          <w:shd w:val="clear" w:color="auto" w:fill="FFFFFF"/>
        </w:rPr>
        <w:t>三角一体化发展规划纲要，发挥龙头带动作用。继续推进长三角基础设施、科技创新、产业协同、生态环境、市场体系等合作项目建设，健全区域养老服务、医疗卫生、人力资源、社会保障等公共服务合作机制。深入参与长江经济带建设，积极推动崇明长江经济带绿色发展示范，加快建设世界级生态岛。继续帮助扶贫协作和对口支援地区精准扶贫、精准脱贫。</w:t>
      </w:r>
    </w:p>
    <w:p w14:paraId="59EC9135"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精心办好第二届进口博览会，加快建设更高层次的开放型经济新体制。探索保税展示交易常态化模式，引</w:t>
      </w:r>
      <w:r>
        <w:rPr>
          <w:rFonts w:asciiTheme="minorEastAsia" w:hAnsiTheme="minorEastAsia" w:cstheme="minorEastAsia" w:hint="eastAsia"/>
          <w:color w:val="191919"/>
          <w:shd w:val="clear" w:color="auto" w:fill="FFFFFF"/>
        </w:rPr>
        <w:t>进更多的国际资本、国际企业，进一步放大进口博览会的溢出带动效应。继续扩大与“一带一路”沿线地区的经贸往来。深化落实“扩大开放</w:t>
      </w:r>
      <w:r>
        <w:rPr>
          <w:rFonts w:asciiTheme="minorEastAsia" w:hAnsiTheme="minorEastAsia" w:cstheme="minorEastAsia" w:hint="eastAsia"/>
          <w:color w:val="191919"/>
          <w:shd w:val="clear" w:color="auto" w:fill="FFFFFF"/>
        </w:rPr>
        <w:t>100</w:t>
      </w:r>
      <w:r>
        <w:rPr>
          <w:rFonts w:asciiTheme="minorEastAsia" w:hAnsiTheme="minorEastAsia" w:cstheme="minorEastAsia" w:hint="eastAsia"/>
          <w:color w:val="191919"/>
          <w:shd w:val="clear" w:color="auto" w:fill="FFFFFF"/>
        </w:rPr>
        <w:t>条”，完善重大外资项目推进机制，促进跨国公司地区总部和研发中心加快集聚、提升功能。多</w:t>
      </w:r>
      <w:proofErr w:type="gramStart"/>
      <w:r>
        <w:rPr>
          <w:rFonts w:asciiTheme="minorEastAsia" w:hAnsiTheme="minorEastAsia" w:cstheme="minorEastAsia" w:hint="eastAsia"/>
          <w:color w:val="191919"/>
          <w:shd w:val="clear" w:color="auto" w:fill="FFFFFF"/>
        </w:rPr>
        <w:t>措</w:t>
      </w:r>
      <w:proofErr w:type="gramEnd"/>
      <w:r>
        <w:rPr>
          <w:rFonts w:asciiTheme="minorEastAsia" w:hAnsiTheme="minorEastAsia" w:cstheme="minorEastAsia" w:hint="eastAsia"/>
          <w:color w:val="191919"/>
          <w:shd w:val="clear" w:color="auto" w:fill="FFFFFF"/>
        </w:rPr>
        <w:t>并举提升外贸抗风险能力，支持跨境电商等新业</w:t>
      </w:r>
      <w:proofErr w:type="gramStart"/>
      <w:r>
        <w:rPr>
          <w:rFonts w:asciiTheme="minorEastAsia" w:hAnsiTheme="minorEastAsia" w:cstheme="minorEastAsia" w:hint="eastAsia"/>
          <w:color w:val="191919"/>
          <w:shd w:val="clear" w:color="auto" w:fill="FFFFFF"/>
        </w:rPr>
        <w:t>态更好</w:t>
      </w:r>
      <w:proofErr w:type="gramEnd"/>
      <w:r>
        <w:rPr>
          <w:rFonts w:asciiTheme="minorEastAsia" w:hAnsiTheme="minorEastAsia" w:cstheme="minorEastAsia" w:hint="eastAsia"/>
          <w:color w:val="191919"/>
          <w:shd w:val="clear" w:color="auto" w:fill="FFFFFF"/>
        </w:rPr>
        <w:t>发展。深化与港澳台地区的经贸合作。继续加强外事、侨务工作。</w:t>
      </w:r>
    </w:p>
    <w:p w14:paraId="638B8D5F"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（二）推动经济高质量发展</w:t>
      </w:r>
      <w:r>
        <w:rPr>
          <w:rFonts w:asciiTheme="minorEastAsia" w:hAnsiTheme="minorEastAsia" w:cstheme="minorEastAsia" w:hint="eastAsia"/>
          <w:color w:val="191919"/>
          <w:shd w:val="clear" w:color="auto" w:fill="FFFFFF"/>
        </w:rPr>
        <w:t>。按照“巩固、增强、提升、畅通”的要求，深化供给侧结构性改革，大力推进“五个中心”“四大品牌”建设，加快构建以现代服务业为主体、战略性新兴产业为引领、先进制造业为支</w:t>
      </w:r>
      <w:r>
        <w:rPr>
          <w:rFonts w:asciiTheme="minorEastAsia" w:hAnsiTheme="minorEastAsia" w:cstheme="minorEastAsia" w:hint="eastAsia"/>
          <w:color w:val="191919"/>
          <w:shd w:val="clear" w:color="auto" w:fill="FFFFFF"/>
        </w:rPr>
        <w:t>撑的现代产业体系。</w:t>
      </w:r>
    </w:p>
    <w:p w14:paraId="7BBB5DA9"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着力提升科技创新中心的集中度和显示度。</w:t>
      </w:r>
    </w:p>
    <w:p w14:paraId="5E0508AA"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以全球视野、国际标准推进张江综合性国家科学中心建设，集聚更多的国际先进水平实验室、科研院所和研发机构，加快建立世界一流的大科学设施群，持续建设张江科学城。加强基础研究和应用基础研究，实施一批科技创新重大项目和国际大科学计划。深入推进大众创业、万众创新。推进高新技术企业培育工程，促进科技成果产业化。深化科技体制机制改革，扩大高校、科研院所在科研经费使用、创新成果权属分配等方面的自主权。高标准打造知识产权保护高地，加快建设国家知识产权国际运营试点平台。</w:t>
      </w:r>
    </w:p>
    <w:p w14:paraId="022A4DBC"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lastRenderedPageBreak/>
        <w:t>加快提升国际金融、贸易、航运中心核心功能。积极配合国家金融管理部门，加快全球资产管理中心建设，引进一批总部型、功能性金融机构。坚持底线思维，强化金融风险防范的长效机制建设，打好防范化解重大风险攻坚战。深化全球新品首发地建设，推进离境退税政策的升级扩围，促进大宗商品期货和现货市场的联动发展。完善上海航运指数体系，积极发展航运金融、海事法律等高端航运服务业。充分把握消费需求是国内最终需求，多渠道扩大服务供给，提升产品质量，大力改善消费环境，促进消费升级。推动商旅文体融合创新，推进邮轮经济全产业链发展。</w:t>
      </w:r>
    </w:p>
    <w:p w14:paraId="2BF4CEF5"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巩固提</w:t>
      </w:r>
      <w:r>
        <w:rPr>
          <w:rFonts w:asciiTheme="minorEastAsia" w:hAnsiTheme="minorEastAsia" w:cstheme="minorEastAsia" w:hint="eastAsia"/>
          <w:color w:val="191919"/>
          <w:shd w:val="clear" w:color="auto" w:fill="FFFFFF"/>
        </w:rPr>
        <w:t>升实体经济能级。加快落实集成电路、人工智能、生物医药等产业政策，深入实施智能网联汽车等一批产业创新工程，</w:t>
      </w:r>
      <w:proofErr w:type="gramStart"/>
      <w:r>
        <w:rPr>
          <w:rFonts w:asciiTheme="minorEastAsia" w:hAnsiTheme="minorEastAsia" w:cstheme="minorEastAsia" w:hint="eastAsia"/>
          <w:color w:val="191919"/>
          <w:shd w:val="clear" w:color="auto" w:fill="FFFFFF"/>
        </w:rPr>
        <w:t>推动中芯国际</w:t>
      </w:r>
      <w:proofErr w:type="gramEnd"/>
      <w:r>
        <w:rPr>
          <w:rFonts w:asciiTheme="minorEastAsia" w:hAnsiTheme="minorEastAsia" w:cstheme="minorEastAsia" w:hint="eastAsia"/>
          <w:color w:val="191919"/>
          <w:shd w:val="clear" w:color="auto" w:fill="FFFFFF"/>
        </w:rPr>
        <w:t>、和</w:t>
      </w:r>
      <w:proofErr w:type="gramStart"/>
      <w:r>
        <w:rPr>
          <w:rFonts w:asciiTheme="minorEastAsia" w:hAnsiTheme="minorEastAsia" w:cstheme="minorEastAsia" w:hint="eastAsia"/>
          <w:color w:val="191919"/>
          <w:shd w:val="clear" w:color="auto" w:fill="FFFFFF"/>
        </w:rPr>
        <w:t>辉二</w:t>
      </w:r>
      <w:proofErr w:type="gramEnd"/>
      <w:r>
        <w:rPr>
          <w:rFonts w:asciiTheme="minorEastAsia" w:hAnsiTheme="minorEastAsia" w:cstheme="minorEastAsia" w:hint="eastAsia"/>
          <w:color w:val="191919"/>
          <w:shd w:val="clear" w:color="auto" w:fill="FFFFFF"/>
        </w:rPr>
        <w:t>期等重大产业项目加快量产，实现集成电路</w:t>
      </w:r>
      <w:r>
        <w:rPr>
          <w:rFonts w:asciiTheme="minorEastAsia" w:hAnsiTheme="minorEastAsia" w:cstheme="minorEastAsia" w:hint="eastAsia"/>
          <w:color w:val="191919"/>
          <w:shd w:val="clear" w:color="auto" w:fill="FFFFFF"/>
        </w:rPr>
        <w:t>14</w:t>
      </w:r>
      <w:r>
        <w:rPr>
          <w:rFonts w:asciiTheme="minorEastAsia" w:hAnsiTheme="minorEastAsia" w:cstheme="minorEastAsia" w:hint="eastAsia"/>
          <w:color w:val="191919"/>
          <w:shd w:val="clear" w:color="auto" w:fill="FFFFFF"/>
        </w:rPr>
        <w:t>纳米生产工艺量产，推进</w:t>
      </w:r>
      <w:proofErr w:type="gramStart"/>
      <w:r>
        <w:rPr>
          <w:rFonts w:asciiTheme="minorEastAsia" w:hAnsiTheme="minorEastAsia" w:cstheme="minorEastAsia" w:hint="eastAsia"/>
          <w:color w:val="191919"/>
          <w:shd w:val="clear" w:color="auto" w:fill="FFFFFF"/>
        </w:rPr>
        <w:t>昊</w:t>
      </w:r>
      <w:proofErr w:type="gramEnd"/>
      <w:r>
        <w:rPr>
          <w:rFonts w:asciiTheme="minorEastAsia" w:hAnsiTheme="minorEastAsia" w:cstheme="minorEastAsia" w:hint="eastAsia"/>
          <w:color w:val="191919"/>
          <w:shd w:val="clear" w:color="auto" w:fill="FFFFFF"/>
        </w:rPr>
        <w:t>海生物、</w:t>
      </w:r>
      <w:r>
        <w:rPr>
          <w:rFonts w:asciiTheme="minorEastAsia" w:hAnsiTheme="minorEastAsia" w:cstheme="minorEastAsia" w:hint="eastAsia"/>
          <w:color w:val="191919"/>
          <w:shd w:val="clear" w:color="auto" w:fill="FFFFFF"/>
        </w:rPr>
        <w:t>ABB</w:t>
      </w:r>
      <w:r>
        <w:rPr>
          <w:rFonts w:asciiTheme="minorEastAsia" w:hAnsiTheme="minorEastAsia" w:cstheme="minorEastAsia" w:hint="eastAsia"/>
          <w:color w:val="191919"/>
          <w:shd w:val="clear" w:color="auto" w:fill="FFFFFF"/>
        </w:rPr>
        <w:t>机器人、盛美半导体等项目开工建设。支持企业加快技术改造和设备更新，实施改造示范项目</w:t>
      </w:r>
      <w:r>
        <w:rPr>
          <w:rFonts w:asciiTheme="minorEastAsia" w:hAnsiTheme="minorEastAsia" w:cstheme="minorEastAsia" w:hint="eastAsia"/>
          <w:color w:val="191919"/>
          <w:shd w:val="clear" w:color="auto" w:fill="FFFFFF"/>
        </w:rPr>
        <w:t>200</w:t>
      </w:r>
      <w:r>
        <w:rPr>
          <w:rFonts w:asciiTheme="minorEastAsia" w:hAnsiTheme="minorEastAsia" w:cstheme="minorEastAsia" w:hint="eastAsia"/>
          <w:color w:val="191919"/>
          <w:shd w:val="clear" w:color="auto" w:fill="FFFFFF"/>
        </w:rPr>
        <w:t>项。淘汰落后产能</w:t>
      </w:r>
      <w:r>
        <w:rPr>
          <w:rFonts w:asciiTheme="minorEastAsia" w:hAnsiTheme="minorEastAsia" w:cstheme="minorEastAsia" w:hint="eastAsia"/>
          <w:color w:val="191919"/>
          <w:shd w:val="clear" w:color="auto" w:fill="FFFFFF"/>
        </w:rPr>
        <w:t>1000</w:t>
      </w:r>
      <w:r>
        <w:rPr>
          <w:rFonts w:asciiTheme="minorEastAsia" w:hAnsiTheme="minorEastAsia" w:cstheme="minorEastAsia" w:hint="eastAsia"/>
          <w:color w:val="191919"/>
          <w:shd w:val="clear" w:color="auto" w:fill="FFFFFF"/>
        </w:rPr>
        <w:t>项。推进土地资源高质量利用，合理提高工业园区、城市副中心等区域容积率，低效建设用地减量</w:t>
      </w:r>
      <w:r>
        <w:rPr>
          <w:rFonts w:asciiTheme="minorEastAsia" w:hAnsiTheme="minorEastAsia" w:cstheme="minorEastAsia" w:hint="eastAsia"/>
          <w:color w:val="191919"/>
          <w:shd w:val="clear" w:color="auto" w:fill="FFFFFF"/>
        </w:rPr>
        <w:t>15</w:t>
      </w:r>
      <w:r>
        <w:rPr>
          <w:rFonts w:asciiTheme="minorEastAsia" w:hAnsiTheme="minorEastAsia" w:cstheme="minorEastAsia" w:hint="eastAsia"/>
          <w:color w:val="191919"/>
          <w:shd w:val="clear" w:color="auto" w:fill="FFFFFF"/>
        </w:rPr>
        <w:t>平方公里，强化土地全生命周期管理，加快提高城市经济密度和投入产出效率。</w:t>
      </w:r>
    </w:p>
    <w:p w14:paraId="69B4668B"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持续优化人才发展环境。高标准实施人</w:t>
      </w:r>
      <w:r>
        <w:rPr>
          <w:rFonts w:asciiTheme="minorEastAsia" w:hAnsiTheme="minorEastAsia" w:cstheme="minorEastAsia" w:hint="eastAsia"/>
          <w:color w:val="191919"/>
          <w:shd w:val="clear" w:color="auto" w:fill="FFFFFF"/>
        </w:rPr>
        <w:t>才高峰工程，集聚更多世界级科学家、企业家和投资家。分类推进人才评价机制改革，探索符合市场导向和产业变革趋势的职称评价办法，建立高技能人才与专业技术人才的职业发展贯通制度，努力打造支撑高质量发展的高水平人才队伍。</w:t>
      </w:r>
    </w:p>
    <w:p w14:paraId="48CED5A9"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全面贯彻落实军民融合发展战略纲要。建立军民融合综合协调、督导落实工作机制。建设军民一体化的交通、人防等设施体系，实施一批军民融合重大项目。加强国防动员和后备力量建设。完善退役军人服务保障体系。</w:t>
      </w:r>
    </w:p>
    <w:p w14:paraId="41E79534"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（三）深化社会治理创新。</w:t>
      </w:r>
      <w:r>
        <w:rPr>
          <w:rFonts w:asciiTheme="minorEastAsia" w:hAnsiTheme="minorEastAsia" w:cstheme="minorEastAsia" w:hint="eastAsia"/>
          <w:color w:val="191919"/>
          <w:shd w:val="clear" w:color="auto" w:fill="FFFFFF"/>
        </w:rPr>
        <w:t>坚持重心下移、力量下沉，像绣花一样精细管理城市，努力走出一条符合超大城市特点和规律</w:t>
      </w:r>
      <w:r>
        <w:rPr>
          <w:rFonts w:asciiTheme="minorEastAsia" w:hAnsiTheme="minorEastAsia" w:cstheme="minorEastAsia" w:hint="eastAsia"/>
          <w:color w:val="191919"/>
          <w:shd w:val="clear" w:color="auto" w:fill="FFFFFF"/>
        </w:rPr>
        <w:t>的社会治理新路子。</w:t>
      </w:r>
    </w:p>
    <w:p w14:paraId="6C53B970"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持续加强基层基础建设。创新社区治理机制，强化分类施策、精准服务，完善社区工作者管理办法。支持工会、共青团、妇联等群团组织扎根基层、服务群众。充分发挥社会组织在社会治理中的积极作用。做好民族宗教工作。加强人口服务管理。深化完善信访工作制度。开展多种形式的普法宣传活动。推进智慧公安建设，加快提高社会治理智能化水平。</w:t>
      </w:r>
    </w:p>
    <w:p w14:paraId="62FDFDD0"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深入推进城市精细化管理三年行动计划。继续完善网格化管理，加强城市管理数据的整合应用。推进城市管理标准化建设，健全城市维护管理的常态长效机制。持续推进街镇“无违”创建。完成</w:t>
      </w:r>
      <w:r>
        <w:rPr>
          <w:rFonts w:asciiTheme="minorEastAsia" w:hAnsiTheme="minorEastAsia" w:cstheme="minorEastAsia" w:hint="eastAsia"/>
          <w:color w:val="191919"/>
          <w:shd w:val="clear" w:color="auto" w:fill="FFFFFF"/>
        </w:rPr>
        <w:t>100</w:t>
      </w:r>
      <w:r>
        <w:rPr>
          <w:rFonts w:asciiTheme="minorEastAsia" w:hAnsiTheme="minorEastAsia" w:cstheme="minorEastAsia" w:hint="eastAsia"/>
          <w:color w:val="191919"/>
          <w:shd w:val="clear" w:color="auto" w:fill="FFFFFF"/>
        </w:rPr>
        <w:t>公</w:t>
      </w:r>
      <w:r>
        <w:rPr>
          <w:rFonts w:asciiTheme="minorEastAsia" w:hAnsiTheme="minorEastAsia" w:cstheme="minorEastAsia" w:hint="eastAsia"/>
          <w:color w:val="191919"/>
          <w:shd w:val="clear" w:color="auto" w:fill="FFFFFF"/>
        </w:rPr>
        <w:t>里架空线入地</w:t>
      </w:r>
      <w:proofErr w:type="gramStart"/>
      <w:r>
        <w:rPr>
          <w:rFonts w:asciiTheme="minorEastAsia" w:hAnsiTheme="minorEastAsia" w:cstheme="minorEastAsia" w:hint="eastAsia"/>
          <w:color w:val="191919"/>
          <w:shd w:val="clear" w:color="auto" w:fill="FFFFFF"/>
        </w:rPr>
        <w:t>及合杆整治</w:t>
      </w:r>
      <w:proofErr w:type="gramEnd"/>
      <w:r>
        <w:rPr>
          <w:rFonts w:asciiTheme="minorEastAsia" w:hAnsiTheme="minorEastAsia" w:cstheme="minorEastAsia" w:hint="eastAsia"/>
          <w:color w:val="191919"/>
          <w:shd w:val="clear" w:color="auto" w:fill="FFFFFF"/>
        </w:rPr>
        <w:t>。加强住宅小区综合治理。深化道路交通违法行为综合整治，实施</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个交通拥堵节点改造。</w:t>
      </w:r>
    </w:p>
    <w:p w14:paraId="44FF05C7"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坚决守住城市安全底线。严格落实安全责任，强化轨道交通、越江隧道、建筑施工、危险化学品、特种设备、消防、人员密集场所等安全监管，持续开展空</w:t>
      </w:r>
      <w:r>
        <w:rPr>
          <w:rFonts w:asciiTheme="minorEastAsia" w:hAnsiTheme="minorEastAsia" w:cstheme="minorEastAsia" w:hint="eastAsia"/>
          <w:color w:val="191919"/>
          <w:shd w:val="clear" w:color="auto" w:fill="FFFFFF"/>
        </w:rPr>
        <w:lastRenderedPageBreak/>
        <w:t>中坠物、广告招牌等安全隐患排查整治，完成</w:t>
      </w:r>
      <w:r>
        <w:rPr>
          <w:rFonts w:asciiTheme="minorEastAsia" w:hAnsiTheme="minorEastAsia" w:cstheme="minorEastAsia" w:hint="eastAsia"/>
          <w:color w:val="191919"/>
          <w:shd w:val="clear" w:color="auto" w:fill="FFFFFF"/>
        </w:rPr>
        <w:t>10</w:t>
      </w:r>
      <w:r>
        <w:rPr>
          <w:rFonts w:asciiTheme="minorEastAsia" w:hAnsiTheme="minorEastAsia" w:cstheme="minorEastAsia" w:hint="eastAsia"/>
          <w:color w:val="191919"/>
          <w:shd w:val="clear" w:color="auto" w:fill="FFFFFF"/>
        </w:rPr>
        <w:t>万户住宅的老旧燃气立管改造。完善食品药品安全治理体系，实施餐饮业质量安全提升工程。完善城市应急管理体系。</w:t>
      </w:r>
    </w:p>
    <w:p w14:paraId="068D8EBE"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（四）持续用力保障和改善民生。</w:t>
      </w:r>
      <w:r>
        <w:rPr>
          <w:rFonts w:asciiTheme="minorEastAsia" w:hAnsiTheme="minorEastAsia" w:cstheme="minorEastAsia" w:hint="eastAsia"/>
          <w:color w:val="191919"/>
          <w:shd w:val="clear" w:color="auto" w:fill="FFFFFF"/>
        </w:rPr>
        <w:t>坚持以人民为中心，把高质量发展更多体现在增进民生福祉上。</w:t>
      </w:r>
    </w:p>
    <w:p w14:paraId="7FA9D4A1"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大力促进就业创业。深入实施鼓励创</w:t>
      </w:r>
      <w:r>
        <w:rPr>
          <w:rFonts w:asciiTheme="minorEastAsia" w:hAnsiTheme="minorEastAsia" w:cstheme="minorEastAsia" w:hint="eastAsia"/>
          <w:color w:val="191919"/>
          <w:shd w:val="clear" w:color="auto" w:fill="FFFFFF"/>
        </w:rPr>
        <w:t>业带动就业行动，加强高校毕业生、失业青年等重点群体的就业创业服务，新增就业岗位</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万个。培育和弘扬工匠精神，全面推进技能提升行动，深化职业教育校企合作、工学结合办学模式，推广企业新型学徒制。</w:t>
      </w:r>
    </w:p>
    <w:p w14:paraId="314F1AE0"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加强养老服务和社会保障。大力发展社区嵌入式养老服务，强化</w:t>
      </w:r>
      <w:proofErr w:type="gramStart"/>
      <w:r>
        <w:rPr>
          <w:rFonts w:asciiTheme="minorEastAsia" w:hAnsiTheme="minorEastAsia" w:cstheme="minorEastAsia" w:hint="eastAsia"/>
          <w:color w:val="191919"/>
          <w:shd w:val="clear" w:color="auto" w:fill="FFFFFF"/>
        </w:rPr>
        <w:t>医</w:t>
      </w:r>
      <w:proofErr w:type="gramEnd"/>
      <w:r>
        <w:rPr>
          <w:rFonts w:asciiTheme="minorEastAsia" w:hAnsiTheme="minorEastAsia" w:cstheme="minorEastAsia" w:hint="eastAsia"/>
          <w:color w:val="191919"/>
          <w:shd w:val="clear" w:color="auto" w:fill="FFFFFF"/>
        </w:rPr>
        <w:t>养结合，实现社区综合为老服务中心的街镇全覆盖，新增老年人日间服务中心</w:t>
      </w:r>
      <w:r>
        <w:rPr>
          <w:rFonts w:asciiTheme="minorEastAsia" w:hAnsiTheme="minorEastAsia" w:cstheme="minorEastAsia" w:hint="eastAsia"/>
          <w:color w:val="191919"/>
          <w:shd w:val="clear" w:color="auto" w:fill="FFFFFF"/>
        </w:rPr>
        <w:t>80</w:t>
      </w:r>
      <w:r>
        <w:rPr>
          <w:rFonts w:asciiTheme="minorEastAsia" w:hAnsiTheme="minorEastAsia" w:cstheme="minorEastAsia" w:hint="eastAsia"/>
          <w:color w:val="191919"/>
          <w:shd w:val="clear" w:color="auto" w:fill="FFFFFF"/>
        </w:rPr>
        <w:t>家、助餐场所</w:t>
      </w:r>
      <w:r>
        <w:rPr>
          <w:rFonts w:asciiTheme="minorEastAsia" w:hAnsiTheme="minorEastAsia" w:cstheme="minorEastAsia" w:hint="eastAsia"/>
          <w:color w:val="191919"/>
          <w:shd w:val="clear" w:color="auto" w:fill="FFFFFF"/>
        </w:rPr>
        <w:t>200</w:t>
      </w:r>
      <w:r>
        <w:rPr>
          <w:rFonts w:asciiTheme="minorEastAsia" w:hAnsiTheme="minorEastAsia" w:cstheme="minorEastAsia" w:hint="eastAsia"/>
          <w:color w:val="191919"/>
          <w:shd w:val="clear" w:color="auto" w:fill="FFFFFF"/>
        </w:rPr>
        <w:t>个、养老床位</w:t>
      </w:r>
      <w:r>
        <w:rPr>
          <w:rFonts w:asciiTheme="minorEastAsia" w:hAnsiTheme="minorEastAsia" w:cstheme="minorEastAsia" w:hint="eastAsia"/>
          <w:color w:val="191919"/>
          <w:shd w:val="clear" w:color="auto" w:fill="FFFFFF"/>
        </w:rPr>
        <w:t>7000</w:t>
      </w:r>
      <w:r>
        <w:rPr>
          <w:rFonts w:asciiTheme="minorEastAsia" w:hAnsiTheme="minorEastAsia" w:cstheme="minorEastAsia" w:hint="eastAsia"/>
          <w:color w:val="191919"/>
          <w:shd w:val="clear" w:color="auto" w:fill="FFFFFF"/>
        </w:rPr>
        <w:t>张，全面完成农村薄弱养老机构的改造提升。深化长期护理保险试点，统筹提高养老金、</w:t>
      </w:r>
      <w:proofErr w:type="gramStart"/>
      <w:r>
        <w:rPr>
          <w:rFonts w:asciiTheme="minorEastAsia" w:hAnsiTheme="minorEastAsia" w:cstheme="minorEastAsia" w:hint="eastAsia"/>
          <w:color w:val="191919"/>
          <w:shd w:val="clear" w:color="auto" w:fill="FFFFFF"/>
        </w:rPr>
        <w:t>低保等</w:t>
      </w:r>
      <w:proofErr w:type="gramEnd"/>
      <w:r>
        <w:rPr>
          <w:rFonts w:asciiTheme="minorEastAsia" w:hAnsiTheme="minorEastAsia" w:cstheme="minorEastAsia" w:hint="eastAsia"/>
          <w:color w:val="191919"/>
          <w:shd w:val="clear" w:color="auto" w:fill="FFFFFF"/>
        </w:rPr>
        <w:t>保障标准。新增户外职工“爱心接力站”</w:t>
      </w:r>
      <w:r>
        <w:rPr>
          <w:rFonts w:asciiTheme="minorEastAsia" w:hAnsiTheme="minorEastAsia" w:cstheme="minorEastAsia" w:hint="eastAsia"/>
          <w:color w:val="191919"/>
          <w:shd w:val="clear" w:color="auto" w:fill="FFFFFF"/>
        </w:rPr>
        <w:t>200</w:t>
      </w:r>
      <w:r>
        <w:rPr>
          <w:rFonts w:asciiTheme="minorEastAsia" w:hAnsiTheme="minorEastAsia" w:cstheme="minorEastAsia" w:hint="eastAsia"/>
          <w:color w:val="191919"/>
          <w:shd w:val="clear" w:color="auto" w:fill="FFFFFF"/>
        </w:rPr>
        <w:t>个。</w:t>
      </w:r>
    </w:p>
    <w:p w14:paraId="42C6DCEA"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着力改善市民居住条件。完善房地产市场调控的常态长效机制，继续稳地价、稳房价、稳预期。加快租赁房建设，新建和转化租赁房源</w:t>
      </w:r>
      <w:r>
        <w:rPr>
          <w:rFonts w:asciiTheme="minorEastAsia" w:hAnsiTheme="minorEastAsia" w:cstheme="minorEastAsia" w:hint="eastAsia"/>
          <w:color w:val="191919"/>
          <w:shd w:val="clear" w:color="auto" w:fill="FFFFFF"/>
        </w:rPr>
        <w:t>10</w:t>
      </w:r>
      <w:r>
        <w:rPr>
          <w:rFonts w:asciiTheme="minorEastAsia" w:hAnsiTheme="minorEastAsia" w:cstheme="minorEastAsia" w:hint="eastAsia"/>
          <w:color w:val="191919"/>
          <w:shd w:val="clear" w:color="auto" w:fill="FFFFFF"/>
        </w:rPr>
        <w:t>万套，新增代理经租房源</w:t>
      </w:r>
      <w:r>
        <w:rPr>
          <w:rFonts w:asciiTheme="minorEastAsia" w:hAnsiTheme="minorEastAsia" w:cstheme="minorEastAsia" w:hint="eastAsia"/>
          <w:color w:val="191919"/>
          <w:shd w:val="clear" w:color="auto" w:fill="FFFFFF"/>
        </w:rPr>
        <w:t>9</w:t>
      </w:r>
      <w:r>
        <w:rPr>
          <w:rFonts w:asciiTheme="minorEastAsia" w:hAnsiTheme="minorEastAsia" w:cstheme="minorEastAsia" w:hint="eastAsia"/>
          <w:color w:val="191919"/>
          <w:shd w:val="clear" w:color="auto" w:fill="FFFFFF"/>
        </w:rPr>
        <w:t>万套，进一步规范住房租赁市场发展。新增供应各类保障房</w:t>
      </w:r>
      <w:r>
        <w:rPr>
          <w:rFonts w:asciiTheme="minorEastAsia" w:hAnsiTheme="minorEastAsia" w:cstheme="minorEastAsia" w:hint="eastAsia"/>
          <w:color w:val="191919"/>
          <w:shd w:val="clear" w:color="auto" w:fill="FFFFFF"/>
        </w:rPr>
        <w:t>6</w:t>
      </w:r>
      <w:r>
        <w:rPr>
          <w:rFonts w:asciiTheme="minorEastAsia" w:hAnsiTheme="minorEastAsia" w:cstheme="minorEastAsia" w:hint="eastAsia"/>
          <w:color w:val="191919"/>
          <w:shd w:val="clear" w:color="auto" w:fill="FFFFFF"/>
        </w:rPr>
        <w:t>万套。坚持</w:t>
      </w:r>
      <w:proofErr w:type="gramStart"/>
      <w:r>
        <w:rPr>
          <w:rFonts w:asciiTheme="minorEastAsia" w:hAnsiTheme="minorEastAsia" w:cstheme="minorEastAsia" w:hint="eastAsia"/>
          <w:color w:val="191919"/>
          <w:shd w:val="clear" w:color="auto" w:fill="FFFFFF"/>
        </w:rPr>
        <w:t>留</w:t>
      </w:r>
      <w:r>
        <w:rPr>
          <w:rFonts w:asciiTheme="minorEastAsia" w:hAnsiTheme="minorEastAsia" w:cstheme="minorEastAsia" w:hint="eastAsia"/>
          <w:color w:val="191919"/>
          <w:shd w:val="clear" w:color="auto" w:fill="FFFFFF"/>
        </w:rPr>
        <w:t>改拆</w:t>
      </w:r>
      <w:proofErr w:type="gramEnd"/>
      <w:r>
        <w:rPr>
          <w:rFonts w:asciiTheme="minorEastAsia" w:hAnsiTheme="minorEastAsia" w:cstheme="minorEastAsia" w:hint="eastAsia"/>
          <w:color w:val="191919"/>
          <w:shd w:val="clear" w:color="auto" w:fill="FFFFFF"/>
        </w:rPr>
        <w:t>并举，加大旧区改造力度，深化城市有机更新，加强历史风貌保护，完成</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万平方米中心城区二级旧</w:t>
      </w:r>
      <w:proofErr w:type="gramStart"/>
      <w:r>
        <w:rPr>
          <w:rFonts w:asciiTheme="minorEastAsia" w:hAnsiTheme="minorEastAsia" w:cstheme="minorEastAsia" w:hint="eastAsia"/>
          <w:color w:val="191919"/>
          <w:shd w:val="clear" w:color="auto" w:fill="FFFFFF"/>
        </w:rPr>
        <w:t>里以下</w:t>
      </w:r>
      <w:proofErr w:type="gramEnd"/>
      <w:r>
        <w:rPr>
          <w:rFonts w:asciiTheme="minorEastAsia" w:hAnsiTheme="minorEastAsia" w:cstheme="minorEastAsia" w:hint="eastAsia"/>
          <w:color w:val="191919"/>
          <w:shd w:val="clear" w:color="auto" w:fill="FFFFFF"/>
        </w:rPr>
        <w:t>房屋改造，实施</w:t>
      </w:r>
      <w:r>
        <w:rPr>
          <w:rFonts w:asciiTheme="minorEastAsia" w:hAnsiTheme="minorEastAsia" w:cstheme="minorEastAsia" w:hint="eastAsia"/>
          <w:color w:val="191919"/>
          <w:shd w:val="clear" w:color="auto" w:fill="FFFFFF"/>
        </w:rPr>
        <w:t>300</w:t>
      </w:r>
      <w:r>
        <w:rPr>
          <w:rFonts w:asciiTheme="minorEastAsia" w:hAnsiTheme="minorEastAsia" w:cstheme="minorEastAsia" w:hint="eastAsia"/>
          <w:color w:val="191919"/>
          <w:shd w:val="clear" w:color="auto" w:fill="FFFFFF"/>
        </w:rPr>
        <w:t>万平方米旧住房综合改造，修缮保护</w:t>
      </w:r>
      <w:r>
        <w:rPr>
          <w:rFonts w:asciiTheme="minorEastAsia" w:hAnsiTheme="minorEastAsia" w:cstheme="minorEastAsia" w:hint="eastAsia"/>
          <w:color w:val="191919"/>
          <w:shd w:val="clear" w:color="auto" w:fill="FFFFFF"/>
        </w:rPr>
        <w:t>100</w:t>
      </w:r>
      <w:r>
        <w:rPr>
          <w:rFonts w:asciiTheme="minorEastAsia" w:hAnsiTheme="minorEastAsia" w:cstheme="minorEastAsia" w:hint="eastAsia"/>
          <w:color w:val="191919"/>
          <w:shd w:val="clear" w:color="auto" w:fill="FFFFFF"/>
        </w:rPr>
        <w:t>万平方米里弄房屋。</w:t>
      </w:r>
    </w:p>
    <w:p w14:paraId="6215D92B"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大力推进教育现代化。落实立德树人根本任务，着力构建德智体美劳全面培养的教育体系。实施幼儿托</w:t>
      </w:r>
      <w:proofErr w:type="gramStart"/>
      <w:r>
        <w:rPr>
          <w:rFonts w:asciiTheme="minorEastAsia" w:hAnsiTheme="minorEastAsia" w:cstheme="minorEastAsia" w:hint="eastAsia"/>
          <w:color w:val="191919"/>
          <w:shd w:val="clear" w:color="auto" w:fill="FFFFFF"/>
        </w:rPr>
        <w:t>育服务</w:t>
      </w:r>
      <w:proofErr w:type="gramEnd"/>
      <w:r>
        <w:rPr>
          <w:rFonts w:asciiTheme="minorEastAsia" w:hAnsiTheme="minorEastAsia" w:cstheme="minorEastAsia" w:hint="eastAsia"/>
          <w:color w:val="191919"/>
          <w:shd w:val="clear" w:color="auto" w:fill="FFFFFF"/>
        </w:rPr>
        <w:t>行动计划，加快建设普惠安全、托幼一体的托</w:t>
      </w:r>
      <w:proofErr w:type="gramStart"/>
      <w:r>
        <w:rPr>
          <w:rFonts w:asciiTheme="minorEastAsia" w:hAnsiTheme="minorEastAsia" w:cstheme="minorEastAsia" w:hint="eastAsia"/>
          <w:color w:val="191919"/>
          <w:shd w:val="clear" w:color="auto" w:fill="FFFFFF"/>
        </w:rPr>
        <w:t>育服务</w:t>
      </w:r>
      <w:proofErr w:type="gramEnd"/>
      <w:r>
        <w:rPr>
          <w:rFonts w:asciiTheme="minorEastAsia" w:hAnsiTheme="minorEastAsia" w:cstheme="minorEastAsia" w:hint="eastAsia"/>
          <w:color w:val="191919"/>
          <w:shd w:val="clear" w:color="auto" w:fill="FFFFFF"/>
        </w:rPr>
        <w:t>体系，新增</w:t>
      </w:r>
      <w:proofErr w:type="gramStart"/>
      <w:r>
        <w:rPr>
          <w:rFonts w:asciiTheme="minorEastAsia" w:hAnsiTheme="minorEastAsia" w:cstheme="minorEastAsia" w:hint="eastAsia"/>
          <w:color w:val="191919"/>
          <w:shd w:val="clear" w:color="auto" w:fill="FFFFFF"/>
        </w:rPr>
        <w:t>托育点</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个</w:t>
      </w:r>
      <w:proofErr w:type="gramEnd"/>
      <w:r>
        <w:rPr>
          <w:rFonts w:asciiTheme="minorEastAsia" w:hAnsiTheme="minorEastAsia" w:cstheme="minorEastAsia" w:hint="eastAsia"/>
          <w:color w:val="191919"/>
          <w:shd w:val="clear" w:color="auto" w:fill="FFFFFF"/>
        </w:rPr>
        <w:t>，新建改建幼儿园</w:t>
      </w:r>
      <w:r>
        <w:rPr>
          <w:rFonts w:asciiTheme="minorEastAsia" w:hAnsiTheme="minorEastAsia" w:cstheme="minorEastAsia" w:hint="eastAsia"/>
          <w:color w:val="191919"/>
          <w:shd w:val="clear" w:color="auto" w:fill="FFFFFF"/>
        </w:rPr>
        <w:t>30</w:t>
      </w:r>
      <w:r>
        <w:rPr>
          <w:rFonts w:asciiTheme="minorEastAsia" w:hAnsiTheme="minorEastAsia" w:cstheme="minorEastAsia" w:hint="eastAsia"/>
          <w:color w:val="191919"/>
          <w:shd w:val="clear" w:color="auto" w:fill="FFFFFF"/>
        </w:rPr>
        <w:t>所。开设小学生</w:t>
      </w:r>
      <w:proofErr w:type="gramStart"/>
      <w:r>
        <w:rPr>
          <w:rFonts w:asciiTheme="minorEastAsia" w:hAnsiTheme="minorEastAsia" w:cstheme="minorEastAsia" w:hint="eastAsia"/>
          <w:color w:val="191919"/>
          <w:shd w:val="clear" w:color="auto" w:fill="FFFFFF"/>
        </w:rPr>
        <w:t>爱心暑托班</w:t>
      </w:r>
      <w:proofErr w:type="gramEnd"/>
      <w:r>
        <w:rPr>
          <w:rFonts w:asciiTheme="minorEastAsia" w:hAnsiTheme="minorEastAsia" w:cstheme="minorEastAsia" w:hint="eastAsia"/>
          <w:color w:val="191919"/>
          <w:shd w:val="clear" w:color="auto" w:fill="FFFFFF"/>
        </w:rPr>
        <w:t>550</w:t>
      </w:r>
      <w:r>
        <w:rPr>
          <w:rFonts w:asciiTheme="minorEastAsia" w:hAnsiTheme="minorEastAsia" w:cstheme="minorEastAsia" w:hint="eastAsia"/>
          <w:color w:val="191919"/>
          <w:shd w:val="clear" w:color="auto" w:fill="FFFFFF"/>
        </w:rPr>
        <w:t>个。深入实施公办初中强校工程，完善初中学生的学业水平考试和综合素质评价制度，进一步规范义务教育秩序。推动高校加快“双一流</w:t>
      </w:r>
      <w:r>
        <w:rPr>
          <w:rFonts w:asciiTheme="minorEastAsia" w:hAnsiTheme="minorEastAsia" w:cstheme="minorEastAsia" w:hint="eastAsia"/>
          <w:color w:val="191919"/>
          <w:shd w:val="clear" w:color="auto" w:fill="FFFFFF"/>
        </w:rPr>
        <w:t>”建设，启动高水平应用型高校建设试点。积极发展终身教育和特殊教育。</w:t>
      </w:r>
    </w:p>
    <w:p w14:paraId="7B39307E"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加快建设健康上海。构建以家庭医生服务为重要支撑的社区健康服务体系，提升家庭医生“</w:t>
      </w:r>
      <w:r>
        <w:rPr>
          <w:rFonts w:asciiTheme="minorEastAsia" w:hAnsiTheme="minorEastAsia" w:cstheme="minorEastAsia" w:hint="eastAsia"/>
          <w:color w:val="191919"/>
          <w:shd w:val="clear" w:color="auto" w:fill="FFFFFF"/>
        </w:rPr>
        <w:t>1+1+1</w:t>
      </w:r>
      <w:r>
        <w:rPr>
          <w:rFonts w:asciiTheme="minorEastAsia" w:hAnsiTheme="minorEastAsia" w:cstheme="minorEastAsia" w:hint="eastAsia"/>
          <w:color w:val="191919"/>
          <w:shd w:val="clear" w:color="auto" w:fill="FFFFFF"/>
        </w:rPr>
        <w:t>”签约服务质量，推广居民健康账户，努力保障人民健康。完善公立医院治理机制，落实药品集中采购试点任务，推进医药卫生信息互联互认，严控医疗费用不合理增长，切实降低群众医药费负担。加快完善疾病预防控制体系。加强妇女、儿童、残疾人权益保障和公共服务。</w:t>
      </w:r>
    </w:p>
    <w:p w14:paraId="5C0644DD"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（五）提高城市建设现代化水平。</w:t>
      </w:r>
      <w:r>
        <w:rPr>
          <w:rFonts w:asciiTheme="minorEastAsia" w:hAnsiTheme="minorEastAsia" w:cstheme="minorEastAsia" w:hint="eastAsia"/>
          <w:color w:val="191919"/>
          <w:shd w:val="clear" w:color="auto" w:fill="FFFFFF"/>
        </w:rPr>
        <w:t>坚持高起点规划、高标准建设，着力优化城市基础设施体系和空间布局，为增强城市能级和</w:t>
      </w:r>
      <w:r>
        <w:rPr>
          <w:rFonts w:asciiTheme="minorEastAsia" w:hAnsiTheme="minorEastAsia" w:cstheme="minorEastAsia" w:hint="eastAsia"/>
          <w:color w:val="191919"/>
          <w:shd w:val="clear" w:color="auto" w:fill="FFFFFF"/>
        </w:rPr>
        <w:t>核心竞争力提供有力支撑。</w:t>
      </w:r>
    </w:p>
    <w:p w14:paraId="778CAC1F"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加强城市基础设施建设。启动建设机场联络线、轨道交通崇明线，加快建设</w:t>
      </w:r>
      <w:r>
        <w:rPr>
          <w:rFonts w:asciiTheme="minorEastAsia" w:hAnsiTheme="minorEastAsia" w:cstheme="minorEastAsia" w:hint="eastAsia"/>
          <w:color w:val="191919"/>
          <w:shd w:val="clear" w:color="auto" w:fill="FFFFFF"/>
        </w:rPr>
        <w:t>10</w:t>
      </w:r>
      <w:r>
        <w:rPr>
          <w:rFonts w:asciiTheme="minorEastAsia" w:hAnsiTheme="minorEastAsia" w:cstheme="minorEastAsia" w:hint="eastAsia"/>
          <w:color w:val="191919"/>
          <w:shd w:val="clear" w:color="auto" w:fill="FFFFFF"/>
        </w:rPr>
        <w:t>号线二期、</w:t>
      </w:r>
      <w:r>
        <w:rPr>
          <w:rFonts w:asciiTheme="minorEastAsia" w:hAnsiTheme="minorEastAsia" w:cstheme="minorEastAsia" w:hint="eastAsia"/>
          <w:color w:val="191919"/>
          <w:shd w:val="clear" w:color="auto" w:fill="FFFFFF"/>
        </w:rPr>
        <w:t>14</w:t>
      </w:r>
      <w:r>
        <w:rPr>
          <w:rFonts w:asciiTheme="minorEastAsia" w:hAnsiTheme="minorEastAsia" w:cstheme="minorEastAsia" w:hint="eastAsia"/>
          <w:color w:val="191919"/>
          <w:shd w:val="clear" w:color="auto" w:fill="FFFFFF"/>
        </w:rPr>
        <w:t>号线、</w:t>
      </w:r>
      <w:r>
        <w:rPr>
          <w:rFonts w:asciiTheme="minorEastAsia" w:hAnsiTheme="minorEastAsia" w:cstheme="minorEastAsia" w:hint="eastAsia"/>
          <w:color w:val="191919"/>
          <w:shd w:val="clear" w:color="auto" w:fill="FFFFFF"/>
        </w:rPr>
        <w:t>15</w:t>
      </w:r>
      <w:r>
        <w:rPr>
          <w:rFonts w:asciiTheme="minorEastAsia" w:hAnsiTheme="minorEastAsia" w:cstheme="minorEastAsia" w:hint="eastAsia"/>
          <w:color w:val="191919"/>
          <w:shd w:val="clear" w:color="auto" w:fill="FFFFFF"/>
        </w:rPr>
        <w:t>号线、</w:t>
      </w:r>
      <w:r>
        <w:rPr>
          <w:rFonts w:asciiTheme="minorEastAsia" w:hAnsiTheme="minorEastAsia" w:cstheme="minorEastAsia" w:hint="eastAsia"/>
          <w:color w:val="191919"/>
          <w:shd w:val="clear" w:color="auto" w:fill="FFFFFF"/>
        </w:rPr>
        <w:t>18</w:t>
      </w:r>
      <w:r>
        <w:rPr>
          <w:rFonts w:asciiTheme="minorEastAsia" w:hAnsiTheme="minorEastAsia" w:cstheme="minorEastAsia" w:hint="eastAsia"/>
          <w:color w:val="191919"/>
          <w:shd w:val="clear" w:color="auto" w:fill="FFFFFF"/>
        </w:rPr>
        <w:t>号线一期等</w:t>
      </w:r>
      <w:r>
        <w:rPr>
          <w:rFonts w:asciiTheme="minorEastAsia" w:hAnsiTheme="minorEastAsia" w:cstheme="minorEastAsia" w:hint="eastAsia"/>
          <w:color w:val="191919"/>
          <w:shd w:val="clear" w:color="auto" w:fill="FFFFFF"/>
        </w:rPr>
        <w:t>128</w:t>
      </w:r>
      <w:r>
        <w:rPr>
          <w:rFonts w:asciiTheme="minorEastAsia" w:hAnsiTheme="minorEastAsia" w:cstheme="minorEastAsia" w:hint="eastAsia"/>
          <w:color w:val="191919"/>
          <w:shd w:val="clear" w:color="auto" w:fill="FFFFFF"/>
        </w:rPr>
        <w:t>公里轨道交通线。推进北横</w:t>
      </w:r>
      <w:r>
        <w:rPr>
          <w:rFonts w:asciiTheme="minorEastAsia" w:hAnsiTheme="minorEastAsia" w:cstheme="minorEastAsia" w:hint="eastAsia"/>
          <w:color w:val="191919"/>
          <w:shd w:val="clear" w:color="auto" w:fill="FFFFFF"/>
        </w:rPr>
        <w:lastRenderedPageBreak/>
        <w:t>通道、浦东国际机场三期、</w:t>
      </w:r>
      <w:proofErr w:type="gramStart"/>
      <w:r>
        <w:rPr>
          <w:rFonts w:asciiTheme="minorEastAsia" w:hAnsiTheme="minorEastAsia" w:cstheme="minorEastAsia" w:hint="eastAsia"/>
          <w:color w:val="191919"/>
          <w:shd w:val="clear" w:color="auto" w:fill="FFFFFF"/>
        </w:rPr>
        <w:t>沪通铁路</w:t>
      </w:r>
      <w:proofErr w:type="gramEnd"/>
      <w:r>
        <w:rPr>
          <w:rFonts w:asciiTheme="minorEastAsia" w:hAnsiTheme="minorEastAsia" w:cstheme="minorEastAsia" w:hint="eastAsia"/>
          <w:color w:val="191919"/>
          <w:shd w:val="clear" w:color="auto" w:fill="FFFFFF"/>
        </w:rPr>
        <w:t>和沪苏湖铁路上海段等重大基础设施建设。实施“一江一河”沿岸建设规划，基本完成黄浦江</w:t>
      </w:r>
      <w:r>
        <w:rPr>
          <w:rFonts w:asciiTheme="minorEastAsia" w:hAnsiTheme="minorEastAsia" w:cstheme="minorEastAsia" w:hint="eastAsia"/>
          <w:color w:val="191919"/>
          <w:shd w:val="clear" w:color="auto" w:fill="FFFFFF"/>
        </w:rPr>
        <w:t>45</w:t>
      </w:r>
      <w:r>
        <w:rPr>
          <w:rFonts w:asciiTheme="minorEastAsia" w:hAnsiTheme="minorEastAsia" w:cstheme="minorEastAsia" w:hint="eastAsia"/>
          <w:color w:val="191919"/>
          <w:shd w:val="clear" w:color="auto" w:fill="FFFFFF"/>
        </w:rPr>
        <w:t>公里岸线的景观灯光提升改造，加快苏州河两岸公共空间贯通。</w:t>
      </w:r>
    </w:p>
    <w:p w14:paraId="6AB4194B"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推进“</w:t>
      </w:r>
      <w:r>
        <w:rPr>
          <w:rFonts w:asciiTheme="minorEastAsia" w:hAnsiTheme="minorEastAsia" w:cstheme="minorEastAsia" w:hint="eastAsia"/>
          <w:color w:val="191919"/>
          <w:shd w:val="clear" w:color="auto" w:fill="FFFFFF"/>
        </w:rPr>
        <w:t>3+5+X</w:t>
      </w:r>
      <w:r>
        <w:rPr>
          <w:rFonts w:asciiTheme="minorEastAsia" w:hAnsiTheme="minorEastAsia" w:cstheme="minorEastAsia" w:hint="eastAsia"/>
          <w:color w:val="191919"/>
          <w:shd w:val="clear" w:color="auto" w:fill="FFFFFF"/>
        </w:rPr>
        <w:t>”等重点区域建设。继续支持临港、</w:t>
      </w:r>
      <w:proofErr w:type="gramStart"/>
      <w:r>
        <w:rPr>
          <w:rFonts w:asciiTheme="minorEastAsia" w:hAnsiTheme="minorEastAsia" w:cstheme="minorEastAsia" w:hint="eastAsia"/>
          <w:color w:val="191919"/>
          <w:shd w:val="clear" w:color="auto" w:fill="FFFFFF"/>
        </w:rPr>
        <w:t>世</w:t>
      </w:r>
      <w:proofErr w:type="gramEnd"/>
      <w:r>
        <w:rPr>
          <w:rFonts w:asciiTheme="minorEastAsia" w:hAnsiTheme="minorEastAsia" w:cstheme="minorEastAsia" w:hint="eastAsia"/>
          <w:color w:val="191919"/>
          <w:shd w:val="clear" w:color="auto" w:fill="FFFFFF"/>
        </w:rPr>
        <w:t>博、虹桥三大功能区域提升能级。启动建设</w:t>
      </w:r>
      <w:proofErr w:type="gramStart"/>
      <w:r>
        <w:rPr>
          <w:rFonts w:asciiTheme="minorEastAsia" w:hAnsiTheme="minorEastAsia" w:cstheme="minorEastAsia" w:hint="eastAsia"/>
          <w:color w:val="191919"/>
          <w:shd w:val="clear" w:color="auto" w:fill="FFFFFF"/>
        </w:rPr>
        <w:t>桃浦中以</w:t>
      </w:r>
      <w:proofErr w:type="gramEnd"/>
      <w:r>
        <w:rPr>
          <w:rFonts w:asciiTheme="minorEastAsia" w:hAnsiTheme="minorEastAsia" w:cstheme="minorEastAsia" w:hint="eastAsia"/>
          <w:color w:val="191919"/>
          <w:shd w:val="clear" w:color="auto" w:fill="FFFFFF"/>
        </w:rPr>
        <w:t>创新园，加快推动南大、吴淞、高桥、吴</w:t>
      </w:r>
      <w:proofErr w:type="gramStart"/>
      <w:r>
        <w:rPr>
          <w:rFonts w:asciiTheme="minorEastAsia" w:hAnsiTheme="minorEastAsia" w:cstheme="minorEastAsia" w:hint="eastAsia"/>
          <w:color w:val="191919"/>
          <w:shd w:val="clear" w:color="auto" w:fill="FFFFFF"/>
        </w:rPr>
        <w:t>泾</w:t>
      </w:r>
      <w:proofErr w:type="gramEnd"/>
      <w:r>
        <w:rPr>
          <w:rFonts w:asciiTheme="minorEastAsia" w:hAnsiTheme="minorEastAsia" w:cstheme="minorEastAsia" w:hint="eastAsia"/>
          <w:color w:val="191919"/>
          <w:shd w:val="clear" w:color="auto" w:fill="FFFFFF"/>
        </w:rPr>
        <w:t>等整体转型区域布局新兴产业。继续</w:t>
      </w:r>
      <w:r>
        <w:rPr>
          <w:rFonts w:asciiTheme="minorEastAsia" w:hAnsiTheme="minorEastAsia" w:cstheme="minorEastAsia" w:hint="eastAsia"/>
          <w:color w:val="191919"/>
          <w:shd w:val="clear" w:color="auto" w:fill="FFFFFF"/>
        </w:rPr>
        <w:t>建设松江</w:t>
      </w:r>
      <w:r>
        <w:rPr>
          <w:rFonts w:asciiTheme="minorEastAsia" w:hAnsiTheme="minorEastAsia" w:cstheme="minorEastAsia" w:hint="eastAsia"/>
          <w:color w:val="191919"/>
          <w:shd w:val="clear" w:color="auto" w:fill="FFFFFF"/>
        </w:rPr>
        <w:t>G60</w:t>
      </w:r>
      <w:proofErr w:type="gramStart"/>
      <w:r>
        <w:rPr>
          <w:rFonts w:asciiTheme="minorEastAsia" w:hAnsiTheme="minorEastAsia" w:cstheme="minorEastAsia" w:hint="eastAsia"/>
          <w:color w:val="191919"/>
          <w:shd w:val="clear" w:color="auto" w:fill="FFFFFF"/>
        </w:rPr>
        <w:t>科创走廊</w:t>
      </w:r>
      <w:proofErr w:type="gramEnd"/>
      <w:r>
        <w:rPr>
          <w:rFonts w:asciiTheme="minorEastAsia" w:hAnsiTheme="minorEastAsia" w:cstheme="minorEastAsia" w:hint="eastAsia"/>
          <w:color w:val="191919"/>
          <w:shd w:val="clear" w:color="auto" w:fill="FFFFFF"/>
        </w:rPr>
        <w:t>、嘉定智能网联汽车先行区、东方美谷、市</w:t>
      </w:r>
      <w:proofErr w:type="gramStart"/>
      <w:r>
        <w:rPr>
          <w:rFonts w:asciiTheme="minorEastAsia" w:hAnsiTheme="minorEastAsia" w:cstheme="minorEastAsia" w:hint="eastAsia"/>
          <w:color w:val="191919"/>
          <w:shd w:val="clear" w:color="auto" w:fill="FFFFFF"/>
        </w:rPr>
        <w:t>西软件</w:t>
      </w:r>
      <w:proofErr w:type="gramEnd"/>
      <w:r>
        <w:rPr>
          <w:rFonts w:asciiTheme="minorEastAsia" w:hAnsiTheme="minorEastAsia" w:cstheme="minorEastAsia" w:hint="eastAsia"/>
          <w:color w:val="191919"/>
          <w:shd w:val="clear" w:color="auto" w:fill="FFFFFF"/>
        </w:rPr>
        <w:t>信息园、北外滩金融航运集聚区、市北高新园、长阳创谷、徐汇西岸智慧谷等产业新载体。强化</w:t>
      </w:r>
      <w:proofErr w:type="gramStart"/>
      <w:r>
        <w:rPr>
          <w:rFonts w:asciiTheme="minorEastAsia" w:hAnsiTheme="minorEastAsia" w:cstheme="minorEastAsia" w:hint="eastAsia"/>
          <w:color w:val="191919"/>
          <w:shd w:val="clear" w:color="auto" w:fill="FFFFFF"/>
        </w:rPr>
        <w:t>产城融合</w:t>
      </w:r>
      <w:proofErr w:type="gramEnd"/>
      <w:r>
        <w:rPr>
          <w:rFonts w:asciiTheme="minorEastAsia" w:hAnsiTheme="minorEastAsia" w:cstheme="minorEastAsia" w:hint="eastAsia"/>
          <w:color w:val="191919"/>
          <w:shd w:val="clear" w:color="auto" w:fill="FFFFFF"/>
        </w:rPr>
        <w:t>，推进新城高品质建设。</w:t>
      </w:r>
    </w:p>
    <w:p w14:paraId="1A3B5227"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加快智慧城市建设。打造智能化信息基础设施体系，大力推进</w:t>
      </w:r>
      <w:r>
        <w:rPr>
          <w:rFonts w:asciiTheme="minorEastAsia" w:hAnsiTheme="minorEastAsia" w:cstheme="minorEastAsia" w:hint="eastAsia"/>
          <w:color w:val="191919"/>
          <w:shd w:val="clear" w:color="auto" w:fill="FFFFFF"/>
        </w:rPr>
        <w:t>5G</w:t>
      </w:r>
      <w:r>
        <w:rPr>
          <w:rFonts w:asciiTheme="minorEastAsia" w:hAnsiTheme="minorEastAsia" w:cstheme="minorEastAsia" w:hint="eastAsia"/>
          <w:color w:val="191919"/>
          <w:shd w:val="clear" w:color="auto" w:fill="FFFFFF"/>
        </w:rPr>
        <w:t>网络、新型</w:t>
      </w:r>
      <w:proofErr w:type="gramStart"/>
      <w:r>
        <w:rPr>
          <w:rFonts w:asciiTheme="minorEastAsia" w:hAnsiTheme="minorEastAsia" w:cstheme="minorEastAsia" w:hint="eastAsia"/>
          <w:color w:val="191919"/>
          <w:shd w:val="clear" w:color="auto" w:fill="FFFFFF"/>
        </w:rPr>
        <w:t>城域物联</w:t>
      </w:r>
      <w:proofErr w:type="gramEnd"/>
      <w:r>
        <w:rPr>
          <w:rFonts w:asciiTheme="minorEastAsia" w:hAnsiTheme="minorEastAsia" w:cstheme="minorEastAsia" w:hint="eastAsia"/>
          <w:color w:val="191919"/>
          <w:shd w:val="clear" w:color="auto" w:fill="FFFFFF"/>
        </w:rPr>
        <w:t>专网等建设。积极培育人工智能创新产品和服务，加强人工智能在教育、医疗卫生、养老、助残、交通、生态等领域的应用。加强关键设施网络安全防护，严格落实防护责任。</w:t>
      </w:r>
    </w:p>
    <w:p w14:paraId="70CB57F7"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（六）扎实推进乡村振兴战略。</w:t>
      </w:r>
      <w:r>
        <w:rPr>
          <w:rFonts w:asciiTheme="minorEastAsia" w:hAnsiTheme="minorEastAsia" w:cstheme="minorEastAsia" w:hint="eastAsia"/>
          <w:color w:val="191919"/>
          <w:shd w:val="clear" w:color="auto" w:fill="FFFFFF"/>
        </w:rPr>
        <w:t>坚持城市建设重心和公共服务资源配置向郊区倾斜，促进农村进步、农业升级、</w:t>
      </w:r>
      <w:r>
        <w:rPr>
          <w:rFonts w:asciiTheme="minorEastAsia" w:hAnsiTheme="minorEastAsia" w:cstheme="minorEastAsia" w:hint="eastAsia"/>
          <w:color w:val="191919"/>
          <w:shd w:val="clear" w:color="auto" w:fill="FFFFFF"/>
        </w:rPr>
        <w:t>农民发展，努力让乡村成为现代化国际大都市的亮点和美丽上海的底色。</w:t>
      </w:r>
    </w:p>
    <w:p w14:paraId="43FA889B"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大力实施“美丽家园”工程，推进美丽乡村建设。加快镇村规划编制，有序推进农民相对集中居住。深入开展农村人居环境整治，加强乡村风貌保护和引导，完成</w:t>
      </w:r>
      <w:r>
        <w:rPr>
          <w:rFonts w:asciiTheme="minorEastAsia" w:hAnsiTheme="minorEastAsia" w:cstheme="minorEastAsia" w:hint="eastAsia"/>
          <w:color w:val="191919"/>
          <w:shd w:val="clear" w:color="auto" w:fill="FFFFFF"/>
        </w:rPr>
        <w:t>8</w:t>
      </w:r>
      <w:r>
        <w:rPr>
          <w:rFonts w:asciiTheme="minorEastAsia" w:hAnsiTheme="minorEastAsia" w:cstheme="minorEastAsia" w:hint="eastAsia"/>
          <w:color w:val="191919"/>
          <w:shd w:val="clear" w:color="auto" w:fill="FFFFFF"/>
        </w:rPr>
        <w:t>万户农村生活污水处理设施改造。实施农村公路提档升级行动。</w:t>
      </w:r>
    </w:p>
    <w:p w14:paraId="7D576F1B"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大力实施“绿色田园”工程，实现农业提质增效。着力发展都市现代绿色农业，调整优化农业结构，增加优质绿色农产品生产，加快培育农产品知名品牌。强化农业科技创新和技术推广应用。积极构建现代农业经营体系，鼓励发展粮经型、蔬果型等多种类型的家庭农场，加快培</w:t>
      </w:r>
      <w:r>
        <w:rPr>
          <w:rFonts w:asciiTheme="minorEastAsia" w:hAnsiTheme="minorEastAsia" w:cstheme="minorEastAsia" w:hint="eastAsia"/>
          <w:color w:val="191919"/>
          <w:shd w:val="clear" w:color="auto" w:fill="FFFFFF"/>
        </w:rPr>
        <w:t>育农业龙头企业。大力推进农村一二三产业融合发展，积极发展休闲农业和乡村旅游。</w:t>
      </w:r>
    </w:p>
    <w:p w14:paraId="1E4E65FB"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大力实施“幸福乐园”工程，促进农民持续增收。开展新一轮农村综合帮扶，建设一批具有长期稳定收益的“造血”项目，切实提高生活困难农户收入。培育新型职业农民，启动实施万名农民培训就业计划。深化镇级集体产权制度改革，发展壮大集体经济。稳妥推进农村土地制度改革。推进农民美好生活提升行动，加快培养新乡</w:t>
      </w:r>
      <w:proofErr w:type="gramStart"/>
      <w:r>
        <w:rPr>
          <w:rFonts w:asciiTheme="minorEastAsia" w:hAnsiTheme="minorEastAsia" w:cstheme="minorEastAsia" w:hint="eastAsia"/>
          <w:color w:val="191919"/>
          <w:shd w:val="clear" w:color="auto" w:fill="FFFFFF"/>
        </w:rPr>
        <w:t>医</w:t>
      </w:r>
      <w:proofErr w:type="gramEnd"/>
      <w:r>
        <w:rPr>
          <w:rFonts w:asciiTheme="minorEastAsia" w:hAnsiTheme="minorEastAsia" w:cstheme="minorEastAsia" w:hint="eastAsia"/>
          <w:color w:val="191919"/>
          <w:shd w:val="clear" w:color="auto" w:fill="FFFFFF"/>
        </w:rPr>
        <w:t>，扩大城乡学校携手共进计划的覆盖面。</w:t>
      </w:r>
    </w:p>
    <w:p w14:paraId="40AB1BBC"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（七）加快建设国际文化大都市。</w:t>
      </w:r>
      <w:r>
        <w:rPr>
          <w:rFonts w:asciiTheme="minorEastAsia" w:hAnsiTheme="minorEastAsia" w:cstheme="minorEastAsia" w:hint="eastAsia"/>
          <w:color w:val="191919"/>
          <w:shd w:val="clear" w:color="auto" w:fill="FFFFFF"/>
        </w:rPr>
        <w:t>坚持举旗帜、聚民心、育新人、兴文化、展形象，进一步用好红色文化、海派文化、</w:t>
      </w:r>
      <w:r>
        <w:rPr>
          <w:rFonts w:asciiTheme="minorEastAsia" w:hAnsiTheme="minorEastAsia" w:cstheme="minorEastAsia" w:hint="eastAsia"/>
          <w:color w:val="191919"/>
          <w:shd w:val="clear" w:color="auto" w:fill="FFFFFF"/>
        </w:rPr>
        <w:t>江南文化资源，着力提升文化</w:t>
      </w:r>
      <w:proofErr w:type="gramStart"/>
      <w:r>
        <w:rPr>
          <w:rFonts w:asciiTheme="minorEastAsia" w:hAnsiTheme="minorEastAsia" w:cstheme="minorEastAsia" w:hint="eastAsia"/>
          <w:color w:val="191919"/>
          <w:shd w:val="clear" w:color="auto" w:fill="FFFFFF"/>
        </w:rPr>
        <w:t>软实力</w:t>
      </w:r>
      <w:proofErr w:type="gramEnd"/>
      <w:r>
        <w:rPr>
          <w:rFonts w:asciiTheme="minorEastAsia" w:hAnsiTheme="minorEastAsia" w:cstheme="minorEastAsia" w:hint="eastAsia"/>
          <w:color w:val="191919"/>
          <w:shd w:val="clear" w:color="auto" w:fill="FFFFFF"/>
        </w:rPr>
        <w:t>和标识度。</w:t>
      </w:r>
    </w:p>
    <w:p w14:paraId="7F53D50F"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提高市民文明素养和城市文明程度。积极培育和</w:t>
      </w:r>
      <w:proofErr w:type="gramStart"/>
      <w:r>
        <w:rPr>
          <w:rFonts w:asciiTheme="minorEastAsia" w:hAnsiTheme="minorEastAsia" w:cstheme="minorEastAsia" w:hint="eastAsia"/>
          <w:color w:val="191919"/>
          <w:shd w:val="clear" w:color="auto" w:fill="FFFFFF"/>
        </w:rPr>
        <w:t>践行</w:t>
      </w:r>
      <w:proofErr w:type="gramEnd"/>
      <w:r>
        <w:rPr>
          <w:rFonts w:asciiTheme="minorEastAsia" w:hAnsiTheme="minorEastAsia" w:cstheme="minorEastAsia" w:hint="eastAsia"/>
          <w:color w:val="191919"/>
          <w:shd w:val="clear" w:color="auto" w:fill="FFFFFF"/>
        </w:rPr>
        <w:t>社会主义核心价值观，广泛开展城市精神和城市品格主题宣传教育。深化拓展群众性精神文明创建活动，促进志愿服务发展。保护利用革命文物，推进中国共产党第一次全国代表大会纪念馆建设。全面完成第二轮新编地方志书编纂任务。</w:t>
      </w:r>
    </w:p>
    <w:p w14:paraId="4E219184"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lastRenderedPageBreak/>
        <w:t>扩大优质文化产品和服务供给。推进</w:t>
      </w:r>
      <w:proofErr w:type="gramStart"/>
      <w:r>
        <w:rPr>
          <w:rFonts w:asciiTheme="minorEastAsia" w:hAnsiTheme="minorEastAsia" w:cstheme="minorEastAsia" w:hint="eastAsia"/>
          <w:color w:val="191919"/>
          <w:shd w:val="clear" w:color="auto" w:fill="FFFFFF"/>
        </w:rPr>
        <w:t>世</w:t>
      </w:r>
      <w:proofErr w:type="gramEnd"/>
      <w:r>
        <w:rPr>
          <w:rFonts w:asciiTheme="minorEastAsia" w:hAnsiTheme="minorEastAsia" w:cstheme="minorEastAsia" w:hint="eastAsia"/>
          <w:color w:val="191919"/>
          <w:shd w:val="clear" w:color="auto" w:fill="FFFFFF"/>
        </w:rPr>
        <w:t>博文化公园建设，开工建设大歌剧院、马术公园，建成程十发美术馆等文化设施。率先基本建成现代公共文化服务体系。促进文化旅游融合发展，深化落实“文创产业</w:t>
      </w:r>
      <w:r>
        <w:rPr>
          <w:rFonts w:asciiTheme="minorEastAsia" w:hAnsiTheme="minorEastAsia" w:cstheme="minorEastAsia" w:hint="eastAsia"/>
          <w:color w:val="191919"/>
          <w:shd w:val="clear" w:color="auto" w:fill="FFFFFF"/>
        </w:rPr>
        <w:t>50</w:t>
      </w:r>
      <w:r>
        <w:rPr>
          <w:rFonts w:asciiTheme="minorEastAsia" w:hAnsiTheme="minorEastAsia" w:cstheme="minorEastAsia" w:hint="eastAsia"/>
          <w:color w:val="191919"/>
          <w:shd w:val="clear" w:color="auto" w:fill="FFFFFF"/>
        </w:rPr>
        <w:t>条”“旅游发展</w:t>
      </w:r>
      <w:r>
        <w:rPr>
          <w:rFonts w:asciiTheme="minorEastAsia" w:hAnsiTheme="minorEastAsia" w:cstheme="minorEastAsia" w:hint="eastAsia"/>
          <w:color w:val="191919"/>
          <w:shd w:val="clear" w:color="auto" w:fill="FFFFFF"/>
        </w:rPr>
        <w:t>30</w:t>
      </w:r>
      <w:r>
        <w:rPr>
          <w:rFonts w:asciiTheme="minorEastAsia" w:hAnsiTheme="minorEastAsia" w:cstheme="minorEastAsia" w:hint="eastAsia"/>
          <w:color w:val="191919"/>
          <w:shd w:val="clear" w:color="auto" w:fill="FFFFFF"/>
        </w:rPr>
        <w:t>条”，推动影视、演艺、艺术品等产业集聚区提升能级，加快打造黄浦江游览等世界级旅游精品。</w:t>
      </w:r>
    </w:p>
    <w:p w14:paraId="78D85289"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繁荣发展社会主义文艺。高质量办好第十二届中国艺术节。推进百部精品创作工程。实施紧缺文艺人才</w:t>
      </w:r>
      <w:proofErr w:type="gramStart"/>
      <w:r>
        <w:rPr>
          <w:rFonts w:asciiTheme="minorEastAsia" w:hAnsiTheme="minorEastAsia" w:cstheme="minorEastAsia" w:hint="eastAsia"/>
          <w:color w:val="191919"/>
          <w:shd w:val="clear" w:color="auto" w:fill="FFFFFF"/>
        </w:rPr>
        <w:t>引育计划</w:t>
      </w:r>
      <w:proofErr w:type="gramEnd"/>
      <w:r>
        <w:rPr>
          <w:rFonts w:asciiTheme="minorEastAsia" w:hAnsiTheme="minorEastAsia" w:cstheme="minorEastAsia" w:hint="eastAsia"/>
          <w:color w:val="191919"/>
          <w:shd w:val="clear" w:color="auto" w:fill="FFFFFF"/>
        </w:rPr>
        <w:t>和青年文艺</w:t>
      </w:r>
      <w:proofErr w:type="gramStart"/>
      <w:r>
        <w:rPr>
          <w:rFonts w:asciiTheme="minorEastAsia" w:hAnsiTheme="minorEastAsia" w:cstheme="minorEastAsia" w:hint="eastAsia"/>
          <w:color w:val="191919"/>
          <w:shd w:val="clear" w:color="auto" w:fill="FFFFFF"/>
        </w:rPr>
        <w:t>家培养</w:t>
      </w:r>
      <w:proofErr w:type="gramEnd"/>
      <w:r>
        <w:rPr>
          <w:rFonts w:asciiTheme="minorEastAsia" w:hAnsiTheme="minorEastAsia" w:cstheme="minorEastAsia" w:hint="eastAsia"/>
          <w:color w:val="191919"/>
          <w:shd w:val="clear" w:color="auto" w:fill="FFFFFF"/>
        </w:rPr>
        <w:t>计划，创新文化人才引进、培养、交流、激励等机制。</w:t>
      </w:r>
    </w:p>
    <w:p w14:paraId="1DE34CF4"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加快体育发展。建成市民体育公园一期，新建改建健身步道</w:t>
      </w:r>
      <w:r>
        <w:rPr>
          <w:rFonts w:asciiTheme="minorEastAsia" w:hAnsiTheme="minorEastAsia" w:cstheme="minorEastAsia" w:hint="eastAsia"/>
          <w:color w:val="191919"/>
          <w:shd w:val="clear" w:color="auto" w:fill="FFFFFF"/>
        </w:rPr>
        <w:t>100</w:t>
      </w:r>
      <w:r>
        <w:rPr>
          <w:rFonts w:asciiTheme="minorEastAsia" w:hAnsiTheme="minorEastAsia" w:cstheme="minorEastAsia" w:hint="eastAsia"/>
          <w:color w:val="191919"/>
          <w:shd w:val="clear" w:color="auto" w:fill="FFFFFF"/>
        </w:rPr>
        <w:t>条、市民球场</w:t>
      </w:r>
      <w:r>
        <w:rPr>
          <w:rFonts w:asciiTheme="minorEastAsia" w:hAnsiTheme="minorEastAsia" w:cstheme="minorEastAsia" w:hint="eastAsia"/>
          <w:color w:val="191919"/>
          <w:shd w:val="clear" w:color="auto" w:fill="FFFFFF"/>
        </w:rPr>
        <w:t>60</w:t>
      </w:r>
      <w:r>
        <w:rPr>
          <w:rFonts w:asciiTheme="minorEastAsia" w:hAnsiTheme="minorEastAsia" w:cstheme="minorEastAsia" w:hint="eastAsia"/>
          <w:color w:val="191919"/>
          <w:shd w:val="clear" w:color="auto" w:fill="FFFFFF"/>
        </w:rPr>
        <w:t>片、益智</w:t>
      </w:r>
      <w:proofErr w:type="gramStart"/>
      <w:r>
        <w:rPr>
          <w:rFonts w:asciiTheme="minorEastAsia" w:hAnsiTheme="minorEastAsia" w:cstheme="minorEastAsia" w:hint="eastAsia"/>
          <w:color w:val="191919"/>
          <w:shd w:val="clear" w:color="auto" w:fill="FFFFFF"/>
        </w:rPr>
        <w:t>健身苑点</w:t>
      </w:r>
      <w:r>
        <w:rPr>
          <w:rFonts w:asciiTheme="minorEastAsia" w:hAnsiTheme="minorEastAsia" w:cstheme="minorEastAsia" w:hint="eastAsia"/>
          <w:color w:val="191919"/>
          <w:shd w:val="clear" w:color="auto" w:fill="FFFFFF"/>
        </w:rPr>
        <w:t>300</w:t>
      </w:r>
      <w:r>
        <w:rPr>
          <w:rFonts w:asciiTheme="minorEastAsia" w:hAnsiTheme="minorEastAsia" w:cstheme="minorEastAsia" w:hint="eastAsia"/>
          <w:color w:val="191919"/>
          <w:shd w:val="clear" w:color="auto" w:fill="FFFFFF"/>
        </w:rPr>
        <w:t>个</w:t>
      </w:r>
      <w:proofErr w:type="gramEnd"/>
      <w:r>
        <w:rPr>
          <w:rFonts w:asciiTheme="minorEastAsia" w:hAnsiTheme="minorEastAsia" w:cstheme="minorEastAsia" w:hint="eastAsia"/>
          <w:color w:val="191919"/>
          <w:shd w:val="clear" w:color="auto" w:fill="FFFFFF"/>
        </w:rPr>
        <w:t>。推动竞赛表演、健身休闲等产业创新发展，办好第十五届世界武术锦标赛等重大赛事。</w:t>
      </w:r>
    </w:p>
    <w:p w14:paraId="340BF7CB"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（八）坚决打好污染防治攻坚战。</w:t>
      </w:r>
      <w:r>
        <w:rPr>
          <w:rFonts w:asciiTheme="minorEastAsia" w:hAnsiTheme="minorEastAsia" w:cstheme="minorEastAsia" w:hint="eastAsia"/>
          <w:color w:val="191919"/>
          <w:shd w:val="clear" w:color="auto" w:fill="FFFFFF"/>
        </w:rPr>
        <w:t>坚持生态优先、绿色发展，以更大力度保护和改善生态环境，加快建设生态宜居城市。</w:t>
      </w:r>
    </w:p>
    <w:p w14:paraId="4A2E07B4"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深入推进第七轮环保三年行动计划。全面推进新一轮清洁空气行动计划，建设全国性碳排放交易系统，完成</w:t>
      </w:r>
      <w:r>
        <w:rPr>
          <w:rFonts w:asciiTheme="minorEastAsia" w:hAnsiTheme="minorEastAsia" w:cstheme="minorEastAsia" w:hint="eastAsia"/>
          <w:color w:val="191919"/>
          <w:shd w:val="clear" w:color="auto" w:fill="FFFFFF"/>
        </w:rPr>
        <w:t>3600</w:t>
      </w:r>
      <w:r>
        <w:rPr>
          <w:rFonts w:asciiTheme="minorEastAsia" w:hAnsiTheme="minorEastAsia" w:cstheme="minorEastAsia" w:hint="eastAsia"/>
          <w:color w:val="191919"/>
          <w:shd w:val="clear" w:color="auto" w:fill="FFFFFF"/>
        </w:rPr>
        <w:t>台燃油燃气</w:t>
      </w:r>
      <w:proofErr w:type="gramStart"/>
      <w:r>
        <w:rPr>
          <w:rFonts w:asciiTheme="minorEastAsia" w:hAnsiTheme="minorEastAsia" w:cstheme="minorEastAsia" w:hint="eastAsia"/>
          <w:color w:val="191919"/>
          <w:shd w:val="clear" w:color="auto" w:fill="FFFFFF"/>
        </w:rPr>
        <w:t>锅炉低氮改造</w:t>
      </w:r>
      <w:proofErr w:type="gramEnd"/>
      <w:r>
        <w:rPr>
          <w:rFonts w:asciiTheme="minorEastAsia" w:hAnsiTheme="minorEastAsia" w:cstheme="minorEastAsia" w:hint="eastAsia"/>
          <w:color w:val="191919"/>
          <w:shd w:val="clear" w:color="auto" w:fill="FFFFFF"/>
        </w:rPr>
        <w:t>，</w:t>
      </w:r>
      <w:proofErr w:type="gramStart"/>
      <w:r>
        <w:rPr>
          <w:rFonts w:asciiTheme="minorEastAsia" w:hAnsiTheme="minorEastAsia" w:cstheme="minorEastAsia" w:hint="eastAsia"/>
          <w:color w:val="191919"/>
          <w:shd w:val="clear" w:color="auto" w:fill="FFFFFF"/>
        </w:rPr>
        <w:t>强化重</w:t>
      </w:r>
      <w:proofErr w:type="gramEnd"/>
      <w:r>
        <w:rPr>
          <w:rFonts w:asciiTheme="minorEastAsia" w:hAnsiTheme="minorEastAsia" w:cstheme="minorEastAsia" w:hint="eastAsia"/>
          <w:color w:val="191919"/>
          <w:shd w:val="clear" w:color="auto" w:fill="FFFFFF"/>
        </w:rPr>
        <w:t>污染柴油货车综合整治，新投入使用的公交车全部采用新能源汽车，推动空气质量持续改善。全面开展劣</w:t>
      </w:r>
      <w:r>
        <w:rPr>
          <w:rFonts w:asciiTheme="minorEastAsia" w:hAnsiTheme="minorEastAsia" w:cstheme="minorEastAsia" w:hint="eastAsia"/>
          <w:color w:val="191919"/>
          <w:shd w:val="clear" w:color="auto" w:fill="FFFFFF"/>
        </w:rPr>
        <w:t>V</w:t>
      </w:r>
      <w:r>
        <w:rPr>
          <w:rFonts w:asciiTheme="minorEastAsia" w:hAnsiTheme="minorEastAsia" w:cstheme="minorEastAsia" w:hint="eastAsia"/>
          <w:color w:val="191919"/>
          <w:shd w:val="clear" w:color="auto" w:fill="FFFFFF"/>
        </w:rPr>
        <w:t>类水体综合治理，加快推进苏州河环境综合整治四期工程和吴淞江</w:t>
      </w:r>
      <w:r>
        <w:rPr>
          <w:rFonts w:asciiTheme="minorEastAsia" w:hAnsiTheme="minorEastAsia" w:cstheme="minorEastAsia" w:hint="eastAsia"/>
          <w:color w:val="191919"/>
          <w:shd w:val="clear" w:color="auto" w:fill="FFFFFF"/>
        </w:rPr>
        <w:t>工程上海段建设，完成</w:t>
      </w:r>
      <w:r>
        <w:rPr>
          <w:rFonts w:asciiTheme="minorEastAsia" w:hAnsiTheme="minorEastAsia" w:cstheme="minorEastAsia" w:hint="eastAsia"/>
          <w:color w:val="191919"/>
          <w:shd w:val="clear" w:color="auto" w:fill="FFFFFF"/>
        </w:rPr>
        <w:t>960</w:t>
      </w:r>
      <w:r>
        <w:rPr>
          <w:rFonts w:asciiTheme="minorEastAsia" w:hAnsiTheme="minorEastAsia" w:cstheme="minorEastAsia" w:hint="eastAsia"/>
          <w:color w:val="191919"/>
          <w:shd w:val="clear" w:color="auto" w:fill="FFFFFF"/>
        </w:rPr>
        <w:t>个住宅小区的雨</w:t>
      </w:r>
      <w:proofErr w:type="gramStart"/>
      <w:r>
        <w:rPr>
          <w:rFonts w:asciiTheme="minorEastAsia" w:hAnsiTheme="minorEastAsia" w:cstheme="minorEastAsia" w:hint="eastAsia"/>
          <w:color w:val="191919"/>
          <w:shd w:val="clear" w:color="auto" w:fill="FFFFFF"/>
        </w:rPr>
        <w:t>污混接改造</w:t>
      </w:r>
      <w:proofErr w:type="gramEnd"/>
      <w:r>
        <w:rPr>
          <w:rFonts w:asciiTheme="minorEastAsia" w:hAnsiTheme="minorEastAsia" w:cstheme="minorEastAsia" w:hint="eastAsia"/>
          <w:color w:val="191919"/>
          <w:shd w:val="clear" w:color="auto" w:fill="FFFFFF"/>
        </w:rPr>
        <w:t>和白龙港污水处理厂提标改造，全市劣</w:t>
      </w:r>
      <w:r>
        <w:rPr>
          <w:rFonts w:asciiTheme="minorEastAsia" w:hAnsiTheme="minorEastAsia" w:cstheme="minorEastAsia" w:hint="eastAsia"/>
          <w:color w:val="191919"/>
          <w:shd w:val="clear" w:color="auto" w:fill="FFFFFF"/>
        </w:rPr>
        <w:t>V</w:t>
      </w:r>
      <w:r>
        <w:rPr>
          <w:rFonts w:asciiTheme="minorEastAsia" w:hAnsiTheme="minorEastAsia" w:cstheme="minorEastAsia" w:hint="eastAsia"/>
          <w:color w:val="191919"/>
          <w:shd w:val="clear" w:color="auto" w:fill="FFFFFF"/>
        </w:rPr>
        <w:t>类水体比例下降到</w:t>
      </w:r>
      <w:r>
        <w:rPr>
          <w:rFonts w:asciiTheme="minorEastAsia" w:hAnsiTheme="minorEastAsia" w:cstheme="minorEastAsia" w:hint="eastAsia"/>
          <w:color w:val="191919"/>
          <w:shd w:val="clear" w:color="auto" w:fill="FFFFFF"/>
        </w:rPr>
        <w:t>12%</w:t>
      </w:r>
      <w:r>
        <w:rPr>
          <w:rFonts w:asciiTheme="minorEastAsia" w:hAnsiTheme="minorEastAsia" w:cstheme="minorEastAsia" w:hint="eastAsia"/>
          <w:color w:val="191919"/>
          <w:shd w:val="clear" w:color="auto" w:fill="FFFFFF"/>
        </w:rPr>
        <w:t>以内。加强近岸海域污染防治。继续推进土壤污染整治。全面开展生活垃圾全程分类，深入推进垃圾收运和再生资源回收“两网融合”，开工</w:t>
      </w:r>
      <w:r>
        <w:rPr>
          <w:rFonts w:asciiTheme="minorEastAsia" w:hAnsiTheme="minorEastAsia" w:cstheme="minorEastAsia" w:hint="eastAsia"/>
          <w:color w:val="191919"/>
          <w:shd w:val="clear" w:color="auto" w:fill="FFFFFF"/>
        </w:rPr>
        <w:t>12</w:t>
      </w:r>
      <w:r>
        <w:rPr>
          <w:rFonts w:asciiTheme="minorEastAsia" w:hAnsiTheme="minorEastAsia" w:cstheme="minorEastAsia" w:hint="eastAsia"/>
          <w:color w:val="191919"/>
          <w:shd w:val="clear" w:color="auto" w:fill="FFFFFF"/>
        </w:rPr>
        <w:t>个、建成</w:t>
      </w:r>
      <w:r>
        <w:rPr>
          <w:rFonts w:asciiTheme="minorEastAsia" w:hAnsiTheme="minorEastAsia" w:cstheme="minorEastAsia" w:hint="eastAsia"/>
          <w:color w:val="191919"/>
          <w:shd w:val="clear" w:color="auto" w:fill="FFFFFF"/>
        </w:rPr>
        <w:t>10</w:t>
      </w:r>
      <w:r>
        <w:rPr>
          <w:rFonts w:asciiTheme="minorEastAsia" w:hAnsiTheme="minorEastAsia" w:cstheme="minorEastAsia" w:hint="eastAsia"/>
          <w:color w:val="191919"/>
          <w:shd w:val="clear" w:color="auto" w:fill="FFFFFF"/>
        </w:rPr>
        <w:t>个垃圾资源化利用设施，加快形成全社会参与垃圾综合治理的良好局面。</w:t>
      </w:r>
    </w:p>
    <w:p w14:paraId="62EA5FE0"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加大绿色生态空间建设力度。新建林地</w:t>
      </w:r>
      <w:r>
        <w:rPr>
          <w:rFonts w:asciiTheme="minorEastAsia" w:hAnsiTheme="minorEastAsia" w:cstheme="minorEastAsia" w:hint="eastAsia"/>
          <w:color w:val="191919"/>
          <w:shd w:val="clear" w:color="auto" w:fill="FFFFFF"/>
        </w:rPr>
        <w:t>7.5</w:t>
      </w:r>
      <w:r>
        <w:rPr>
          <w:rFonts w:asciiTheme="minorEastAsia" w:hAnsiTheme="minorEastAsia" w:cstheme="minorEastAsia" w:hint="eastAsia"/>
          <w:color w:val="191919"/>
          <w:shd w:val="clear" w:color="auto" w:fill="FFFFFF"/>
        </w:rPr>
        <w:t>万亩。新建绿地</w:t>
      </w:r>
      <w:r>
        <w:rPr>
          <w:rFonts w:asciiTheme="minorEastAsia" w:hAnsiTheme="minorEastAsia" w:cstheme="minorEastAsia" w:hint="eastAsia"/>
          <w:color w:val="191919"/>
          <w:shd w:val="clear" w:color="auto" w:fill="FFFFFF"/>
        </w:rPr>
        <w:t>1200</w:t>
      </w:r>
      <w:r>
        <w:rPr>
          <w:rFonts w:asciiTheme="minorEastAsia" w:hAnsiTheme="minorEastAsia" w:cstheme="minorEastAsia" w:hint="eastAsia"/>
          <w:color w:val="191919"/>
          <w:shd w:val="clear" w:color="auto" w:fill="FFFFFF"/>
        </w:rPr>
        <w:t>公顷、城市绿道</w:t>
      </w:r>
      <w:r>
        <w:rPr>
          <w:rFonts w:asciiTheme="minorEastAsia" w:hAnsiTheme="minorEastAsia" w:cstheme="minorEastAsia" w:hint="eastAsia"/>
          <w:color w:val="191919"/>
          <w:shd w:val="clear" w:color="auto" w:fill="FFFFFF"/>
        </w:rPr>
        <w:t>200</w:t>
      </w:r>
      <w:r>
        <w:rPr>
          <w:rFonts w:asciiTheme="minorEastAsia" w:hAnsiTheme="minorEastAsia" w:cstheme="minorEastAsia" w:hint="eastAsia"/>
          <w:color w:val="191919"/>
          <w:shd w:val="clear" w:color="auto" w:fill="FFFFFF"/>
        </w:rPr>
        <w:t>公里、立体绿化</w:t>
      </w:r>
      <w:r>
        <w:rPr>
          <w:rFonts w:asciiTheme="minorEastAsia" w:hAnsiTheme="minorEastAsia" w:cstheme="minorEastAsia" w:hint="eastAsia"/>
          <w:color w:val="191919"/>
          <w:shd w:val="clear" w:color="auto" w:fill="FFFFFF"/>
        </w:rPr>
        <w:t>40</w:t>
      </w:r>
      <w:r>
        <w:rPr>
          <w:rFonts w:asciiTheme="minorEastAsia" w:hAnsiTheme="minorEastAsia" w:cstheme="minorEastAsia" w:hint="eastAsia"/>
          <w:color w:val="191919"/>
          <w:shd w:val="clear" w:color="auto" w:fill="FFFFFF"/>
        </w:rPr>
        <w:t>万平方米。推进合庆、庄行、</w:t>
      </w:r>
      <w:proofErr w:type="gramStart"/>
      <w:r>
        <w:rPr>
          <w:rFonts w:asciiTheme="minorEastAsia" w:hAnsiTheme="minorEastAsia" w:cstheme="minorEastAsia" w:hint="eastAsia"/>
          <w:color w:val="191919"/>
          <w:shd w:val="clear" w:color="auto" w:fill="FFFFFF"/>
        </w:rPr>
        <w:t>漕泾</w:t>
      </w:r>
      <w:proofErr w:type="gramEnd"/>
      <w:r>
        <w:rPr>
          <w:rFonts w:asciiTheme="minorEastAsia" w:hAnsiTheme="minorEastAsia" w:cstheme="minorEastAsia" w:hint="eastAsia"/>
          <w:color w:val="191919"/>
          <w:shd w:val="clear" w:color="auto" w:fill="FFFFFF"/>
        </w:rPr>
        <w:t>等郊野公园建设。</w:t>
      </w:r>
    </w:p>
    <w:p w14:paraId="546D0C42"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各位代表，面对更趋复杂严峻的外部环境、更加艰巨繁重</w:t>
      </w:r>
      <w:r>
        <w:rPr>
          <w:rFonts w:asciiTheme="minorEastAsia" w:hAnsiTheme="minorEastAsia" w:cstheme="minorEastAsia" w:hint="eastAsia"/>
          <w:color w:val="191919"/>
          <w:shd w:val="clear" w:color="auto" w:fill="FFFFFF"/>
        </w:rPr>
        <w:t>的改革发展任务，只要我们坚定不移推进改革开放再出发，全力以赴推动高质量发展，持之以恒创造高品质生活，就一定能够做出无愧于新时代的不凡业绩！</w:t>
      </w:r>
    </w:p>
    <w:p w14:paraId="767C31CA" w14:textId="77777777" w:rsidR="0076741A" w:rsidRDefault="00FE7A7E">
      <w:pPr>
        <w:pStyle w:val="a3"/>
        <w:widowControl/>
        <w:shd w:val="clear" w:color="auto" w:fill="FFFFFF"/>
        <w:spacing w:before="132" w:beforeAutospacing="0" w:after="378" w:afterAutospacing="0"/>
        <w:ind w:firstLineChars="200" w:firstLine="482"/>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三、扎实提升政府治理能力现代化水平</w:t>
      </w:r>
    </w:p>
    <w:p w14:paraId="158F0F37"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做好今年工作，必须全面加强政府自身建设。我们要着眼于使市场在资源配置中起决定性作用和更好发挥政府作用，深化以“一网通办”为重要标志的“放管服”改革，加快推进政府治理能力现代化，进一步激发微观主体活力，释放社会创造力。</w:t>
      </w:r>
    </w:p>
    <w:p w14:paraId="2C477C23"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lastRenderedPageBreak/>
        <w:t>（一）深刻转变政府职能</w:t>
      </w:r>
    </w:p>
    <w:p w14:paraId="4D72054F"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实现营商环境改革新突破。深入实施优化营商环境行动，在更大范围、更宽领域先行先试一批营商环境改革举措，在提升企业获得感和满意度上取得新进展。加大“证照分离”改革和复制推广力度，深化工程建设项目审批改革，推进药品医疗器械</w:t>
      </w:r>
      <w:proofErr w:type="gramStart"/>
      <w:r>
        <w:rPr>
          <w:rFonts w:asciiTheme="minorEastAsia" w:hAnsiTheme="minorEastAsia" w:cstheme="minorEastAsia" w:hint="eastAsia"/>
          <w:color w:val="191919"/>
          <w:shd w:val="clear" w:color="auto" w:fill="FFFFFF"/>
        </w:rPr>
        <w:t>审评审批</w:t>
      </w:r>
      <w:proofErr w:type="gramEnd"/>
      <w:r>
        <w:rPr>
          <w:rFonts w:asciiTheme="minorEastAsia" w:hAnsiTheme="minorEastAsia" w:cstheme="minorEastAsia" w:hint="eastAsia"/>
          <w:color w:val="191919"/>
          <w:shd w:val="clear" w:color="auto" w:fill="FFFFFF"/>
        </w:rPr>
        <w:t>制度改革，进一步简化企业注销程序，在减少审批事</w:t>
      </w:r>
      <w:r>
        <w:rPr>
          <w:rFonts w:asciiTheme="minorEastAsia" w:hAnsiTheme="minorEastAsia" w:cstheme="minorEastAsia" w:hint="eastAsia"/>
          <w:color w:val="191919"/>
          <w:shd w:val="clear" w:color="auto" w:fill="FFFFFF"/>
        </w:rPr>
        <w:t>项、环节和时间上取得新进展。实施更大规模减税、更明显降费，加大企业研发费用加计扣除等政策实施力度，进一步降低社保费率，稳定社保缴费方式，在减轻企业负担上取得新进展。</w:t>
      </w:r>
    </w:p>
    <w:p w14:paraId="2A428330"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proofErr w:type="gramStart"/>
      <w:r>
        <w:rPr>
          <w:rFonts w:asciiTheme="minorEastAsia" w:hAnsiTheme="minorEastAsia" w:cstheme="minorEastAsia" w:hint="eastAsia"/>
          <w:color w:val="191919"/>
          <w:shd w:val="clear" w:color="auto" w:fill="FFFFFF"/>
        </w:rPr>
        <w:t>完善事</w:t>
      </w:r>
      <w:proofErr w:type="gramEnd"/>
      <w:r>
        <w:rPr>
          <w:rFonts w:asciiTheme="minorEastAsia" w:hAnsiTheme="minorEastAsia" w:cstheme="minorEastAsia" w:hint="eastAsia"/>
          <w:color w:val="191919"/>
          <w:shd w:val="clear" w:color="auto" w:fill="FFFFFF"/>
        </w:rPr>
        <w:t>中事后监管体系。健全以“双随机、</w:t>
      </w:r>
      <w:proofErr w:type="gramStart"/>
      <w:r>
        <w:rPr>
          <w:rFonts w:asciiTheme="minorEastAsia" w:hAnsiTheme="minorEastAsia" w:cstheme="minorEastAsia" w:hint="eastAsia"/>
          <w:color w:val="191919"/>
          <w:shd w:val="clear" w:color="auto" w:fill="FFFFFF"/>
        </w:rPr>
        <w:t>一</w:t>
      </w:r>
      <w:proofErr w:type="gramEnd"/>
      <w:r>
        <w:rPr>
          <w:rFonts w:asciiTheme="minorEastAsia" w:hAnsiTheme="minorEastAsia" w:cstheme="minorEastAsia" w:hint="eastAsia"/>
          <w:color w:val="191919"/>
          <w:shd w:val="clear" w:color="auto" w:fill="FFFFFF"/>
        </w:rPr>
        <w:t>公开”监管为基本手段、重点监管为补充、信用监管为基础的新型监管机制，推行分类监管，探索包容审慎监管，加强智能监管。</w:t>
      </w:r>
    </w:p>
    <w:p w14:paraId="54AF99F5"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快建立现代财政制度。深化市区两级重点领域财政事权和支出责任划分改革。积极构建以中期财政规划为依据的年度预算编制新机制。强化重大政策、重大项目投资的绩效管理，加快构建全方位、全过程、全覆盖的</w:t>
      </w:r>
      <w:r>
        <w:rPr>
          <w:rFonts w:asciiTheme="minorEastAsia" w:hAnsiTheme="minorEastAsia" w:cstheme="minorEastAsia" w:hint="eastAsia"/>
          <w:color w:val="191919"/>
          <w:shd w:val="clear" w:color="auto" w:fill="FFFFFF"/>
        </w:rPr>
        <w:t>预算绩效管理新体系，实现预算和绩效管理一体化。</w:t>
      </w:r>
    </w:p>
    <w:p w14:paraId="6FB23DD1"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（二）全力推进政务服务“一网通办”</w:t>
      </w:r>
    </w:p>
    <w:p w14:paraId="23FA77C2"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加强数据整合共享。强化公共数据共享机制，简化共享数据的申请使用流程，推进跨层级、跨系统、跨业</w:t>
      </w:r>
      <w:proofErr w:type="gramStart"/>
      <w:r>
        <w:rPr>
          <w:rFonts w:asciiTheme="minorEastAsia" w:hAnsiTheme="minorEastAsia" w:cstheme="minorEastAsia" w:hint="eastAsia"/>
          <w:color w:val="191919"/>
          <w:shd w:val="clear" w:color="auto" w:fill="FFFFFF"/>
        </w:rPr>
        <w:t>务</w:t>
      </w:r>
      <w:proofErr w:type="gramEnd"/>
      <w:r>
        <w:rPr>
          <w:rFonts w:asciiTheme="minorEastAsia" w:hAnsiTheme="minorEastAsia" w:cstheme="minorEastAsia" w:hint="eastAsia"/>
          <w:color w:val="191919"/>
          <w:shd w:val="clear" w:color="auto" w:fill="FFFFFF"/>
        </w:rPr>
        <w:t>数据的互联互通。所有政府部门信息系统迁移上云，实现全市公共数据资源集中统一管理。制定公共数据开放管理规定。完成第四次经济普查，基本建成经济社会发展综合数据平台。</w:t>
      </w:r>
    </w:p>
    <w:p w14:paraId="5AD118A1"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建成全流程一体化在线服务平台。加快整合各部门政务服务资源。增强“</w:t>
      </w:r>
      <w:r>
        <w:rPr>
          <w:rFonts w:asciiTheme="minorEastAsia" w:hAnsiTheme="minorEastAsia" w:cstheme="minorEastAsia" w:hint="eastAsia"/>
          <w:color w:val="191919"/>
          <w:shd w:val="clear" w:color="auto" w:fill="FFFFFF"/>
        </w:rPr>
        <w:t>12345</w:t>
      </w:r>
      <w:r>
        <w:rPr>
          <w:rFonts w:asciiTheme="minorEastAsia" w:hAnsiTheme="minorEastAsia" w:cstheme="minorEastAsia" w:hint="eastAsia"/>
          <w:color w:val="191919"/>
          <w:shd w:val="clear" w:color="auto" w:fill="FFFFFF"/>
        </w:rPr>
        <w:t>”市民服务热线功能。推动政务服务线上线下集成融合，推行同一事项无差别受理、同标准办理，努力实现面向</w:t>
      </w:r>
      <w:r>
        <w:rPr>
          <w:rFonts w:asciiTheme="minorEastAsia" w:hAnsiTheme="minorEastAsia" w:cstheme="minorEastAsia" w:hint="eastAsia"/>
          <w:color w:val="191919"/>
          <w:shd w:val="clear" w:color="auto" w:fill="FFFFFF"/>
        </w:rPr>
        <w:t>企业和市民的所有政务服务事项“进一网、能通办”。</w:t>
      </w:r>
    </w:p>
    <w:p w14:paraId="22AAB973"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推进业务流程革命性再造。以高效办成一件事为目标，系统重构部门内部操作流程、跨部门跨层级跨区域协同办事流程，加快电子证照和电子印章应用，着力减环节、减证明、减时间、减跑动次数，实现接入在线服务平台的行政审批事项办理时限减少一半、提交材料减少一半。</w:t>
      </w:r>
    </w:p>
    <w:p w14:paraId="0A9925E8"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（三）加快法治政府建设</w:t>
      </w:r>
    </w:p>
    <w:p w14:paraId="304FE071"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提高政府决策科学化民主化法治化水平。加强政府立法工作，全面清理制约市场主体公平竞争的规章和规范性文件。完善重大行政决策公众参与制度。</w:t>
      </w:r>
    </w:p>
    <w:p w14:paraId="03621A82"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lastRenderedPageBreak/>
        <w:t>深化综合行政执法改革。推进市场监管、生态环境保护、文化市场</w:t>
      </w:r>
      <w:r>
        <w:rPr>
          <w:rFonts w:asciiTheme="minorEastAsia" w:hAnsiTheme="minorEastAsia" w:cstheme="minorEastAsia" w:hint="eastAsia"/>
          <w:color w:val="191919"/>
          <w:shd w:val="clear" w:color="auto" w:fill="FFFFFF"/>
        </w:rPr>
        <w:t>、交通运输、农业等领域综合执法改革。全面推行行政执法全过程记录、行政处罚数据实时归集等制度，规范行政执法自由裁量权，促进严格规范公正文明执法。</w:t>
      </w:r>
    </w:p>
    <w:p w14:paraId="659F9D54" w14:textId="77777777" w:rsidR="0076741A" w:rsidRDefault="00FE7A7E">
      <w:pPr>
        <w:pStyle w:val="a3"/>
        <w:widowControl/>
        <w:shd w:val="clear" w:color="auto" w:fill="FFFFFF"/>
        <w:spacing w:before="132" w:beforeAutospacing="0" w:after="378" w:afterAutospacing="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进一步畅通监督渠道。依法接受市人大及其常委会的监督，主动接受市政协的民主监督，重视司法、舆论、社会监督。以重大建设项目批准和实施、公共资源配置、社会公益建设为重点扩大政务公开，实现项目预算公开全覆盖。加强审计工作，推进审计全覆盖。</w:t>
      </w:r>
    </w:p>
    <w:p w14:paraId="376390E2" w14:textId="77777777" w:rsidR="0076741A" w:rsidRDefault="00FE7A7E">
      <w:pPr>
        <w:pStyle w:val="a3"/>
        <w:widowControl/>
        <w:shd w:val="clear" w:color="auto" w:fill="FFFFFF"/>
        <w:spacing w:before="132" w:beforeAutospacing="0" w:after="378" w:afterAutospacing="0"/>
        <w:ind w:firstLineChars="100" w:firstLine="241"/>
        <w:rPr>
          <w:rFonts w:asciiTheme="minorEastAsia" w:hAnsiTheme="minorEastAsia" w:cstheme="minorEastAsia"/>
          <w:color w:val="191919"/>
        </w:rPr>
      </w:pPr>
      <w:r>
        <w:rPr>
          <w:rStyle w:val="a4"/>
          <w:rFonts w:asciiTheme="minorEastAsia" w:hAnsiTheme="minorEastAsia" w:cstheme="minorEastAsia" w:hint="eastAsia"/>
          <w:color w:val="191919"/>
          <w:shd w:val="clear" w:color="auto" w:fill="FFFFFF"/>
        </w:rPr>
        <w:t>（四）深化政府作风建设</w:t>
      </w:r>
    </w:p>
    <w:p w14:paraId="01BA0120"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弘扬严实作风。坚决贯彻新时代党的建设总要求，落实全面从严治党“四责协同”机制，严格遵守政治纪律、组织纪律、廉洁纪</w:t>
      </w:r>
      <w:r>
        <w:rPr>
          <w:rFonts w:asciiTheme="minorEastAsia" w:hAnsiTheme="minorEastAsia" w:cstheme="minorEastAsia" w:hint="eastAsia"/>
          <w:color w:val="191919"/>
          <w:shd w:val="clear" w:color="auto" w:fill="FFFFFF"/>
        </w:rPr>
        <w:t>律、群众纪律、工作纪律和生活纪律。严格执行财经管理制度，坚持厉行节约，政府部门的一般性支出一律压减</w:t>
      </w:r>
      <w:r>
        <w:rPr>
          <w:rFonts w:asciiTheme="minorEastAsia" w:hAnsiTheme="minorEastAsia" w:cstheme="minorEastAsia" w:hint="eastAsia"/>
          <w:color w:val="191919"/>
          <w:shd w:val="clear" w:color="auto" w:fill="FFFFFF"/>
        </w:rPr>
        <w:t>5%</w:t>
      </w:r>
      <w:r>
        <w:rPr>
          <w:rFonts w:asciiTheme="minorEastAsia" w:hAnsiTheme="minorEastAsia" w:cstheme="minorEastAsia" w:hint="eastAsia"/>
          <w:color w:val="191919"/>
          <w:shd w:val="clear" w:color="auto" w:fill="FFFFFF"/>
        </w:rPr>
        <w:t>以上。大力整治各种隐形变异的“四风”问题特别是形式主义、官僚主义问题，坚决纠正懒政</w:t>
      </w:r>
      <w:proofErr w:type="gramStart"/>
      <w:r>
        <w:rPr>
          <w:rFonts w:asciiTheme="minorEastAsia" w:hAnsiTheme="minorEastAsia" w:cstheme="minorEastAsia" w:hint="eastAsia"/>
          <w:color w:val="191919"/>
          <w:shd w:val="clear" w:color="auto" w:fill="FFFFFF"/>
        </w:rPr>
        <w:t>怠</w:t>
      </w:r>
      <w:proofErr w:type="gramEnd"/>
      <w:r>
        <w:rPr>
          <w:rFonts w:asciiTheme="minorEastAsia" w:hAnsiTheme="minorEastAsia" w:cstheme="minorEastAsia" w:hint="eastAsia"/>
          <w:color w:val="191919"/>
          <w:shd w:val="clear" w:color="auto" w:fill="FFFFFF"/>
        </w:rPr>
        <w:t>政、不作为、落实不力等行为。建立健全激励机制和容错纠错机制，切实提振干事创业的精气神。</w:t>
      </w:r>
    </w:p>
    <w:p w14:paraId="57C9E5FD"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加强廉政建设。深化标本兼治，深入探索廉政建设与业务工作融合机制，进一步从源头上规范权力、遏制腐败。保持反腐高压态势不放松，以零容忍态度反对腐败。</w:t>
      </w:r>
    </w:p>
    <w:p w14:paraId="7789120C"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严格管理公务员队伍。贯彻新修订的《公务员法》，严格落实公务员岗位履职责任制，全面推行政务诚信</w:t>
      </w:r>
      <w:r>
        <w:rPr>
          <w:rFonts w:asciiTheme="minorEastAsia" w:hAnsiTheme="minorEastAsia" w:cstheme="minorEastAsia" w:hint="eastAsia"/>
          <w:color w:val="191919"/>
          <w:shd w:val="clear" w:color="auto" w:fill="FFFFFF"/>
        </w:rPr>
        <w:t>建设。强化分级分类培训，增强公务员担当尽责、推动高质量发展的能力。每一位政府工作人员特别是各级领导干部，都要始终把群众观念根植于心，把群众的急难</w:t>
      </w:r>
      <w:proofErr w:type="gramStart"/>
      <w:r>
        <w:rPr>
          <w:rFonts w:asciiTheme="minorEastAsia" w:hAnsiTheme="minorEastAsia" w:cstheme="minorEastAsia" w:hint="eastAsia"/>
          <w:color w:val="191919"/>
          <w:shd w:val="clear" w:color="auto" w:fill="FFFFFF"/>
        </w:rPr>
        <w:t>愁盼问题</w:t>
      </w:r>
      <w:proofErr w:type="gramEnd"/>
      <w:r>
        <w:rPr>
          <w:rFonts w:asciiTheme="minorEastAsia" w:hAnsiTheme="minorEastAsia" w:cstheme="minorEastAsia" w:hint="eastAsia"/>
          <w:color w:val="191919"/>
          <w:shd w:val="clear" w:color="auto" w:fill="FFFFFF"/>
        </w:rPr>
        <w:t>抓牢在手，切实办好群众身边的民生实事，努力让人民满意、为城市添彩。</w:t>
      </w:r>
    </w:p>
    <w:p w14:paraId="60863FDB" w14:textId="77777777" w:rsidR="0076741A" w:rsidRDefault="00FE7A7E">
      <w:pPr>
        <w:pStyle w:val="a3"/>
        <w:widowControl/>
        <w:shd w:val="clear" w:color="auto" w:fill="FFFFFF"/>
        <w:spacing w:before="132" w:beforeAutospacing="0" w:after="378" w:afterAutospacing="0"/>
        <w:ind w:firstLineChars="200" w:firstLine="480"/>
        <w:rPr>
          <w:rFonts w:asciiTheme="minorEastAsia" w:hAnsiTheme="minorEastAsia" w:cstheme="minorEastAsia"/>
          <w:color w:val="191919"/>
        </w:rPr>
      </w:pPr>
      <w:r>
        <w:rPr>
          <w:rFonts w:asciiTheme="minorEastAsia" w:hAnsiTheme="minorEastAsia" w:cstheme="minorEastAsia" w:hint="eastAsia"/>
          <w:color w:val="191919"/>
          <w:shd w:val="clear" w:color="auto" w:fill="FFFFFF"/>
        </w:rPr>
        <w:t>各位代表，中央对上海寄予厚望，人民对我们充满期待。让我们更加紧密地团结在以习近平同志为核心的党中央周围，在中共上海市委的坚强领导下，保持战略定力，坚定发展信心，做到迎难而上，加快建设“五个中心”和具有世界影响力的社会主义现代化国际大都市，为实现中华民族伟大复兴的中国梦</w:t>
      </w:r>
      <w:proofErr w:type="gramStart"/>
      <w:r>
        <w:rPr>
          <w:rFonts w:asciiTheme="minorEastAsia" w:hAnsiTheme="minorEastAsia" w:cstheme="minorEastAsia" w:hint="eastAsia"/>
          <w:color w:val="191919"/>
          <w:shd w:val="clear" w:color="auto" w:fill="FFFFFF"/>
        </w:rPr>
        <w:t>作出</w:t>
      </w:r>
      <w:proofErr w:type="gramEnd"/>
      <w:r>
        <w:rPr>
          <w:rFonts w:asciiTheme="minorEastAsia" w:hAnsiTheme="minorEastAsia" w:cstheme="minorEastAsia" w:hint="eastAsia"/>
          <w:color w:val="191919"/>
          <w:shd w:val="clear" w:color="auto" w:fill="FFFFFF"/>
        </w:rPr>
        <w:t>应有的贡献！</w:t>
      </w:r>
    </w:p>
    <w:p w14:paraId="194CAB2C" w14:textId="77777777" w:rsidR="0076741A" w:rsidRDefault="0076741A">
      <w:pPr>
        <w:rPr>
          <w:rFonts w:asciiTheme="minorEastAsia" w:hAnsiTheme="minorEastAsia" w:cstheme="minorEastAsia"/>
          <w:sz w:val="24"/>
        </w:rPr>
      </w:pPr>
    </w:p>
    <w:sectPr w:rsidR="007674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43F7DB9"/>
    <w:rsid w:val="0076741A"/>
    <w:rsid w:val="00FE7A7E"/>
    <w:rsid w:val="143F7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A7EF9"/>
  <w15:docId w15:val="{4CA6B01B-FA53-4E00-8CCD-B9BD468A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2114</Words>
  <Characters>12053</Characters>
  <Application>Microsoft Office Word</Application>
  <DocSecurity>0</DocSecurity>
  <Lines>100</Lines>
  <Paragraphs>28</Paragraphs>
  <ScaleCrop>false</ScaleCrop>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风吹着我向你跑来</dc:creator>
  <cp:lastModifiedBy>露露 温</cp:lastModifiedBy>
  <cp:revision>2</cp:revision>
  <dcterms:created xsi:type="dcterms:W3CDTF">2022-06-24T11:24:00Z</dcterms:created>
  <dcterms:modified xsi:type="dcterms:W3CDTF">2022-06-25T00:19:00Z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