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7496F" w14:textId="77777777" w:rsidR="00D8298F" w:rsidRDefault="00D8298F" w:rsidP="00D8298F">
      <w:r>
        <w:rPr>
          <w:rFonts w:hint="eastAsia"/>
        </w:rPr>
        <w:t>——</w:t>
      </w:r>
      <w:r>
        <w:t>2020年1月6日在六安市第五届人民代表大会第三次会议上</w:t>
      </w:r>
    </w:p>
    <w:p w14:paraId="3198CC1D" w14:textId="77777777" w:rsidR="00D8298F" w:rsidRDefault="00D8298F" w:rsidP="00D8298F"/>
    <w:p w14:paraId="4DDB557E" w14:textId="77777777" w:rsidR="00D8298F" w:rsidRDefault="00D8298F" w:rsidP="00D8298F">
      <w:r>
        <w:rPr>
          <w:rFonts w:hint="eastAsia"/>
        </w:rPr>
        <w:t xml:space="preserve">　　六安市人民政府市长</w:t>
      </w:r>
      <w:r>
        <w:t xml:space="preserve"> 叶露中</w:t>
      </w:r>
    </w:p>
    <w:p w14:paraId="726B9E42" w14:textId="77777777" w:rsidR="00D8298F" w:rsidRDefault="00D8298F" w:rsidP="00D8298F"/>
    <w:p w14:paraId="25A341DD" w14:textId="77777777" w:rsidR="00D8298F" w:rsidRDefault="00D8298F" w:rsidP="00D8298F">
      <w:r>
        <w:rPr>
          <w:rFonts w:hint="eastAsia"/>
        </w:rPr>
        <w:t xml:space="preserve">　　各位代表：</w:t>
      </w:r>
    </w:p>
    <w:p w14:paraId="032286BE" w14:textId="77777777" w:rsidR="00D8298F" w:rsidRDefault="00D8298F" w:rsidP="00D8298F"/>
    <w:p w14:paraId="5E97D720" w14:textId="77777777" w:rsidR="00D8298F" w:rsidRDefault="00D8298F" w:rsidP="00D8298F">
      <w:r>
        <w:rPr>
          <w:rFonts w:hint="eastAsia"/>
        </w:rPr>
        <w:t xml:space="preserve">　　现在，我代表市人民政府，向大会报告政府工作，请予审议，并请市政协委员和其他列席人员提出意见。</w:t>
      </w:r>
    </w:p>
    <w:p w14:paraId="0224D7FF" w14:textId="77777777" w:rsidR="00D8298F" w:rsidRDefault="00D8298F" w:rsidP="00D8298F"/>
    <w:p w14:paraId="5A7F154C" w14:textId="77777777" w:rsidR="00D8298F" w:rsidRDefault="00D8298F" w:rsidP="00D8298F">
      <w:r>
        <w:rPr>
          <w:rFonts w:hint="eastAsia"/>
        </w:rPr>
        <w:t xml:space="preserve">　　负重奋进，新时代幸福六安建设迈出崭新步伐</w:t>
      </w:r>
    </w:p>
    <w:p w14:paraId="5860DF46" w14:textId="77777777" w:rsidR="00D8298F" w:rsidRDefault="00D8298F" w:rsidP="00D8298F"/>
    <w:p w14:paraId="17626908" w14:textId="77777777" w:rsidR="00D8298F" w:rsidRDefault="00D8298F" w:rsidP="00D8298F">
      <w:r>
        <w:rPr>
          <w:rFonts w:hint="eastAsia"/>
        </w:rPr>
        <w:t xml:space="preserve">　　刚刚过去的</w:t>
      </w:r>
      <w:r>
        <w:t>2019年是六安绿色振兴进程中不同寻常的一年。面对风险挑战明显上升、老问题和新矛盾叠加交织的复杂局面，全市人民坚持以习近平新时代中国特色社会主义思想为指导，全面贯彻党的十九大和十九届二中、三中、四中全会精神，认真落实中央及省委、省政府和市委决策部署，坚持稳中求进工作总基调，坚持新发展理念，坚持以供给侧结构性改革为主线，全面落实“六稳”工作要求，深入实施绿色振兴战略，负重奋进，砥砺前行，高质量发展成效明显，社会大局和谐稳定，新时代幸福六安建设迈出崭新步伐。</w:t>
      </w:r>
    </w:p>
    <w:p w14:paraId="35642143" w14:textId="77777777" w:rsidR="00D8298F" w:rsidRDefault="00D8298F" w:rsidP="00D8298F"/>
    <w:p w14:paraId="5D5CDA82" w14:textId="77777777" w:rsidR="00D8298F" w:rsidRDefault="00D8298F" w:rsidP="00D8298F">
      <w:r>
        <w:rPr>
          <w:rFonts w:hint="eastAsia"/>
        </w:rPr>
        <w:t xml:space="preserve">　　这一年，我们顶住各种风险挑战，经济运行稳中有进。多项主要指标增幅超过全省平均水平、位次前移。预计地区生产总值增长</w:t>
      </w:r>
      <w:r>
        <w:t>8%左右、固定资产投资增长13%以上、其他营利性服务业增长68.9%、城镇及农村常住居民人均可支配收入分别增长9%和10%以上，均居全省前茅。财政收入增长7.3%；预计金融机构人民币存贷款余额分别增长11.2%和19.2%、工业投资增长15%、技改投资增长20%，均在全省靠前。</w:t>
      </w:r>
    </w:p>
    <w:p w14:paraId="4E379EE4" w14:textId="77777777" w:rsidR="00D8298F" w:rsidRDefault="00D8298F" w:rsidP="00D8298F"/>
    <w:p w14:paraId="46D77FB9" w14:textId="77777777" w:rsidR="00D8298F" w:rsidRDefault="00D8298F" w:rsidP="00D8298F">
      <w:r>
        <w:rPr>
          <w:rFonts w:hint="eastAsia"/>
        </w:rPr>
        <w:t xml:space="preserve">　　这一年，我们坚持“投资为纲、项目为王”，经济发展进中蓄势。总投资</w:t>
      </w:r>
      <w:r>
        <w:t>270亿元的恒大新能源汽车六安基地项目开工建设，是建市以来引进的最大单体工业项目。总投资135亿元的欧菲光安徽精卓、65亿元的嘉悦新能源、50亿元的流速飞机、50亿元的迎驾春风美酒小镇、36亿元的雅迪新能源电动车、30亿元的幼狮（两岸）高端智造产业园、20亿元的上达柔性集成电路、16亿元的华东林木互联网大数据产业园、15亿元的金石湾科创产业园、10亿元的春兴精工5G科技园等项目相继落户。216个投资5000万元以上的工业项目当年完成投资265亿元，建成投产120个。全省首个氢能产业园、首座加氢站相继建成，全国首台自主技术氢燃料电池电堆成功下线。在全省首次启动的13个“卡脖子”技术攻关项目中，我市占有两席。</w:t>
      </w:r>
    </w:p>
    <w:p w14:paraId="544BAF74" w14:textId="77777777" w:rsidR="00D8298F" w:rsidRDefault="00D8298F" w:rsidP="00D8298F"/>
    <w:p w14:paraId="7696C769" w14:textId="77777777" w:rsidR="00D8298F" w:rsidRDefault="00D8298F" w:rsidP="00D8298F">
      <w:r>
        <w:rPr>
          <w:rFonts w:hint="eastAsia"/>
        </w:rPr>
        <w:t xml:space="preserve">　　这一年，我们以刀刃向内的决心创优营商环境，企业和群众的获得感显著增强。在省营商环境试评价中排名居全省第一方阵。实现企业开办一日办结。工程建设项目审批制度改革走在全省前列。不动产登记实际用时全省最短，登记质量评价指数居全省第一。网上办电“不见面”列为全省推广范例。开展“千名干部进万企”“四送一服”行动，解决问题</w:t>
      </w:r>
      <w:r>
        <w:t>1662个。落实更大规模减税降费政策，减轻企业和个人税费负担27.9亿元。开展民营企业分行业年度百强榜发布推介工作，安排1亿元专项资金用于纾困解难。新登记企业1.9万户，增长27%，增幅居全省第一。</w:t>
      </w:r>
      <w:r>
        <w:rPr>
          <w:rFonts w:hint="eastAsia"/>
        </w:rPr>
        <w:t>大力推进返乡创业，建设平台</w:t>
      </w:r>
      <w:r>
        <w:t>51个，入驻企业2271户，带动4.4万人就业。</w:t>
      </w:r>
    </w:p>
    <w:p w14:paraId="116CF1EC" w14:textId="77777777" w:rsidR="00D8298F" w:rsidRDefault="00D8298F" w:rsidP="00D8298F"/>
    <w:p w14:paraId="1B899812" w14:textId="77777777" w:rsidR="00D8298F" w:rsidRDefault="00D8298F" w:rsidP="00D8298F">
      <w:r>
        <w:rPr>
          <w:rFonts w:hint="eastAsia"/>
        </w:rPr>
        <w:t xml:space="preserve">　　这一年，我们贯彻以人民为中心的发展思想，民生福祉进一步提升。市城区“早日回家”、</w:t>
      </w:r>
      <w:r>
        <w:rPr>
          <w:rFonts w:hint="eastAsia"/>
        </w:rPr>
        <w:lastRenderedPageBreak/>
        <w:t>“两补一化”、“问题楼盘”重整、“代建道路”清理等延留问题处置成效明显，</w:t>
      </w:r>
      <w:r>
        <w:t>0.7万户2.2万人安置“回家”，2.6万户居民长期办不成不动产权证问题得以解决，18个“问题楼盘”得以整治，近80个小区约10万住户出行更加“便捷”。13个小区221万m2安置房加快建设，历年拆迁的1万户3.3万人有望在2020年得到安置。小水电供区国网化改造终成现实。新建、改扩建公办幼儿园41所，市城区9所公办幼儿园投入使用，“入公办园难入民办园贵”</w:t>
      </w:r>
      <w:r>
        <w:rPr>
          <w:rFonts w:hint="eastAsia"/>
        </w:rPr>
        <w:t>问题已在好转。紧密型县域医共体实现全覆盖，城市医联体建设稳步推进。乡村卫生服务一体化改革得到国家卫健委肯定。扫黑除恶专项斗争战果丰硕，摧毁黑社会性质组织</w:t>
      </w:r>
      <w:r>
        <w:t>3个，打掉恶势力犯罪集团29个、团伙14个，群众安全感、满意度指数双提升。</w:t>
      </w:r>
    </w:p>
    <w:p w14:paraId="089B99E6" w14:textId="77777777" w:rsidR="00D8298F" w:rsidRDefault="00D8298F" w:rsidP="00D8298F"/>
    <w:p w14:paraId="546BB83D" w14:textId="77777777" w:rsidR="00D8298F" w:rsidRDefault="00D8298F" w:rsidP="00D8298F">
      <w:r>
        <w:rPr>
          <w:rFonts w:hint="eastAsia"/>
        </w:rPr>
        <w:t xml:space="preserve">　　一年来，我们主要做了以下工作：</w:t>
      </w:r>
    </w:p>
    <w:p w14:paraId="4387D207" w14:textId="77777777" w:rsidR="00D8298F" w:rsidRDefault="00D8298F" w:rsidP="00D8298F"/>
    <w:p w14:paraId="4C913687" w14:textId="77777777" w:rsidR="00D8298F" w:rsidRDefault="00D8298F" w:rsidP="00D8298F">
      <w:r>
        <w:rPr>
          <w:rFonts w:hint="eastAsia"/>
        </w:rPr>
        <w:t xml:space="preserve">　　（一）在抓重点补短板强弱项上发力，三大攻坚战取得关键进展。坚持尽锐出战、精准施策，在全国率先探索建立健全扶贫项目“全生命周期”管理机制和全过程绩效管理体系，荣获全国脱贫攻坚组织创新奖，舒城县五显镇梅山村村民纪道明荣获全国脱贫攻坚奋进奖。</w:t>
      </w:r>
      <w:r>
        <w:t>7.8万人脱贫、贫困村全部出列，金寨县、霍邱县有望高质量“摘帽”，贫困发生率由上年的1.79%降至0.23%。突出产业扶贫，累计建成特色产业扶贫园区445个，各类新型经营主体带动4.71万户贫困户参与发展特色种养业；提前完成“十三五”9751户易地扶贫搬迁任务；全面落实教</w:t>
      </w:r>
      <w:r>
        <w:rPr>
          <w:rFonts w:hint="eastAsia"/>
        </w:rPr>
        <w:t>育、健康等扶贫政策。老区脱贫攻坚决战在即、胜利在望，广大干部群众的心血汗水、牺牲奉献换来了老区摆脱绝对贫困的历史性成就、干群关系水乳交融！</w:t>
      </w:r>
    </w:p>
    <w:p w14:paraId="79E5A6AA" w14:textId="77777777" w:rsidR="00D8298F" w:rsidRDefault="00D8298F" w:rsidP="00D8298F"/>
    <w:p w14:paraId="7A37CEDA" w14:textId="77777777" w:rsidR="00D8298F" w:rsidRDefault="00D8298F" w:rsidP="00D8298F">
      <w:r>
        <w:rPr>
          <w:rFonts w:hint="eastAsia"/>
        </w:rPr>
        <w:t xml:space="preserve">　　强力推进中央、省环保督察问题整改，着力解决生态区域违法建设问题。空气质量持续改善，</w:t>
      </w:r>
      <w:r>
        <w:t>PM2.5平均浓度为41.3微克/立方米，空气质量优良天数比例达80.8%，分别居全省第二、第三。扎实推进水污染防治，六大水库水质优良率、11个地表水水质国考断面达标率、罗管闸生态补偿断面合格率均为100%。有效整治市城区13条黑臭水体，应用“三峡模式”推进城市污水厂网河系统治理。开展土壤污染检测与防治，建立疑似污染地块名录和涉重金属重点企业清单。</w:t>
      </w:r>
    </w:p>
    <w:p w14:paraId="4A076E37" w14:textId="77777777" w:rsidR="00D8298F" w:rsidRDefault="00D8298F" w:rsidP="00D8298F"/>
    <w:p w14:paraId="1A1C18E9" w14:textId="77777777" w:rsidR="00D8298F" w:rsidRDefault="00D8298F" w:rsidP="00D8298F">
      <w:r>
        <w:rPr>
          <w:rFonts w:hint="eastAsia"/>
        </w:rPr>
        <w:t xml:space="preserve">　　减控地方法人金融机构不良资产成效明显。重拳打击非法集资、“套路贷”等非法金融活动。地方政府全口径债务率处于合理区间，政府债券发行规模居全省前列。处访维稳温暖有序，舆情处置得法有效，信访总量持续下降。圆满完成新中国成立</w:t>
      </w:r>
      <w:r>
        <w:t>70周年大庆期间安保维稳任务。“守护平安”系列行动深入开展，市级综治平台投入应用，治安防控体系日趋完善。持续深化“铸安”行动，生产安全事故起数、死亡人数持续下降。强化食品药品、特种设备、产品质量安全管理。网络舆情监测预警处置联动机制不断完善。</w:t>
      </w:r>
    </w:p>
    <w:p w14:paraId="42F46FD2" w14:textId="77777777" w:rsidR="00D8298F" w:rsidRDefault="00D8298F" w:rsidP="00D8298F"/>
    <w:p w14:paraId="3672A893" w14:textId="77777777" w:rsidR="00D8298F" w:rsidRDefault="00D8298F" w:rsidP="00D8298F">
      <w:r>
        <w:rPr>
          <w:rFonts w:hint="eastAsia"/>
        </w:rPr>
        <w:t xml:space="preserve">　　（二）在建设现代化产业体系上发力，经济质量效益进一步提高。深入推进“一谷一带”“一岭一库”四大平台建设，投入</w:t>
      </w:r>
      <w:r>
        <w:t>114亿元，实施项目239个。推深做实农业特色产业“138+N”工程，新培育产业带头人1985人；土地流转面积330万亩；新增市级以上龙头企业40家、家庭农场1650家，新增综合性全程农事服务中心20个。八大特色产业产值达243.6亿元。六安瓜片品牌价值达473.8亿元，入选“中国特色农产品优势区”；舒城县、霍山县、裕安区跻身“中国茶业百强县”，霍山县荣获“中国黄茶之乡”称号。稻渔综合种养面积达84万亩，居全省第一，霍邱县荣获“中国生态稻虾第一县”称号。建成设施果园4.5万亩，水果年产值25.83亿元。与中国中医科学院合作建设中医药健康产业基地，霍山石斛“药”“食”身份双突破，即将载入《中国药典》2020版。金寨县现代农业产业园成功创建国家现代农业产业园。</w:t>
      </w:r>
    </w:p>
    <w:p w14:paraId="67B9EEB6" w14:textId="77777777" w:rsidR="00D8298F" w:rsidRDefault="00D8298F" w:rsidP="00D8298F"/>
    <w:p w14:paraId="630797C1" w14:textId="77777777" w:rsidR="00D8298F" w:rsidRDefault="00D8298F" w:rsidP="00D8298F">
      <w:r>
        <w:rPr>
          <w:rFonts w:hint="eastAsia"/>
        </w:rPr>
        <w:lastRenderedPageBreak/>
        <w:t xml:space="preserve">　　大力实施工业转型发展“十大行动”，加快发展先进制造业，预计规模以上工业增加值增长</w:t>
      </w:r>
      <w:r>
        <w:t>7.5%，装备制造业首位度达28%。获批省“三重一创”的“一基地、一工程、两专项”顺利推进。建设5000万元以上技改项目92个。帮扶125户困难企业恢复正常生产，处置“僵尸企业”81户，市本级圆满完成工业企业“退城进园”。开发区优化整合工作顺利完成，主导产业和首位产业加快培育。市开发区受省政府表彰，入选省十大创新型智慧园区试点。霍邱300万吨钢铁项目攻克道道难关，点火试产。</w:t>
      </w:r>
    </w:p>
    <w:p w14:paraId="3555A693" w14:textId="77777777" w:rsidR="00D8298F" w:rsidRDefault="00D8298F" w:rsidP="00D8298F"/>
    <w:p w14:paraId="31E4189D" w14:textId="77777777" w:rsidR="00D8298F" w:rsidRDefault="00D8298F" w:rsidP="00D8298F">
      <w:r>
        <w:rPr>
          <w:rFonts w:hint="eastAsia"/>
        </w:rPr>
        <w:t xml:space="preserve">　　推进服务业高质量发展，预计社会消费品零售总额增长</w:t>
      </w:r>
      <w:r>
        <w:t>11%。大力发展电子商务和现代物流，限额线上零售额9.5亿元、增长40%，传化物流园一期建成投运，富春物流园建设进展良好，农村综合运输服务站点加快建设。实现旅游总收入475.5亿元，接待游客6000余万人次，分别增长12%、11%；成功举办第八届大别山（六安）山水文化旅游节暨第五届六安茶谷开茶节和第六届全省优质果品（加工品）展评活动；霍山县成功创建首批国家全域旅游示范区。康养产业加快发展，悠然蓝溪康养集聚区和旅游目的地建设加快推进，金寨县中医药大健康产业入</w:t>
      </w:r>
      <w:r>
        <w:rPr>
          <w:rFonts w:hint="eastAsia"/>
        </w:rPr>
        <w:t>选省级首批县域特色产业集群。天堂寨、大观街、仙人冲画家村成功创建省级现代服务业集聚区。</w:t>
      </w:r>
    </w:p>
    <w:p w14:paraId="16911641" w14:textId="77777777" w:rsidR="00D8298F" w:rsidRDefault="00D8298F" w:rsidP="00D8298F"/>
    <w:p w14:paraId="570F7F92" w14:textId="77777777" w:rsidR="00D8298F" w:rsidRDefault="00D8298F" w:rsidP="00D8298F">
      <w:r>
        <w:rPr>
          <w:rFonts w:hint="eastAsia"/>
        </w:rPr>
        <w:t xml:space="preserve">　　（三）在扩大有效投资上发力，发展后劲不断蓄积。建立和完善项目“谋划储备库”“前期工作库”“年度建设库”，强化项目督查调度、要素保障、台账管理。全年在建亿元以上项目</w:t>
      </w:r>
      <w:r>
        <w:t>455个，竣工138个。完成交通投资65.2亿元，建成国省干线公路84.6公里。总投资15亿元的环万佛湖旅游扶贫公路、9.4亿元的S310霍众路全线竣工，合肥至武汉高铁、六安至安庆铁路、合新六城际铁路、金寨支线机场、金安通用机场等重大项目前期工作加快推进。完成水利投资45.13亿元，淠河治理项目主体完工，史河治理、淮干临王段一般堤防加固工程竣工</w:t>
      </w:r>
      <w:r>
        <w:rPr>
          <w:rFonts w:hint="eastAsia"/>
        </w:rPr>
        <w:t>验收，淮河行蓄洪区及淮干滩区居民迁建工程全面开工。完成电力设施投资</w:t>
      </w:r>
      <w:r>
        <w:t>14.77亿元。74家企业在省股交中心挂牌，实现直接融资52.44亿元。加大招商引资力度，预计到位内资595.1亿元、增长10%；利用外资5.38亿美元、增长7%。</w:t>
      </w:r>
    </w:p>
    <w:p w14:paraId="089DFA94" w14:textId="77777777" w:rsidR="00D8298F" w:rsidRDefault="00D8298F" w:rsidP="00D8298F"/>
    <w:p w14:paraId="2FA2C0E1" w14:textId="77777777" w:rsidR="00D8298F" w:rsidRDefault="00D8298F" w:rsidP="00D8298F">
      <w:r>
        <w:rPr>
          <w:rFonts w:hint="eastAsia"/>
        </w:rPr>
        <w:t xml:space="preserve">　　（四）在加强创新驱动上发力，动能转换提速增效。与中科院合肥物质院共建安徽工业技术创新研究院六安院和科技企业孵化平台。同中国中医科学院战略合作取得积极进展。六安高新区正式揭牌。霍山县入选全省首批创新型县建设名单。大学科技园新进入孵企业</w:t>
      </w:r>
      <w:r>
        <w:t>15家。新增科技创新服务平台3个、省级企业技术中心9家、省级博士后工作站3家、技能大师工作室4家。六安国家级农业科技园区通过科技部复评验收。新增授权发明专利314件。五粮泰获国家专利优秀奖，为我市首例。颁布实施5G产业发展规划。对接国家区块链技术协会，推动区块链技术在我市应用</w:t>
      </w:r>
      <w:r>
        <w:rPr>
          <w:rFonts w:hint="eastAsia"/>
        </w:rPr>
        <w:t>立于潮头。我们与妄自菲薄作斗争，不怕基础差、底子薄，“科创</w:t>
      </w:r>
      <w:r>
        <w:t>+产业”的路子越走越宽！</w:t>
      </w:r>
    </w:p>
    <w:p w14:paraId="11CE4BA9" w14:textId="77777777" w:rsidR="00D8298F" w:rsidRDefault="00D8298F" w:rsidP="00D8298F"/>
    <w:p w14:paraId="323956A8" w14:textId="77777777" w:rsidR="00D8298F" w:rsidRDefault="00D8298F" w:rsidP="00D8298F">
      <w:r>
        <w:rPr>
          <w:rFonts w:hint="eastAsia"/>
        </w:rPr>
        <w:t xml:space="preserve">　　（五）在推进乡村振兴上发力，农业农村现代化建设步伐加快。全年粮食总产量</w:t>
      </w:r>
      <w:r>
        <w:t>69.43亿斤。预计农产品加工产值增长10%，居全省前列；金安区、裕安区、霍山县入选省农产品加工20强县。着力防控非洲猪瘟疫情，着力推进生猪复产保供。六安瓜片、霍山黄芽、霍山石斛、舒城小兰花入选中国地理标志产品区域品牌价值百强榜。发展农村电子商务，预计全市农村产品网销额95亿元，增长30%。实施农村土地综合整治，补充耕地3.1万亩，新建高标准农田32万亩。扎实开展美丽乡村建设，持续改善农村人居环境，改厕8.49万户，生活垃圾无害化处理</w:t>
      </w:r>
      <w:r>
        <w:rPr>
          <w:rFonts w:hint="eastAsia"/>
        </w:rPr>
        <w:t>率</w:t>
      </w:r>
      <w:r>
        <w:t>90.2%，完成18个乡镇101个中心村污水处理设施建设。加快农村基础设施建设，完成饮水安全工程补缺投资4.68亿元、农村公路投资24.86亿元，新建网络基站1309个，金寨县被省命名为“四好农村路示范县”。县城及集镇建设加快推进，功能配</w:t>
      </w:r>
      <w:r>
        <w:lastRenderedPageBreak/>
        <w:t>套不断完善；涌现出一批特色产业强镇，金安南山运动休闲小镇、金寨大湾慢谷·幸福小镇成功获批省级特色小镇。积极应对40年来最严重的伏秋干旱，众志成城战旱魃，最大限度减轻了灾害损失！</w:t>
      </w:r>
    </w:p>
    <w:p w14:paraId="5CBE30B7" w14:textId="77777777" w:rsidR="00D8298F" w:rsidRDefault="00D8298F" w:rsidP="00D8298F"/>
    <w:p w14:paraId="075FB37A" w14:textId="77777777" w:rsidR="00D8298F" w:rsidRDefault="00D8298F" w:rsidP="00D8298F">
      <w:r>
        <w:rPr>
          <w:rFonts w:hint="eastAsia"/>
        </w:rPr>
        <w:t xml:space="preserve">　　（六）在提升功能品质上发力，中心城市建设加快推进。推进国土空间规划及供水、排水等专项规划编制，开展重要区域、主要轴线、关键节点城市设计。寿春西路桥、龙河路桥、佛子岭西路等</w:t>
      </w:r>
      <w:r>
        <w:t>34个项目竣工并交付使用，西环路、市体育中心、市广播电视发射塔迁建等74个项目有序推进。不断完善城市功能，吾悦广场、六安环球港、六安罍街等大型综合体加快建设。系统谋划“畅强补”专项行动，成功申报省“城市双修”试点城市。全面启动实施城区标准地址和门楼牌号编码工作。重心在下、依靠基层、依靠群众的城管体制改革深入推进，精细化管理水平全面提升；</w:t>
      </w:r>
      <w:r>
        <w:rPr>
          <w:rFonts w:hint="eastAsia"/>
        </w:rPr>
        <w:t>创建全国文明城市机制不断完善，拿到创建国家卫生城市入场券，“我为创建文明城市作贡献</w:t>
      </w:r>
      <w:r>
        <w:t xml:space="preserve"> ”已经成为广大市民的自觉行动！</w:t>
      </w:r>
    </w:p>
    <w:p w14:paraId="7D74FE5F" w14:textId="77777777" w:rsidR="00D8298F" w:rsidRDefault="00D8298F" w:rsidP="00D8298F"/>
    <w:p w14:paraId="0C4F856A" w14:textId="77777777" w:rsidR="00D8298F" w:rsidRDefault="00D8298F" w:rsidP="00D8298F">
      <w:r>
        <w:rPr>
          <w:rFonts w:hint="eastAsia"/>
        </w:rPr>
        <w:t xml:space="preserve">　　（七）在深化改革开放上发力，发展活力有效激发。市县机构改革任务顺利完成，事业单位改革稳步推进。“一网一门一次”改革、“减证便民”取得新成效。基本完成农村集体产权制度改革，全面推进“三变”改革。推深做实河（湖）长制、路长制、林长制改革。金安区水权确权登记改革试点通过省验收，舒城县社会救助综合改革试点顺利推进。</w:t>
      </w:r>
    </w:p>
    <w:p w14:paraId="61BDF392" w14:textId="77777777" w:rsidR="00D8298F" w:rsidRDefault="00D8298F" w:rsidP="00D8298F"/>
    <w:p w14:paraId="4F360D7E" w14:textId="77777777" w:rsidR="00D8298F" w:rsidRDefault="00D8298F" w:rsidP="00D8298F">
      <w:r>
        <w:rPr>
          <w:rFonts w:hint="eastAsia"/>
        </w:rPr>
        <w:t xml:space="preserve">　　加快融入长三角一体化发展，正式加入长三角城市经济协调会。《合六经济走廊发展规划（</w:t>
      </w:r>
      <w:r>
        <w:t>2019—2025年）》获省批准。拓展对外贸易，预计实现进出口总额8.6亿美元、增长6%。参加2019世界制造业大会共签约31个项目，总投资244.4亿元，获大会筹办工作优秀组织奖。参加第二届进博会，现场签约4114万美元。荣获“国际知名羽绒产地”“全国优秀羽绒产业集群”称号。原产地证签证点获中国贸促会批复，外贸出口便利化程度进一步提升。</w:t>
      </w:r>
    </w:p>
    <w:p w14:paraId="67B0725D" w14:textId="77777777" w:rsidR="00D8298F" w:rsidRDefault="00D8298F" w:rsidP="00D8298F"/>
    <w:p w14:paraId="77204095" w14:textId="77777777" w:rsidR="00D8298F" w:rsidRDefault="00D8298F" w:rsidP="00D8298F">
      <w:r>
        <w:rPr>
          <w:rFonts w:hint="eastAsia"/>
        </w:rPr>
        <w:t xml:space="preserve">　　（八）在统筹推进社会事业上发力，民生福祉持续改善。投入财政资金</w:t>
      </w:r>
      <w:r>
        <w:t>141.4亿元，高质量实施33项民生工程。开展常态化“2+N”就业招聘活动，城镇新增就业6.22万人、城镇登记失业率2.45%。再次提高城乡低保标准和特困供养人员供养标准。农村失能半失能特困人员组织化集中养护试点工作取得积极进展。坚持教育优先发展，市城区13所义务段公办学校开工建设；金寨县成功创建国家级农村职业教育和成人教育示范县。医保支付方式改革成效明显，试点县区“智医助理”投入运行，基层公共卫生服务“两卡制”实现全覆盖。加快文化体育事业发</w:t>
      </w:r>
      <w:r>
        <w:rPr>
          <w:rFonts w:hint="eastAsia"/>
        </w:rPr>
        <w:t>展，成功举办新中国成立</w:t>
      </w:r>
      <w:r>
        <w:t>70周年六安重大成就展；市图书馆、科技馆顺利开馆；打造出《大别山之恋》《上将洪学智》等一批红色文艺精品，《纪念碑》入围全国群星奖，《人间天河淠史杭》等4部作品入选省精神文明建设“五个一工程”；建成新时代文明实践中心8个、所145个、站1940个；朱恒银当选第七届全国道德模范，3人入选“中国好人榜”；成功举办第二届六安国际马拉松赛、第八届龙舟赛、2019六安“红色之旅”国际徒步大会等活动。全域公交网络体系建设被交通运输部列为“六安模式”在全国推广。大力支持国防和军队现代化建设，扎实做好退</w:t>
      </w:r>
      <w:r>
        <w:rPr>
          <w:rFonts w:hint="eastAsia"/>
        </w:rPr>
        <w:t>役军人服务保障工作，积极争创新一轮全国双拥模范城。扎实推进“七五”普法。完成第四次全国经济普查。民族宗教、妇女儿童、老龄、残疾人、红十字、慈善、志愿服务等事业实现新进步，气象、人防、地震等工作取得新成效。</w:t>
      </w:r>
    </w:p>
    <w:p w14:paraId="2B5A9C6D" w14:textId="77777777" w:rsidR="00D8298F" w:rsidRDefault="00D8298F" w:rsidP="00D8298F"/>
    <w:p w14:paraId="4E2FC4A8" w14:textId="77777777" w:rsidR="00D8298F" w:rsidRDefault="00D8298F" w:rsidP="00D8298F">
      <w:r>
        <w:rPr>
          <w:rFonts w:hint="eastAsia"/>
        </w:rPr>
        <w:t xml:space="preserve">　　各位代表！</w:t>
      </w:r>
    </w:p>
    <w:p w14:paraId="199850AD" w14:textId="77777777" w:rsidR="00D8298F" w:rsidRDefault="00D8298F" w:rsidP="00D8298F"/>
    <w:p w14:paraId="31E716A8" w14:textId="4959272C" w:rsidR="00B61F98" w:rsidRDefault="00D8298F" w:rsidP="00D8298F">
      <w:pPr>
        <w:ind w:firstLine="420"/>
      </w:pPr>
      <w:r>
        <w:rPr>
          <w:rFonts w:hint="eastAsia"/>
        </w:rPr>
        <w:t>过去的一年，也是政府矢志提升履职能力、不断加强自身建设的一年。我们坚持以政治建设为统领，扎实开展“不忘初心、牢记使命”主题教育，深入开展“三个以案”警示教育，进</w:t>
      </w:r>
      <w:r>
        <w:rPr>
          <w:rFonts w:hint="eastAsia"/>
        </w:rPr>
        <w:lastRenderedPageBreak/>
        <w:t>一步增强“四个意识”、坚定“四个自信”、做到“两个维护”，力戒形式主义、官僚主义，力倡求真务实，力行埋头苦干。巩固和完善市政府负责同志重点工作月清单制度，清单完成情况按月网上公布，接受监督点评。坚持领导干部“带着干、教着干、盯着干”，脱虚向实、改进作风、一级抓一级，推动各项工作落地见效。落实重大事项合法性审查、行政规范性文件审查、行政复议和行政应诉制度，切实规范行政决策和执法行为。全面推进政务公开，加强政策解读，主动回应公众关切。自觉接受人大监督，依法执行人大决议决定，办理人大议案</w:t>
      </w:r>
      <w:r>
        <w:t>2件、代表建议203件。主动接受政协民主监督，办理政协提案255件。深化廉政风险防控，加强审计监督，持之以恒纠正“四风”，有效整治了侵害群众利益的突出问题，严格落实“基层减负年”工作举措，营造了积极向上、风清气正的良好政治生态！</w:t>
      </w:r>
    </w:p>
    <w:p w14:paraId="1002BDE4" w14:textId="77777777" w:rsidR="00D8298F" w:rsidRDefault="00D8298F" w:rsidP="00D8298F">
      <w:pPr>
        <w:ind w:firstLine="420"/>
      </w:pPr>
      <w:r>
        <w:rPr>
          <w:rFonts w:hint="eastAsia"/>
        </w:rPr>
        <w:t>各位代表！</w:t>
      </w:r>
    </w:p>
    <w:p w14:paraId="543B843B" w14:textId="77777777" w:rsidR="00D8298F" w:rsidRDefault="00D8298F" w:rsidP="00D8298F">
      <w:pPr>
        <w:ind w:firstLine="420"/>
      </w:pPr>
    </w:p>
    <w:p w14:paraId="0A4CB250" w14:textId="77777777" w:rsidR="00D8298F" w:rsidRDefault="00D8298F" w:rsidP="00D8298F">
      <w:pPr>
        <w:ind w:firstLine="420"/>
      </w:pPr>
      <w:r>
        <w:rPr>
          <w:rFonts w:hint="eastAsia"/>
        </w:rPr>
        <w:t xml:space="preserve">　　回首</w:t>
      </w:r>
      <w:r>
        <w:t>2019年，我们天天不空过，件件踏实做。成绩来之不易，必须倍加珍惜。这些成绩的取得，是习近平新时代中国特色社会主义思想科学指引的结果，是省委、省政府和市委科学决策、正确领导的结果，是市人大、市政协有力监督、鼎力支持的结果，是全市人民众志成城、实干苦干的结果。在此，我代表市人民政府，向全市奋斗在各条战线上的干部群众表示崇高敬意和衷心感谢！</w:t>
      </w:r>
    </w:p>
    <w:p w14:paraId="3B616999" w14:textId="77777777" w:rsidR="00D8298F" w:rsidRDefault="00D8298F" w:rsidP="00D8298F">
      <w:pPr>
        <w:ind w:firstLine="420"/>
      </w:pPr>
    </w:p>
    <w:p w14:paraId="231CF7D0" w14:textId="77777777" w:rsidR="00D8298F" w:rsidRDefault="00D8298F" w:rsidP="00D8298F">
      <w:pPr>
        <w:ind w:firstLine="420"/>
      </w:pPr>
      <w:r>
        <w:rPr>
          <w:rFonts w:hint="eastAsia"/>
        </w:rPr>
        <w:t xml:space="preserve">　　同时，我们必须清醒认识到，我市在全省总量偏下、人均靠后的格局没有改变。与全省一样，“经济下行、产业升级、风险隐患、民生保障”四大压力还在增加，落实环保、民生等刚性投入与政府筹资方式受限难题凸显。政策减税与财政刚性支出矛盾突出。思想观念、思维方式、思路举措与长三角等高对接还有差距。不少干部对新一轮技术革命与产业变革融合缺乏敏感，适应新形势、运用新模式、拓展新思路上能力不足，本领恐慌，专业素质亟待提高。政府效能有待进一步提升，“四风”</w:t>
      </w:r>
      <w:r>
        <w:t xml:space="preserve"> 特别是形式主义、官僚主义问题禁而未绝。对此，我们将直面问题，靶向治疗，决</w:t>
      </w:r>
      <w:r>
        <w:rPr>
          <w:rFonts w:hint="eastAsia"/>
        </w:rPr>
        <w:t>不辜负全市人民的殷切期待！</w:t>
      </w:r>
    </w:p>
    <w:p w14:paraId="295BA940" w14:textId="77777777" w:rsidR="00D8298F" w:rsidRDefault="00D8298F" w:rsidP="00D8298F">
      <w:pPr>
        <w:ind w:firstLine="420"/>
      </w:pPr>
    </w:p>
    <w:p w14:paraId="3C78C90D" w14:textId="77777777" w:rsidR="00D8298F" w:rsidRDefault="00D8298F" w:rsidP="00D8298F">
      <w:pPr>
        <w:ind w:firstLine="420"/>
      </w:pPr>
      <w:r>
        <w:rPr>
          <w:rFonts w:hint="eastAsia"/>
        </w:rPr>
        <w:t xml:space="preserve">　　扎实苦干，决胜全面建成小康社会</w:t>
      </w:r>
    </w:p>
    <w:p w14:paraId="00C5D889" w14:textId="77777777" w:rsidR="00D8298F" w:rsidRDefault="00D8298F" w:rsidP="00D8298F">
      <w:pPr>
        <w:ind w:firstLine="420"/>
      </w:pPr>
    </w:p>
    <w:p w14:paraId="4110A6F5" w14:textId="77777777" w:rsidR="00D8298F" w:rsidRDefault="00D8298F" w:rsidP="00D8298F">
      <w:pPr>
        <w:ind w:firstLine="420"/>
      </w:pPr>
      <w:r>
        <w:rPr>
          <w:rFonts w:hint="eastAsia"/>
        </w:rPr>
        <w:t xml:space="preserve">　　</w:t>
      </w:r>
      <w:r>
        <w:t>2020年是全面建成小康社会和“十三五”规划收官之年，也是撤地建市20周年。在我国现代化建设第一个百年奋斗目标就要实现的伟大时刻，是我们这一拨在为六安与全国、全省同步进入全面小康社会而奋斗，使命光荣、责任重大！</w:t>
      </w:r>
    </w:p>
    <w:p w14:paraId="36E1DEC5" w14:textId="77777777" w:rsidR="00D8298F" w:rsidRDefault="00D8298F" w:rsidP="00D8298F">
      <w:pPr>
        <w:ind w:firstLine="420"/>
      </w:pPr>
    </w:p>
    <w:p w14:paraId="122C01BD" w14:textId="77777777" w:rsidR="00D8298F" w:rsidRDefault="00D8298F" w:rsidP="00D8298F">
      <w:pPr>
        <w:ind w:firstLine="420"/>
      </w:pPr>
      <w:r>
        <w:rPr>
          <w:rFonts w:hint="eastAsia"/>
        </w:rPr>
        <w:t xml:space="preserve">　　今年，我们面临的外部环境更加错综复杂，必须充分做好应对准备。同时我们在困难的时候更要看到光明，想到机遇。随着促进中部崛起、长三角一体化发展、大别山革命老区振兴发展、淮河生态经济带建设、合肥都市圈以及合六经济走廊建设等国家、省级战略的深入实施，随着国家逆周期宏观调控政策、技术产业变革、制度体系创新带来的重大利好，我市经济向好的态势将进一步巩固。我们必须坚定信心，攻坚克难，奋力开创新时代幸福六安建设新局面。</w:t>
      </w:r>
    </w:p>
    <w:p w14:paraId="3D4B5ECA" w14:textId="77777777" w:rsidR="00D8298F" w:rsidRDefault="00D8298F" w:rsidP="00D8298F">
      <w:pPr>
        <w:ind w:firstLine="420"/>
      </w:pPr>
    </w:p>
    <w:p w14:paraId="0F804EE4" w14:textId="77777777" w:rsidR="00D8298F" w:rsidRDefault="00D8298F" w:rsidP="00D8298F">
      <w:pPr>
        <w:ind w:firstLine="420"/>
      </w:pPr>
      <w:r>
        <w:rPr>
          <w:rFonts w:hint="eastAsia"/>
        </w:rPr>
        <w:t xml:space="preserve">　　我们要以习近平新时代中国特色社会主义思想为指导，全面贯彻党的十九大和十九届二中、三中、四中全会以及中央、省委经济工作会议精神，按照市委四届十一次全会总体部署，紧扣全面建成小康社会目标任务，坚持稳中求进工作总基调，坚持新发展理念，坚持以供给侧结构性改革为主线，坚持以改革开放为动力，推动高质量发展，全面做好“六稳”工作，统筹推进稳增长、促改革、调结构、惠民生、防风险、保稳定，持续保持经济社会发展良好势头，大力推进绿色振兴，确保主要指标增幅超过全省平均水平，确保全面建成小康社</w:t>
      </w:r>
      <w:r>
        <w:rPr>
          <w:rFonts w:hint="eastAsia"/>
        </w:rPr>
        <w:lastRenderedPageBreak/>
        <w:t>会和“十三五”规划圆满收官。</w:t>
      </w:r>
    </w:p>
    <w:p w14:paraId="485F3CB2" w14:textId="77777777" w:rsidR="00D8298F" w:rsidRDefault="00D8298F" w:rsidP="00D8298F">
      <w:pPr>
        <w:ind w:firstLine="420"/>
      </w:pPr>
    </w:p>
    <w:p w14:paraId="08A85787" w14:textId="77777777" w:rsidR="00D8298F" w:rsidRDefault="00D8298F" w:rsidP="00D8298F">
      <w:pPr>
        <w:ind w:firstLine="420"/>
      </w:pPr>
      <w:r>
        <w:rPr>
          <w:rFonts w:hint="eastAsia"/>
        </w:rPr>
        <w:t xml:space="preserve">　　今年的主要预期目标：地区生产总值增长</w:t>
      </w:r>
      <w:r>
        <w:t>7.5%—8%，财政收入增幅高于全省平均水平，固定资产投资增长11%，规模以上工业增加值增长7.5%—8%，社会消费品零售总额增长10.5%，城镇、农村常住居民人均可支配收入增幅分别达到和高于全省平均水平，城镇登记失业率控制在4.5%以内，完成省下达生态环境年度考核目标。</w:t>
      </w:r>
    </w:p>
    <w:p w14:paraId="3D3287DF" w14:textId="77777777" w:rsidR="00D8298F" w:rsidRDefault="00D8298F" w:rsidP="00D8298F">
      <w:pPr>
        <w:ind w:firstLine="420"/>
      </w:pPr>
    </w:p>
    <w:p w14:paraId="569347D5" w14:textId="77777777" w:rsidR="00D8298F" w:rsidRDefault="00D8298F" w:rsidP="00D8298F">
      <w:pPr>
        <w:ind w:firstLine="420"/>
      </w:pPr>
      <w:r>
        <w:rPr>
          <w:rFonts w:hint="eastAsia"/>
        </w:rPr>
        <w:t xml:space="preserve">　　实现预期目标，今年政府工作必须把握好以下几点：</w:t>
      </w:r>
    </w:p>
    <w:p w14:paraId="6B379DB4" w14:textId="77777777" w:rsidR="00D8298F" w:rsidRDefault="00D8298F" w:rsidP="00D8298F">
      <w:pPr>
        <w:ind w:firstLine="420"/>
      </w:pPr>
    </w:p>
    <w:p w14:paraId="4FA9EEBC" w14:textId="77777777" w:rsidR="00D8298F" w:rsidRDefault="00D8298F" w:rsidP="00D8298F">
      <w:pPr>
        <w:ind w:firstLine="420"/>
      </w:pPr>
      <w:r>
        <w:rPr>
          <w:rFonts w:hint="eastAsia"/>
        </w:rPr>
        <w:t xml:space="preserve">　　第一，必须坚决贯彻新发展理念。要从增强“四个意识”、坚定“四个自信”、做到“两个维护”的高度，深刻认识贯彻新发展理念的重要性和紧迫性，无论是谋划思路、研究政策，还是设定目标、落实任务，都要以新发展理念为根本遵循，坚决不走拼政策拼环境拼资源的粗放发展老路。要始终坚持沿着准绳脱虚向实、贯彻落实，坚决做到令行禁止，坚决防止自行其是、分散主义，确保六安各项事业始终沿着党中央确定的正确方向前进。</w:t>
      </w:r>
    </w:p>
    <w:p w14:paraId="45389550" w14:textId="77777777" w:rsidR="00D8298F" w:rsidRDefault="00D8298F" w:rsidP="00D8298F">
      <w:pPr>
        <w:ind w:firstLine="420"/>
      </w:pPr>
    </w:p>
    <w:p w14:paraId="26C4F0EF" w14:textId="77777777" w:rsidR="00D8298F" w:rsidRDefault="00D8298F" w:rsidP="00D8298F">
      <w:pPr>
        <w:ind w:firstLine="420"/>
      </w:pPr>
      <w:r>
        <w:rPr>
          <w:rFonts w:hint="eastAsia"/>
        </w:rPr>
        <w:t xml:space="preserve">　　第二，必须统筹兼顾突出高质量发展。要进一步凝聚第一要务与高质量发展共识，围绕“五位一体”总体布局，在经济发展与三大攻坚战、与社会建设、与社会治理上统筹兼顾排兵布阵，在守好底线的前提下紧抓第一要务，提高发展质量，加快发展步伐。要进一步体认加工制造业是改变我市经济总量不大格局的希望所在，坚持不懈做大工业骨架、塑强工业骨骼。要进一步体认开发区是工业强市强县（区）主阵地、高质量发展增长源，坚持把开发区转型升级、高质量发展作为一把手工程。要进一步体认产业兴旺是乡村振兴的关键，坚持不懈在“三个经营”上下功夫。要进一步体认六安红色、绿色、古色资源富集，坚持不懈在山水旅游、文化旅游、运动产业上下功夫。</w:t>
      </w:r>
    </w:p>
    <w:p w14:paraId="6C5BD69D" w14:textId="77777777" w:rsidR="00D8298F" w:rsidRDefault="00D8298F" w:rsidP="00D8298F">
      <w:pPr>
        <w:ind w:firstLine="420"/>
      </w:pPr>
    </w:p>
    <w:p w14:paraId="1A45446A" w14:textId="77777777" w:rsidR="00D8298F" w:rsidRDefault="00D8298F" w:rsidP="00D8298F">
      <w:pPr>
        <w:ind w:firstLine="420"/>
      </w:pPr>
      <w:r>
        <w:rPr>
          <w:rFonts w:hint="eastAsia"/>
        </w:rPr>
        <w:t xml:space="preserve">　　第三，必须坚定不移强实体重民营。要牢固树立民营经济是绿色振兴依靠力量、稳民企就是稳增长的观念，持续优化发展环境，全力破解要素瓶颈，切实保护民营企业家合法权益，健全民营企业分行业年度百强榜的发布推介制度，激励民营经济迸发更大活力。要咬紧牙关，坚决把更大力度的减税降费政策落到实处，推深做实“千名干部进万企”“四送一服”行动和困难企业救治行动，进一步增强企业获得感和自我发展能力。要加强创业园和科技企业孵化器等平台建设，积极吸引返乡创业，让创新创业的浪潮在皖西大地上竞相奔流。</w:t>
      </w:r>
    </w:p>
    <w:p w14:paraId="6E5E6841" w14:textId="77777777" w:rsidR="00D8298F" w:rsidRDefault="00D8298F" w:rsidP="00D8298F">
      <w:pPr>
        <w:ind w:firstLine="420"/>
      </w:pPr>
    </w:p>
    <w:p w14:paraId="36D265F9" w14:textId="77777777" w:rsidR="00D8298F" w:rsidRDefault="00D8298F" w:rsidP="00D8298F">
      <w:pPr>
        <w:ind w:firstLine="420"/>
      </w:pPr>
      <w:r>
        <w:rPr>
          <w:rFonts w:hint="eastAsia"/>
        </w:rPr>
        <w:t xml:space="preserve">　　第四，必须切实改善民生福祉。要从人民群众最关心最直接最现实的利益问题入手，统筹做好各项保障和改善民生工作。特别是要从实际出发，既尽力而为，又量力而行，让群众得到看得见、摸得着的实惠，解决好人民群众的操心事、烦心事。</w:t>
      </w:r>
    </w:p>
    <w:p w14:paraId="409ECBB6" w14:textId="77777777" w:rsidR="00D8298F" w:rsidRDefault="00D8298F" w:rsidP="00D8298F">
      <w:pPr>
        <w:ind w:firstLine="420"/>
      </w:pPr>
    </w:p>
    <w:p w14:paraId="26F9DF2F" w14:textId="77777777" w:rsidR="00D8298F" w:rsidRDefault="00D8298F" w:rsidP="00D8298F">
      <w:pPr>
        <w:ind w:firstLine="420"/>
      </w:pPr>
      <w:r>
        <w:rPr>
          <w:rFonts w:hint="eastAsia"/>
        </w:rPr>
        <w:t xml:space="preserve">　　今年要着力抓好以下工作：</w:t>
      </w:r>
    </w:p>
    <w:p w14:paraId="5AF3CE49" w14:textId="77777777" w:rsidR="00D8298F" w:rsidRDefault="00D8298F" w:rsidP="00D8298F">
      <w:pPr>
        <w:ind w:firstLine="420"/>
      </w:pPr>
    </w:p>
    <w:p w14:paraId="563DB9E8" w14:textId="77777777" w:rsidR="00D8298F" w:rsidRDefault="00D8298F" w:rsidP="00D8298F">
      <w:pPr>
        <w:ind w:firstLine="420"/>
      </w:pPr>
      <w:r>
        <w:rPr>
          <w:rFonts w:hint="eastAsia"/>
        </w:rPr>
        <w:t xml:space="preserve">　　（一）坚决打好三大攻坚战</w:t>
      </w:r>
    </w:p>
    <w:p w14:paraId="1911EEFF" w14:textId="77777777" w:rsidR="00D8298F" w:rsidRDefault="00D8298F" w:rsidP="00D8298F">
      <w:pPr>
        <w:ind w:firstLine="420"/>
      </w:pPr>
    </w:p>
    <w:p w14:paraId="600A6DD3" w14:textId="77777777" w:rsidR="00D8298F" w:rsidRDefault="00D8298F" w:rsidP="00D8298F">
      <w:pPr>
        <w:ind w:firstLine="420"/>
      </w:pPr>
      <w:r>
        <w:rPr>
          <w:rFonts w:hint="eastAsia"/>
        </w:rPr>
        <w:t xml:space="preserve">　　确保如期全面完成脱贫攻坚任务。抓紧抓实中央脱贫攻坚巡视“回头看”和国省考核反馈问题整改。把剩余</w:t>
      </w:r>
      <w:r>
        <w:t>1.15万贫困人口放在首要位置，打好老区、行蓄洪区贫困歼灭战。坚持现行标准，严格退出程序，建立健全返贫监测帮扶机制。全面落实“四个不摘”要求，持续巩固脱贫成果。探索建立解决相对贫困的长效机制，推进脱贫攻坚与乡村振兴战略有效衔接。</w:t>
      </w:r>
    </w:p>
    <w:p w14:paraId="0B24128B" w14:textId="77777777" w:rsidR="00D8298F" w:rsidRDefault="00D8298F" w:rsidP="00D8298F">
      <w:pPr>
        <w:ind w:firstLine="420"/>
      </w:pPr>
    </w:p>
    <w:p w14:paraId="01E81EA4" w14:textId="77777777" w:rsidR="00D8298F" w:rsidRDefault="00D8298F" w:rsidP="00D8298F">
      <w:pPr>
        <w:ind w:firstLine="420"/>
      </w:pPr>
      <w:r>
        <w:rPr>
          <w:rFonts w:hint="eastAsia"/>
        </w:rPr>
        <w:t xml:space="preserve">　　确保实现污染防治年度目标。继续实施大气污染防治“六个专项行动”，持续改善空气质量。推进淠河、沣河、丰乐河等重点流域水污染治理，完成省级以上工业园区污水收集处理整治达标改造。开展疑似污染地块调查评估，做好污染地块风险管控。开展生态区域违法建设问题专项整治，狠抓中央及省生态环境保护督察交办问题、“</w:t>
      </w:r>
      <w:r>
        <w:t>23+N”等各类生态环境问题整改，让全市人民享有更多蓝天碧水净土的幸福！</w:t>
      </w:r>
    </w:p>
    <w:p w14:paraId="40EC1946" w14:textId="77777777" w:rsidR="00D8298F" w:rsidRDefault="00D8298F" w:rsidP="00D8298F">
      <w:pPr>
        <w:ind w:firstLine="420"/>
      </w:pPr>
    </w:p>
    <w:p w14:paraId="3C9265E7" w14:textId="77777777" w:rsidR="00D8298F" w:rsidRDefault="00D8298F" w:rsidP="00D8298F">
      <w:pPr>
        <w:ind w:firstLine="420"/>
      </w:pPr>
      <w:r>
        <w:rPr>
          <w:rFonts w:hint="eastAsia"/>
        </w:rPr>
        <w:t xml:space="preserve">　　确保风险防控有效。强化底线思维。积极履行地方政府金融监管职责，支持地方法人金融机构处置不良资产，严厉打击非法金融活动，积极稳妥化解涉众型经济案件风险。坚决贯彻中央关于控制地方政府债务各项要求，规范政府举债融资机制。着力稳地价稳房价稳预期。加强社会经济、生态环保、意识形态、安全生产和网络舆情等领域风险隐患排查，分类施策、精准拆弹，确保社会大局平稳有序。</w:t>
      </w:r>
    </w:p>
    <w:p w14:paraId="575C26BC" w14:textId="77777777" w:rsidR="00D8298F" w:rsidRDefault="00D8298F" w:rsidP="00D8298F">
      <w:pPr>
        <w:ind w:firstLine="420"/>
      </w:pPr>
    </w:p>
    <w:p w14:paraId="0546CFA5" w14:textId="77777777" w:rsidR="00D8298F" w:rsidRDefault="00D8298F" w:rsidP="00D8298F">
      <w:pPr>
        <w:ind w:firstLine="420"/>
      </w:pPr>
      <w:r>
        <w:rPr>
          <w:rFonts w:hint="eastAsia"/>
        </w:rPr>
        <w:t xml:space="preserve">　　（二）扎实推进现代化产业体系建设</w:t>
      </w:r>
    </w:p>
    <w:p w14:paraId="08989C26" w14:textId="77777777" w:rsidR="00D8298F" w:rsidRDefault="00D8298F" w:rsidP="00D8298F">
      <w:pPr>
        <w:ind w:firstLine="420"/>
      </w:pPr>
    </w:p>
    <w:p w14:paraId="61AB21EA" w14:textId="77777777" w:rsidR="00D8298F" w:rsidRDefault="00D8298F" w:rsidP="00D8298F">
      <w:pPr>
        <w:ind w:firstLine="420"/>
      </w:pPr>
      <w:r>
        <w:rPr>
          <w:rFonts w:hint="eastAsia"/>
        </w:rPr>
        <w:t xml:space="preserve">　　加速发展农业特色产业。深入推进“</w:t>
      </w:r>
      <w:r>
        <w:t>138+N”工程，着力壮大产业带头人队伍，着力提升其能力素质。大力推进规模经营、主体经营和一二三产融合经营，加大政策支持、科技服务力度。紧盯全国农业产业化各行业“头部企业”，每个县区要确保引进一家。建立特色产业监测评价调度机制，全力打造茶叶、蔬菜、水果坚果、中药材、小龙虾、皖西白鹅、霍寿黑猪、皖西麻黄鸡八大特色产业集群，力争总产值达到300亿元。新建一批千亩连片高效农业示范基地，引导经营主体向产业园区和优势产区集聚，提升塑造一批特色产业强镇强村。推动“一谷一带”“一岭一库</w:t>
      </w:r>
      <w:r>
        <w:rPr>
          <w:rFonts w:hint="eastAsia"/>
        </w:rPr>
        <w:t>”向更高水平、更高层次迈进，让四大平台充分发挥增收、增绿、增效的综合效应，成为老区绿色振兴的样板区！</w:t>
      </w:r>
    </w:p>
    <w:p w14:paraId="7D40EC1D" w14:textId="77777777" w:rsidR="00D8298F" w:rsidRDefault="00D8298F" w:rsidP="00D8298F">
      <w:pPr>
        <w:ind w:firstLine="420"/>
      </w:pPr>
    </w:p>
    <w:p w14:paraId="3EAF1A22" w14:textId="77777777" w:rsidR="00D8298F" w:rsidRDefault="00D8298F" w:rsidP="00D8298F">
      <w:pPr>
        <w:ind w:firstLine="420"/>
      </w:pPr>
      <w:r>
        <w:rPr>
          <w:rFonts w:hint="eastAsia"/>
        </w:rPr>
        <w:t xml:space="preserve">　　加速挺起工业脊梁。全力推进装备制造（人工智能）、绿色食品、新能源（新能源汽车）、电子信息、采矿冶金（新材料）五大主导产业发展。围绕铁基材料、高端装备、新能源及其汽车、通用航空、电子信息、</w:t>
      </w:r>
      <w:r>
        <w:t>5G等战新产业，主攻补链延链强链招商，促进产业集聚集群发展。加快推进“一基地一工程两专项”建设，形成“专项—工程—基地—集群”梯级推进格局。推深做实“积树成林”工程，健全市级亿元以上、县区5000万元以上工业项目“三库联动”调度推进机制，激励各地开展“三比一争”，力争新落地开工5000万元以上工业项目200个以上、新投产100个以上，确保工业投资增长12%。聚焦数字化、网络化、智能化、绿色化发展方向，改造提升传统产业，力争技改投资增长12%以上，完成技改项目400个以上。继续实施“退城进园”、“僵尸企业”处置、企业递次纳规专项行动。</w:t>
      </w:r>
    </w:p>
    <w:p w14:paraId="5E8A5F18" w14:textId="77777777" w:rsidR="00D8298F" w:rsidRDefault="00D8298F" w:rsidP="00D8298F">
      <w:pPr>
        <w:ind w:firstLine="420"/>
      </w:pPr>
    </w:p>
    <w:p w14:paraId="7D6F0643" w14:textId="77777777" w:rsidR="00D8298F" w:rsidRDefault="00D8298F" w:rsidP="00D8298F">
      <w:pPr>
        <w:ind w:firstLine="420"/>
      </w:pPr>
      <w:r>
        <w:rPr>
          <w:rFonts w:hint="eastAsia"/>
        </w:rPr>
        <w:t xml:space="preserve">　　加速提升现代服务业。加快发展社会化养老、社区照护、健康养生、文化创意等新兴业态。凝练六安美食文化，发展壮大美食经济。大力发展研发设计、现代物流、信息和金融服务、人力资源服务等生产性服务业，向专业化和价值链高端延伸。争创更多省级现代服务业集聚示范区，增强要素吸附能力、产业支撑能力和辐射带动能力。围绕“一体两翼”旅游强市战略，推动旅游业发展提质增效，加快恒大文旅城、皋陶文化创意产业园等项目建设，着力打造集红色研学、山水生态、健康养生、休闲运动、古色文化等旅游目的地为一体的全域旅游体系，充分展示大美六安的独特魅力！</w:t>
      </w:r>
    </w:p>
    <w:p w14:paraId="275043C9" w14:textId="77777777" w:rsidR="00D8298F" w:rsidRDefault="00D8298F" w:rsidP="00D8298F">
      <w:pPr>
        <w:ind w:firstLine="420"/>
      </w:pPr>
    </w:p>
    <w:p w14:paraId="4D452AD8" w14:textId="77777777" w:rsidR="00D8298F" w:rsidRDefault="00D8298F" w:rsidP="00D8298F">
      <w:pPr>
        <w:ind w:firstLine="420"/>
      </w:pPr>
      <w:r>
        <w:rPr>
          <w:rFonts w:hint="eastAsia"/>
        </w:rPr>
        <w:t xml:space="preserve">　　（三）全面积蓄创新动能</w:t>
      </w:r>
    </w:p>
    <w:p w14:paraId="71897C7A" w14:textId="77777777" w:rsidR="00D8298F" w:rsidRDefault="00D8298F" w:rsidP="00D8298F">
      <w:pPr>
        <w:ind w:firstLine="420"/>
      </w:pPr>
    </w:p>
    <w:p w14:paraId="4279569F" w14:textId="77777777" w:rsidR="00D8298F" w:rsidRDefault="00D8298F" w:rsidP="00D8298F">
      <w:pPr>
        <w:ind w:firstLine="420"/>
      </w:pPr>
      <w:r>
        <w:rPr>
          <w:rFonts w:hint="eastAsia"/>
        </w:rPr>
        <w:lastRenderedPageBreak/>
        <w:t xml:space="preserve">　　着力建设创新平台。推深做实“攀亲结故”工程，引导和支持企事业单位联合高校院所、知名专家建立重点实验室、品牌实验室、工程技术研究中心和技术创新中心，新认定市级技术创新中心</w:t>
      </w:r>
      <w:r>
        <w:t>3-5家。加快建设一批适应主导产业发展需求的专业化众创空间、孵化器、加速器，探索打造全链条、专业化的检验、检测、设备共享等公共创新服务平台。加强六安高新区建设，推动产业集聚集群发展。大力推进农业科技创新，引导农业科技创新平台提质增效。培育省级农业科技园区1个、市级农业科技园区4个。</w:t>
      </w:r>
    </w:p>
    <w:p w14:paraId="43FCE6CE" w14:textId="77777777" w:rsidR="00D8298F" w:rsidRDefault="00D8298F" w:rsidP="00D8298F">
      <w:pPr>
        <w:ind w:firstLine="420"/>
      </w:pPr>
    </w:p>
    <w:p w14:paraId="582F4CE5" w14:textId="77777777" w:rsidR="00D8298F" w:rsidRDefault="00D8298F" w:rsidP="00D8298F">
      <w:pPr>
        <w:ind w:firstLine="420"/>
      </w:pPr>
      <w:r>
        <w:rPr>
          <w:rFonts w:hint="eastAsia"/>
        </w:rPr>
        <w:t xml:space="preserve">　　着力促进产学研协同创新。力争研发经费投入增长</w:t>
      </w:r>
      <w:r>
        <w:t>20%以上，新认定高新技术企业30家以上。深入对接中科院合肥物质院，集聚高端创新资源，加强协同创新。提升自主创新能力，支持企业与高校院所联合开展行业共性关键性技术攻关，完善“政产学研用金”六位一体科技成果创新转化机制，着力促进科技成果转化。健全知识产权创造、保护、运用、服务体系。强化科普能力建设，提升公民科学素质。用绣花功夫把我市已经出台的人才政策落实到位，制定更有针对性的“育才引才用才聚才”政策措施。力争新引进高层次科技人才团队1-2家，努力把六安打造成广聚</w:t>
      </w:r>
      <w:r>
        <w:rPr>
          <w:rFonts w:hint="eastAsia"/>
        </w:rPr>
        <w:t>人才的“强磁场”！</w:t>
      </w:r>
    </w:p>
    <w:p w14:paraId="29A5C1CA" w14:textId="77777777" w:rsidR="00D8298F" w:rsidRDefault="00D8298F" w:rsidP="00D8298F">
      <w:pPr>
        <w:ind w:firstLine="420"/>
      </w:pPr>
    </w:p>
    <w:p w14:paraId="570818A1" w14:textId="77777777" w:rsidR="00D8298F" w:rsidRDefault="00D8298F" w:rsidP="00D8298F">
      <w:pPr>
        <w:ind w:firstLine="420"/>
      </w:pPr>
      <w:r>
        <w:rPr>
          <w:rFonts w:hint="eastAsia"/>
        </w:rPr>
        <w:t xml:space="preserve">　　（四）锲而不舍加大有效投资</w:t>
      </w:r>
    </w:p>
    <w:p w14:paraId="6CA5C5CE" w14:textId="77777777" w:rsidR="00D8298F" w:rsidRDefault="00D8298F" w:rsidP="00D8298F">
      <w:pPr>
        <w:ind w:firstLine="420"/>
      </w:pPr>
    </w:p>
    <w:p w14:paraId="2EA27090" w14:textId="77777777" w:rsidR="00D8298F" w:rsidRDefault="00D8298F" w:rsidP="00D8298F">
      <w:pPr>
        <w:ind w:firstLine="420"/>
      </w:pPr>
      <w:r>
        <w:rPr>
          <w:rFonts w:hint="eastAsia"/>
        </w:rPr>
        <w:t xml:space="preserve">　　突出加快基础设施建设。全年新开工亿元以上项目</w:t>
      </w:r>
      <w:r>
        <w:t>200个以上，竣工100个以上。力促合安高铁舒城段竣工，积极争取合霍阜高速霍邱段开工，推进六安至安庆铁路、宣商高速、阳新高速、金寨支线机场、金安通用机场项目前期工作。加快淮河行蓄洪区及淮干滩区居民迁建和淠河总干渠（九里沟—青龙堰）东部新城段水利综合治理工程进度。启动杭埠河治理、淮干临王段行蓄洪区调整及河道整治、金寨中河水库和33座小水库除险加固等项目。推进农村水系综合治理。加快通信基础设施建设。新建、续建23项大中型电网工程。推进六安（大别山）新一代天气雷达建</w:t>
      </w:r>
      <w:r>
        <w:rPr>
          <w:rFonts w:hint="eastAsia"/>
        </w:rPr>
        <w:t>设。</w:t>
      </w:r>
    </w:p>
    <w:p w14:paraId="28C5208D" w14:textId="77777777" w:rsidR="00D8298F" w:rsidRDefault="00D8298F" w:rsidP="00D8298F">
      <w:pPr>
        <w:ind w:firstLine="420"/>
      </w:pPr>
    </w:p>
    <w:p w14:paraId="2D7E8BB4" w14:textId="77777777" w:rsidR="00D8298F" w:rsidRDefault="00D8298F" w:rsidP="00D8298F">
      <w:pPr>
        <w:ind w:firstLine="420"/>
      </w:pPr>
      <w:r>
        <w:rPr>
          <w:rFonts w:hint="eastAsia"/>
        </w:rPr>
        <w:t xml:space="preserve">　　突出提升招商引资质量效益。瞄准长三角、珠三角和合肥都市圈，聚焦战新产业、先进制造业，把准产业发展特点，分析产业生态契合度，深入推进精准招商。加强对区块链、物联网、</w:t>
      </w:r>
      <w:r>
        <w:t>5G、人工智能、集成电路等新兴产业研究，持续招大引强、招高引新。围绕我市已落地大项目，开展产业解构，紧盯上下游产业链条，充分挖掘有价值项目线索，积极引进一批战略定位高、辐射带动强的重点项目。要放下身段、主动上门，善于学习、提高素质，重诺守信、注重细节，让更多的大项目、好项目落户六安！</w:t>
      </w:r>
    </w:p>
    <w:p w14:paraId="6AC240FE" w14:textId="77777777" w:rsidR="00D8298F" w:rsidRDefault="00D8298F" w:rsidP="00D8298F">
      <w:pPr>
        <w:ind w:firstLine="420"/>
      </w:pPr>
    </w:p>
    <w:p w14:paraId="0180E837" w14:textId="394450DA" w:rsidR="00D8298F" w:rsidRDefault="00D8298F" w:rsidP="00D8298F">
      <w:pPr>
        <w:ind w:firstLine="420"/>
      </w:pPr>
      <w:r>
        <w:rPr>
          <w:rFonts w:hint="eastAsia"/>
        </w:rPr>
        <w:t xml:space="preserve">　　突出推进开发区高质量发展。坚持“产城一体以产为主，二三产配套以二产为主，二产集聚集群以战新产业为主”的发展方向，推深做实开发区规划管控，使总体规划、各专业规划和控制性详细规划真起作用、起真作用。巩固开发区优化整合成果，坚持一区两园（或多园）“三统一”。坚持管控历史形成的乡镇（村）工业集中区，明确界限范围，支持内涵集约发展。突出抓好主导产业补链延链强链，形成产业规模大、创新能力强的产业链条。支持建设国际合作园区、飞地园区，推动创新升级。坚持“亩均产出论英雄”，提高节约集约用地水平。</w:t>
      </w:r>
    </w:p>
    <w:p w14:paraId="2614C810" w14:textId="77777777" w:rsidR="00D8298F" w:rsidRDefault="00D8298F" w:rsidP="00D8298F">
      <w:pPr>
        <w:ind w:firstLine="420"/>
      </w:pPr>
      <w:r>
        <w:rPr>
          <w:rFonts w:hint="eastAsia"/>
        </w:rPr>
        <w:t>（五）提高城市综合承载能力</w:t>
      </w:r>
    </w:p>
    <w:p w14:paraId="064BE28F" w14:textId="77777777" w:rsidR="00D8298F" w:rsidRDefault="00D8298F" w:rsidP="00D8298F">
      <w:pPr>
        <w:ind w:firstLine="420"/>
      </w:pPr>
    </w:p>
    <w:p w14:paraId="283F4C23" w14:textId="77777777" w:rsidR="00D8298F" w:rsidRDefault="00D8298F" w:rsidP="00D8298F">
      <w:pPr>
        <w:ind w:firstLine="420"/>
      </w:pPr>
      <w:r>
        <w:rPr>
          <w:rFonts w:hint="eastAsia"/>
        </w:rPr>
        <w:t xml:space="preserve">　　切实强化规划引领。做实做好市、县两级国土空间总体规划编制，精心调整生态保护红线、永久基本农田、城镇开发边界三条控制线，进一步强化城市规划集中统一管理。开展城市控制性详细规划编制，组织开展重点区域城市设计。</w:t>
      </w:r>
    </w:p>
    <w:p w14:paraId="1F58996F" w14:textId="77777777" w:rsidR="00D8298F" w:rsidRDefault="00D8298F" w:rsidP="00D8298F">
      <w:pPr>
        <w:ind w:firstLine="420"/>
      </w:pPr>
    </w:p>
    <w:p w14:paraId="2502EC13" w14:textId="77777777" w:rsidR="00D8298F" w:rsidRDefault="00D8298F" w:rsidP="00D8298F">
      <w:pPr>
        <w:ind w:firstLine="420"/>
      </w:pPr>
      <w:r>
        <w:rPr>
          <w:rFonts w:hint="eastAsia"/>
        </w:rPr>
        <w:t xml:space="preserve">　　切实提升中心城市功能品质。深入开展“畅强补”专项行动，完成长安北路、西环路道路断面快速化改造，加快长安路、西环路南延以及解放路、皋城路节点等工程。充分运用“三峡模式”，奋力推进中心城市上下水一体、厂网河联动取得突破性进展。加快文庙街区、文创小镇、六安嘉治剑桥公学、梧桐国际智慧颐养健康城等项目落地建设。策划导入</w:t>
      </w:r>
      <w:r>
        <w:t>10个左右社会投资城市功能项目。建成垃圾焚烧发电二期，加快推进餐厨垃圾处理项目建设。继续开展“六大专项行动”。组织实施好城镇老旧小区改造。深入开展全国文明城市、国家卫生城市、绿色生态试点城市创建行动</w:t>
      </w:r>
      <w:r>
        <w:rPr>
          <w:rFonts w:hint="eastAsia"/>
        </w:rPr>
        <w:t>，推进城市生活垃圾分类。深入实施《六安市物业管理条例》，优化物业管理服务。加强数字六安建设，打造新型智慧城市，为广大市民构建更加安全、舒适、便利的智慧化生活环境！</w:t>
      </w:r>
    </w:p>
    <w:p w14:paraId="7C2769F1" w14:textId="77777777" w:rsidR="00D8298F" w:rsidRDefault="00D8298F" w:rsidP="00D8298F">
      <w:pPr>
        <w:ind w:firstLine="420"/>
      </w:pPr>
    </w:p>
    <w:p w14:paraId="0F1848FA" w14:textId="77777777" w:rsidR="00D8298F" w:rsidRDefault="00D8298F" w:rsidP="00D8298F">
      <w:pPr>
        <w:ind w:firstLine="420"/>
      </w:pPr>
      <w:r>
        <w:rPr>
          <w:rFonts w:hint="eastAsia"/>
        </w:rPr>
        <w:t xml:space="preserve">　　切实加强县城建设。优化县域空间布局，完善县域规划体系，提升规划水平。强化县城功能，推进棚户区、城中村、老旧小区改造，补齐路网、管网、电网和通信网络等基础设施短板，完善教育、文化、医疗、养老等公共设施。</w:t>
      </w:r>
    </w:p>
    <w:p w14:paraId="31B44D34" w14:textId="77777777" w:rsidR="00D8298F" w:rsidRDefault="00D8298F" w:rsidP="00D8298F">
      <w:pPr>
        <w:ind w:firstLine="420"/>
      </w:pPr>
    </w:p>
    <w:p w14:paraId="6D028813" w14:textId="77777777" w:rsidR="00D8298F" w:rsidRDefault="00D8298F" w:rsidP="00D8298F">
      <w:pPr>
        <w:ind w:firstLine="420"/>
      </w:pPr>
      <w:r>
        <w:rPr>
          <w:rFonts w:hint="eastAsia"/>
        </w:rPr>
        <w:t xml:space="preserve">　　（六）深入实施乡村振兴战略</w:t>
      </w:r>
    </w:p>
    <w:p w14:paraId="152B25FC" w14:textId="77777777" w:rsidR="00D8298F" w:rsidRDefault="00D8298F" w:rsidP="00D8298F">
      <w:pPr>
        <w:ind w:firstLine="420"/>
      </w:pPr>
    </w:p>
    <w:p w14:paraId="335CE95F" w14:textId="77777777" w:rsidR="00D8298F" w:rsidRDefault="00D8298F" w:rsidP="00D8298F">
      <w:pPr>
        <w:ind w:firstLine="420"/>
      </w:pPr>
      <w:r>
        <w:rPr>
          <w:rFonts w:hint="eastAsia"/>
        </w:rPr>
        <w:t xml:space="preserve">　　大力促进产业兴旺。稳定粮食生产，恢复生猪生产，扩大蔬菜生产，确保大宗农产品提质增效。加强粮食生产功能区和重要农产品生产保护区建设，建设高标准农田</w:t>
      </w:r>
      <w:r>
        <w:t>35万亩。推进“五个一批”工程，加大招商引资力度，着力打造一批农产品加工强县、强园、强企，确保农产品加工值增长8%以上。实施电子商务进农村综合示范，力争农村产品网销额超110亿元，行政村实现物流配送全覆盖，持续降低农村物流成本。培育壮大创意农业、观光农业、休闲农业、康养农业、智慧农业等新产业新业态。</w:t>
      </w:r>
    </w:p>
    <w:p w14:paraId="0E71BD87" w14:textId="77777777" w:rsidR="00D8298F" w:rsidRDefault="00D8298F" w:rsidP="00D8298F">
      <w:pPr>
        <w:ind w:firstLine="420"/>
      </w:pPr>
    </w:p>
    <w:p w14:paraId="3C80999E" w14:textId="77777777" w:rsidR="00D8298F" w:rsidRDefault="00D8298F" w:rsidP="00D8298F">
      <w:pPr>
        <w:ind w:firstLine="420"/>
      </w:pPr>
      <w:r>
        <w:rPr>
          <w:rFonts w:hint="eastAsia"/>
        </w:rPr>
        <w:t xml:space="preserve">　　大力加强乡村建设。深入推进农村人居环境整治和美丽乡村建设，开展全域土地综合整治试点，拓展“双替代”实施范围，扎实开展农村厕所、垃圾、污水专项整治“三大革命”，确保每个县区建成</w:t>
      </w:r>
      <w:r>
        <w:t>1个畜禽养殖粪污无害化处理和资源化利用项目。深入实施农村饮水安全巩固提升、生态小流域治理、农村公路扩面延伸、乡村电气化提升、农村电网改造升级等重大项目。强化新建农房规划管控，积极稳妥撤并“空心村”。加强中心集镇建设，推进乡镇差异化、特色化、品质化发展，继续打造一批特色产业强镇。</w:t>
      </w:r>
    </w:p>
    <w:p w14:paraId="2C92175E" w14:textId="77777777" w:rsidR="00D8298F" w:rsidRDefault="00D8298F" w:rsidP="00D8298F">
      <w:pPr>
        <w:ind w:firstLine="420"/>
      </w:pPr>
    </w:p>
    <w:p w14:paraId="7B974A3C" w14:textId="77777777" w:rsidR="00D8298F" w:rsidRDefault="00D8298F" w:rsidP="00D8298F">
      <w:pPr>
        <w:ind w:firstLine="420"/>
      </w:pPr>
      <w:r>
        <w:rPr>
          <w:rFonts w:hint="eastAsia"/>
        </w:rPr>
        <w:t xml:space="preserve">　　大力推进乡村治理。建立健全现代乡村社会治理体制，坚持自治、法治、德治相结合。推进乡风文明建设，开展移风易俗工作。开展“民主法治示范村”和“平安乡村”创建活动，加快农村社会治安防控体系建设，健全乡村矛盾纠纷多元化解机制。繁荣乡村文化，推进基层宗教规范化建设。</w:t>
      </w:r>
    </w:p>
    <w:p w14:paraId="7607DEDF" w14:textId="77777777" w:rsidR="00D8298F" w:rsidRDefault="00D8298F" w:rsidP="00D8298F">
      <w:pPr>
        <w:ind w:firstLine="420"/>
      </w:pPr>
    </w:p>
    <w:p w14:paraId="26FE139D" w14:textId="77777777" w:rsidR="00D8298F" w:rsidRDefault="00D8298F" w:rsidP="00D8298F">
      <w:pPr>
        <w:ind w:firstLine="420"/>
      </w:pPr>
      <w:r>
        <w:rPr>
          <w:rFonts w:hint="eastAsia"/>
        </w:rPr>
        <w:t xml:space="preserve">　　深化改革开放</w:t>
      </w:r>
    </w:p>
    <w:p w14:paraId="7C433896" w14:textId="77777777" w:rsidR="00D8298F" w:rsidRDefault="00D8298F" w:rsidP="00D8298F">
      <w:pPr>
        <w:ind w:firstLine="420"/>
      </w:pPr>
    </w:p>
    <w:p w14:paraId="39DEC86E" w14:textId="77777777" w:rsidR="00D8298F" w:rsidRDefault="00D8298F" w:rsidP="00D8298F">
      <w:pPr>
        <w:ind w:firstLine="420"/>
      </w:pPr>
      <w:r>
        <w:rPr>
          <w:rFonts w:hint="eastAsia"/>
        </w:rPr>
        <w:t xml:space="preserve">　　积极推进重点领域改革。认真落实中央与地方收入划分改革调整方案，加快建立全面规范透明、标准科学、约束有力的预算制度。完成砂石管理、开采运营体制机制改革。加快市城投公司转型发展。拓展新型政银担业务，完善“税融通”“续贷过桥”政策，扩大“无还本续贷”业务覆盖面。完善股权投资运营机制，积极推进直接融资。深入开展农村集体产权制度改革和“三变”改革，促进村集体经济发展。稳妥推进农村宅基地制度改革，探索建立宅基地自愿有偿退出机制。推深做实河（湖）长制、路长制、林长制，深化集体林权制度改革，</w:t>
      </w:r>
      <w:r>
        <w:rPr>
          <w:rFonts w:hint="eastAsia"/>
        </w:rPr>
        <w:lastRenderedPageBreak/>
        <w:t>全力创建全国林长制改革示范区。</w:t>
      </w:r>
    </w:p>
    <w:p w14:paraId="32BBFA34" w14:textId="77777777" w:rsidR="00D8298F" w:rsidRDefault="00D8298F" w:rsidP="00D8298F">
      <w:pPr>
        <w:ind w:firstLine="420"/>
      </w:pPr>
    </w:p>
    <w:p w14:paraId="707A7959" w14:textId="77777777" w:rsidR="00D8298F" w:rsidRDefault="00D8298F" w:rsidP="00D8298F">
      <w:pPr>
        <w:ind w:firstLine="420"/>
      </w:pPr>
      <w:r>
        <w:rPr>
          <w:rFonts w:hint="eastAsia"/>
        </w:rPr>
        <w:t xml:space="preserve">　　积极推动更高水平对外开放。围绕共建“一带一路”，深化对外经济交流，加强与友好城市国际合作。支持“专精特新”企业拓展海外市场，加强重点外贸企业跟踪帮扶。支持企业开展境外专利申请、商标注册、产品认证和品牌国际合作，打造一批具有国际竞争力的出口品牌，推动自主品牌产品扩大出口。加快境外营销网络建设，协助企业在境外设立国际营销中心。</w:t>
      </w:r>
    </w:p>
    <w:p w14:paraId="258E5115" w14:textId="77777777" w:rsidR="00D8298F" w:rsidRDefault="00D8298F" w:rsidP="00D8298F">
      <w:pPr>
        <w:ind w:firstLine="420"/>
      </w:pPr>
    </w:p>
    <w:p w14:paraId="5FC94EF2" w14:textId="77777777" w:rsidR="00D8298F" w:rsidRDefault="00D8298F" w:rsidP="00D8298F">
      <w:pPr>
        <w:ind w:firstLine="420"/>
      </w:pPr>
      <w:r>
        <w:rPr>
          <w:rFonts w:hint="eastAsia"/>
        </w:rPr>
        <w:t xml:space="preserve">　　积极落实国家发展战略。等高对接长三角，全力推进大别山革命老区对外联通通道工程建设，大力建设皖北（霍邱）承接产业转移集聚区，加快建设长三角绿色农产品生产加工供应基地、红色旅游示范基地和康养基地。深化区域联动，加强与长三角城市互动，推进与上海市松江区友好合作。扎实推进淮河生态经济带建设，统筹生态保护与经济发展，实施一批流域环境综合治理、淮河绿色廊道建设项目，加快发展特色产业。</w:t>
      </w:r>
    </w:p>
    <w:p w14:paraId="48E67C38" w14:textId="77777777" w:rsidR="00D8298F" w:rsidRDefault="00D8298F" w:rsidP="00D8298F">
      <w:pPr>
        <w:ind w:firstLine="420"/>
      </w:pPr>
    </w:p>
    <w:p w14:paraId="4D38562C" w14:textId="77777777" w:rsidR="00D8298F" w:rsidRDefault="00D8298F" w:rsidP="00D8298F">
      <w:pPr>
        <w:ind w:firstLine="420"/>
      </w:pPr>
      <w:r>
        <w:rPr>
          <w:rFonts w:hint="eastAsia"/>
        </w:rPr>
        <w:t xml:space="preserve">　　积极加快推进合六经济走廊建设。认真落实《合六经济走廊发展规划（</w:t>
      </w:r>
      <w:r>
        <w:t>2019-2025年）》，围绕打造具有重要影响力的“科技创新策源地、新兴产业集聚地和绿色发展样板区”及实现“产业布局系统化、营商环境便利化、公共服务一体化、合六同城化”目标，坚持龙头带动、优势互补、统筹协调、系统推进。按照优化提升、适度超前的原则，积极推进交通基础设施建设。加力主攻新能源汽车、通用航空、电子信息、高端装备、旅游大健康等战新产业，积极吸纳人才、资本、技术、品牌等要素，不断优化产业生态，提升产业链水平。深度触摸合肥、解构合肥，加强</w:t>
      </w:r>
      <w:r>
        <w:rPr>
          <w:rFonts w:hint="eastAsia"/>
        </w:rPr>
        <w:t>人际互动，着力错位布局、互补发展，努力把合六经济走廊建成产业共举之廊、资源共享之廊、交通共建之廊、文化共兴之廊、环境共治之廊、发展共赢之廊！</w:t>
      </w:r>
    </w:p>
    <w:p w14:paraId="054EAA0F" w14:textId="77777777" w:rsidR="00D8298F" w:rsidRDefault="00D8298F" w:rsidP="00D8298F">
      <w:pPr>
        <w:ind w:firstLine="420"/>
      </w:pPr>
    </w:p>
    <w:p w14:paraId="35DEAD49" w14:textId="77777777" w:rsidR="00D8298F" w:rsidRDefault="00D8298F" w:rsidP="00D8298F">
      <w:pPr>
        <w:ind w:firstLine="420"/>
      </w:pPr>
      <w:r>
        <w:rPr>
          <w:rFonts w:hint="eastAsia"/>
        </w:rPr>
        <w:t xml:space="preserve">　　（八）切实增进民生福祉</w:t>
      </w:r>
    </w:p>
    <w:p w14:paraId="3AAA86F6" w14:textId="77777777" w:rsidR="00D8298F" w:rsidRDefault="00D8298F" w:rsidP="00D8298F">
      <w:pPr>
        <w:ind w:firstLine="420"/>
      </w:pPr>
    </w:p>
    <w:p w14:paraId="3B08631C" w14:textId="77777777" w:rsidR="00D8298F" w:rsidRDefault="00D8298F" w:rsidP="00D8298F">
      <w:pPr>
        <w:ind w:firstLine="420"/>
      </w:pPr>
      <w:r>
        <w:rPr>
          <w:rFonts w:hint="eastAsia"/>
        </w:rPr>
        <w:t xml:space="preserve">　　坚持优先发展教育事业。坚决整治“入公办园难入民办园贵”突出问题，建成开发小区移交一批幼儿园，开工建设一批幼儿园，整治一批历史出租民办幼儿园。加快建成市城区</w:t>
      </w:r>
      <w:r>
        <w:t>14所义务段学校，秋季开学时大班额突出问题基本得到解决。加强农村“两类学校”建设。推进高中阶段教育普及，力争六安一中南校区建设主体工程年内完工。着力提升新时代职业教育现代化水平，深入促进产教融合、校企合作。大力支持皖西学院建设高水平大学。进一步推进特殊教育健康发展，办好新时代继续教育。加强教师队伍及师风师德建设，着力提升教师素养。</w:t>
      </w:r>
    </w:p>
    <w:p w14:paraId="4BCEF78C" w14:textId="77777777" w:rsidR="00D8298F" w:rsidRDefault="00D8298F" w:rsidP="00D8298F">
      <w:pPr>
        <w:ind w:firstLine="420"/>
      </w:pPr>
    </w:p>
    <w:p w14:paraId="5DFB8F8C" w14:textId="77777777" w:rsidR="00D8298F" w:rsidRDefault="00D8298F" w:rsidP="00D8298F">
      <w:pPr>
        <w:ind w:firstLine="420"/>
      </w:pPr>
      <w:r>
        <w:rPr>
          <w:rFonts w:hint="eastAsia"/>
        </w:rPr>
        <w:t xml:space="preserve">　　坚持加强就业和社会保障工作。完善稳企稳岗、就业培训政策体系，统筹推进重点群体就业工作。推深做实“接您回家”工程，积极引导外出人力资源回流就地就业，充分发挥人力资源对招商引资促进作用，着力解决“招工难”。持续扩大社会保险覆盖面，进一步完善社会救助制度和农村留守儿童、妇女关爱保护体系。积极应对人口老龄化，大力推进老年大学、社区康养中心和智慧养老平台建设。</w:t>
      </w:r>
    </w:p>
    <w:p w14:paraId="16BED7F6" w14:textId="77777777" w:rsidR="00D8298F" w:rsidRDefault="00D8298F" w:rsidP="00D8298F">
      <w:pPr>
        <w:ind w:firstLine="420"/>
      </w:pPr>
    </w:p>
    <w:p w14:paraId="326FB3A3" w14:textId="77777777" w:rsidR="00D8298F" w:rsidRDefault="00D8298F" w:rsidP="00D8298F">
      <w:pPr>
        <w:ind w:firstLine="420"/>
      </w:pPr>
      <w:r>
        <w:rPr>
          <w:rFonts w:hint="eastAsia"/>
        </w:rPr>
        <w:t xml:space="preserve">　　坚持推进健康六安建设。着力扩大医疗资源。着力完善现代医院管理制度，着力健全紧密型城市医联体和县域医共体运营管理机制。打好医保政策补丁。实现“智医助理”建设和使用全覆盖，全面提高“两卡制”使用效果，做实做细家庭医生签约服务工作。加快创建国家中医药综合改革示范区。深化“六制”管理，稳定村医队伍。扎实做好第七次人口普查，抓好优生优育工作。推进市、县（区）、乡（镇）体育设施建设，举办六安市第五届运动会、</w:t>
      </w:r>
      <w:r>
        <w:rPr>
          <w:rFonts w:hint="eastAsia"/>
        </w:rPr>
        <w:lastRenderedPageBreak/>
        <w:t>第三届六安马拉松赛等活动。</w:t>
      </w:r>
    </w:p>
    <w:p w14:paraId="024B41B2" w14:textId="77777777" w:rsidR="00D8298F" w:rsidRDefault="00D8298F" w:rsidP="00D8298F">
      <w:pPr>
        <w:ind w:firstLine="420"/>
      </w:pPr>
    </w:p>
    <w:p w14:paraId="1C23F619" w14:textId="77777777" w:rsidR="00D8298F" w:rsidRDefault="00D8298F" w:rsidP="00D8298F">
      <w:pPr>
        <w:ind w:firstLine="420"/>
      </w:pPr>
      <w:r>
        <w:rPr>
          <w:rFonts w:hint="eastAsia"/>
        </w:rPr>
        <w:t xml:space="preserve">　　坚持促进文化繁荣发展。加强新时代爱国主义教育，培育践行社会主义核心价值观，广泛开展群众性精神文明创建。大力推进新时代文明实践中心（所、站）建设。完善县级公共文化场所，提升乡镇综合文化站服务效能，推进村级综合文化服务中心建设。继续实施文化惠民工程，开展“社区一家亲·文化进万家”</w:t>
      </w:r>
      <w:r>
        <w:t xml:space="preserve"> 、“书香六安·悦读人生”全民阅读季、六安·汉诺威文化交流周等文化活动。举办第九届大别山（六安）山水文化旅游节暨第六届六安茶谷开茶节。加强文化遗产保护与利用，强化非遗传承保护。积极推进华侨城等重大文旅项目建设。完善图书馆、科技馆、文</w:t>
      </w:r>
      <w:r>
        <w:rPr>
          <w:rFonts w:hint="eastAsia"/>
        </w:rPr>
        <w:t>化馆功能。加强红色资源保护和利用工作。</w:t>
      </w:r>
    </w:p>
    <w:p w14:paraId="2AA4EBE9" w14:textId="77777777" w:rsidR="00D8298F" w:rsidRDefault="00D8298F" w:rsidP="00D8298F">
      <w:pPr>
        <w:ind w:firstLine="420"/>
      </w:pPr>
    </w:p>
    <w:p w14:paraId="13FB176C" w14:textId="77777777" w:rsidR="00D8298F" w:rsidRDefault="00D8298F" w:rsidP="00D8298F">
      <w:pPr>
        <w:ind w:firstLine="420"/>
      </w:pPr>
      <w:r>
        <w:rPr>
          <w:rFonts w:hint="eastAsia"/>
        </w:rPr>
        <w:t xml:space="preserve">　　（九）加强和创新社会治理</w:t>
      </w:r>
    </w:p>
    <w:p w14:paraId="22BE528B" w14:textId="77777777" w:rsidR="00D8298F" w:rsidRDefault="00D8298F" w:rsidP="00D8298F">
      <w:pPr>
        <w:ind w:firstLine="420"/>
      </w:pPr>
    </w:p>
    <w:p w14:paraId="7A715CD5" w14:textId="77777777" w:rsidR="00D8298F" w:rsidRDefault="00D8298F" w:rsidP="00D8298F">
      <w:pPr>
        <w:ind w:firstLine="420"/>
      </w:pPr>
      <w:r>
        <w:rPr>
          <w:rFonts w:hint="eastAsia"/>
        </w:rPr>
        <w:t xml:space="preserve">　　全力推进社会治理现代化。强化社区自治服务功能，健全社区工作人员收入增长机制。深化“三社联动”改革，推动社区管理和服务网格化，深化街道社区管理体制改革，推进市域社会治理现代化。坚持和发展新时代“枫桥经验”，畅通和规范群众诉求表达、利益协调、权益保障通道，依法解决群众合理诉求。做好社会组织登记管理工作，促进社会组织健康有序发展。推进公共法律服务平台建设，扩大法律援助范围，加大全民普法力度。加强社区统战工作，深化民族团结、宗教和睦。</w:t>
      </w:r>
    </w:p>
    <w:p w14:paraId="6A035C60" w14:textId="77777777" w:rsidR="00D8298F" w:rsidRDefault="00D8298F" w:rsidP="00D8298F">
      <w:pPr>
        <w:ind w:firstLine="420"/>
      </w:pPr>
    </w:p>
    <w:p w14:paraId="1DFBB89A" w14:textId="77777777" w:rsidR="00D8298F" w:rsidRDefault="00D8298F" w:rsidP="00D8298F">
      <w:pPr>
        <w:ind w:firstLine="420"/>
      </w:pPr>
      <w:r>
        <w:rPr>
          <w:rFonts w:hint="eastAsia"/>
        </w:rPr>
        <w:t xml:space="preserve">　　全力完善公共安全体系。深入开展“守护平安”行动，完善立体化信息化社会治安防控体系。纵深推进扫黑除恶专项斗争，巩固“</w:t>
      </w:r>
      <w:r>
        <w:t>5+2”专项整治和打击黄赌毒专项行动成果。加强网络安全系统设施建设，提高网络综合治理能力。加快应急指挥系统建设，深化“铸安”行动，坚决遏制较大及以上事故发生。强化食品药品安全监管，保障人民群众饮食用药安全。</w:t>
      </w:r>
    </w:p>
    <w:p w14:paraId="5CE5AABC" w14:textId="77777777" w:rsidR="00D8298F" w:rsidRDefault="00D8298F" w:rsidP="00D8298F">
      <w:pPr>
        <w:ind w:firstLine="420"/>
      </w:pPr>
    </w:p>
    <w:p w14:paraId="71D3D060" w14:textId="77777777" w:rsidR="00D8298F" w:rsidRDefault="00D8298F" w:rsidP="00D8298F">
      <w:pPr>
        <w:ind w:firstLine="420"/>
      </w:pPr>
      <w:r>
        <w:rPr>
          <w:rFonts w:hint="eastAsia"/>
        </w:rPr>
        <w:t xml:space="preserve">　　全力巩固军政军民团结。大力支持国防和军队建设改革，健全军民融合体制机制，加强双拥优抚安置工作，强化退役军人服务管理，扎实做好全民国防教育和人民防空工作。</w:t>
      </w:r>
    </w:p>
    <w:p w14:paraId="65EDEA29" w14:textId="77777777" w:rsidR="00D8298F" w:rsidRDefault="00D8298F" w:rsidP="00D8298F">
      <w:pPr>
        <w:ind w:firstLine="420"/>
      </w:pPr>
    </w:p>
    <w:p w14:paraId="733D0753" w14:textId="77777777" w:rsidR="00D8298F" w:rsidRDefault="00D8298F" w:rsidP="00D8298F">
      <w:pPr>
        <w:ind w:firstLine="420"/>
      </w:pPr>
      <w:r>
        <w:rPr>
          <w:rFonts w:hint="eastAsia"/>
        </w:rPr>
        <w:t xml:space="preserve">　　（十）全面提升政府治理能力和水平。新形势、新任务对政府工作提出了更新、更高要求。我们要紧扣政府治理能力现代化的目标，巩固深化“不忘初心、牢记使命”主题教育成果，不断增强政府公信力和执行力，全面提高政府履职水平。</w:t>
      </w:r>
    </w:p>
    <w:p w14:paraId="074EF298" w14:textId="77777777" w:rsidR="00D8298F" w:rsidRDefault="00D8298F" w:rsidP="00D8298F">
      <w:pPr>
        <w:ind w:firstLine="420"/>
      </w:pPr>
    </w:p>
    <w:p w14:paraId="7ABD5302" w14:textId="77777777" w:rsidR="00D8298F" w:rsidRDefault="00D8298F" w:rsidP="00D8298F">
      <w:pPr>
        <w:ind w:firstLine="420"/>
      </w:pPr>
      <w:r>
        <w:rPr>
          <w:rFonts w:hint="eastAsia"/>
        </w:rPr>
        <w:t xml:space="preserve">　　坚决锤炼政治品格。坚持以习近平新时代中国特色社会主义思想武装头脑、指导实践、推动工作，增强“四个意识”、坚定“四个自信”、做到“两个维护”，进一步强化全市干部担当绿色振兴使命的认识自觉与行动自觉。聚焦坚持和完善政府系统党的领导制度体系，把党的领导落实到政府工作的各领域、各环节、各方面，确保党中央国务院、省委省政府和市委的决策部署不折不扣落地见效。</w:t>
      </w:r>
    </w:p>
    <w:p w14:paraId="4C2670DB" w14:textId="77777777" w:rsidR="00D8298F" w:rsidRDefault="00D8298F" w:rsidP="00D8298F">
      <w:pPr>
        <w:ind w:firstLine="420"/>
      </w:pPr>
    </w:p>
    <w:p w14:paraId="79C46895" w14:textId="77777777" w:rsidR="00D8298F" w:rsidRDefault="00D8298F" w:rsidP="00D8298F">
      <w:pPr>
        <w:ind w:firstLine="420"/>
      </w:pPr>
      <w:r>
        <w:rPr>
          <w:rFonts w:hint="eastAsia"/>
        </w:rPr>
        <w:t xml:space="preserve">　　坚决推进依法行政。全面贯彻依法治国基本方略，坚持法定职责必须为、法无授权不可为，自觉尊法学法守法用法。强化制度意识，维护制度权威，严格制度执行。完善政府法律顾问制度，推动法律顾问制度向乡镇和街道延伸。自觉接受人大监督、政协民主监督、舆论监督和社会各界监督，广泛听取意见建议，认真做好议案、建议、提案办理工作。积极支持各民主党派开展脱贫攻坚民主监督工作。完善政府规章制度，深化政务公开，让权力公开透明、阳光运行。</w:t>
      </w:r>
    </w:p>
    <w:p w14:paraId="7EED12F6" w14:textId="77777777" w:rsidR="00D8298F" w:rsidRDefault="00D8298F" w:rsidP="00D8298F">
      <w:pPr>
        <w:ind w:firstLine="420"/>
      </w:pPr>
    </w:p>
    <w:p w14:paraId="67FD6ADD" w14:textId="77777777" w:rsidR="00D8298F" w:rsidRDefault="00D8298F" w:rsidP="00D8298F">
      <w:pPr>
        <w:ind w:firstLine="420"/>
      </w:pPr>
      <w:r>
        <w:rPr>
          <w:rFonts w:hint="eastAsia"/>
        </w:rPr>
        <w:lastRenderedPageBreak/>
        <w:t xml:space="preserve">　　坚决优化营商环境。认真贯彻《优化营商环境条例》和《安徽省实施〈优化营商环境条例〉办法》，继续推进“放管服”改革，深入推进“互联网</w:t>
      </w:r>
      <w:r>
        <w:t>+政务服务”，推动企业和群众办事线上“一网通办”、线下“只进一扇门”、现场“最多跑一次”甚至“一次都不跑”。着力清理各类审批许可事项，规范监管行为，治理各种不合理收费。扩大商事制度改革成果，纵深推进“双随机、一公开”监管，完善守信联合激励和失信联合惩戒机制。发挥“工商联直通车”作用。</w:t>
      </w:r>
    </w:p>
    <w:p w14:paraId="7FF99818" w14:textId="77777777" w:rsidR="00D8298F" w:rsidRDefault="00D8298F" w:rsidP="00D8298F">
      <w:pPr>
        <w:ind w:firstLine="420"/>
      </w:pPr>
    </w:p>
    <w:p w14:paraId="254CBB92" w14:textId="77777777" w:rsidR="00D8298F" w:rsidRDefault="00D8298F" w:rsidP="00D8298F">
      <w:pPr>
        <w:ind w:firstLine="420"/>
      </w:pPr>
      <w:r>
        <w:rPr>
          <w:rFonts w:hint="eastAsia"/>
        </w:rPr>
        <w:t xml:space="preserve">　　坚决做到勤政廉政。把工作当事业、事业当学问，始终做到勤政务实，说到做到、不放空炮，着力营造勇于担当、善于创造、狠抓落实的工作氛围。“带着干、教着干、盯着干”，既启发干部想干事，又引导干部会干事。严格落实中央八项规定及实施细则，坚决整治“四风”，特别是形式主义、官僚主义。继续落实基层减负措施，给基层减负松绑。带头过“紧日子”，从严控制“三公”经费和一般性支出。加强公共资源交易监管，规范公共资源交易行为。坚持审计监督全覆盖。深入推进党风廉政建设和反腐败斗争，加强对权力运行的制约和监督，支持纪委监委执纪执法。</w:t>
      </w:r>
    </w:p>
    <w:p w14:paraId="0BC4846B" w14:textId="77777777" w:rsidR="00D8298F" w:rsidRDefault="00D8298F" w:rsidP="00D8298F">
      <w:pPr>
        <w:ind w:firstLine="420"/>
      </w:pPr>
    </w:p>
    <w:p w14:paraId="0D18AF14" w14:textId="77777777" w:rsidR="00D8298F" w:rsidRDefault="00D8298F" w:rsidP="00D8298F">
      <w:pPr>
        <w:ind w:firstLine="420"/>
      </w:pPr>
      <w:r>
        <w:rPr>
          <w:rFonts w:hint="eastAsia"/>
        </w:rPr>
        <w:t xml:space="preserve">　　今年的一项重要工作，是高水平编制好“十四五”发展规划。要充分发扬民主，汇聚民智、集中民意，准确把握“十四五”发展历史方位和时代使命，科学确定目标任务，谋准谋实发展举措，使规划更加贴合六安实际，更加符合科学发展规律，成为引航全市“十四五”发展的指南。</w:t>
      </w:r>
    </w:p>
    <w:p w14:paraId="07013A35" w14:textId="77777777" w:rsidR="00D8298F" w:rsidRDefault="00D8298F" w:rsidP="00D8298F">
      <w:pPr>
        <w:ind w:firstLine="420"/>
      </w:pPr>
    </w:p>
    <w:p w14:paraId="5522AF9C" w14:textId="77777777" w:rsidR="00D8298F" w:rsidRDefault="00D8298F" w:rsidP="00D8298F">
      <w:pPr>
        <w:ind w:firstLine="420"/>
      </w:pPr>
      <w:r>
        <w:rPr>
          <w:rFonts w:hint="eastAsia"/>
        </w:rPr>
        <w:t xml:space="preserve">　　各位代表！</w:t>
      </w:r>
    </w:p>
    <w:p w14:paraId="2EB7E1E5" w14:textId="77777777" w:rsidR="00D8298F" w:rsidRDefault="00D8298F" w:rsidP="00D8298F">
      <w:pPr>
        <w:ind w:firstLine="420"/>
      </w:pPr>
    </w:p>
    <w:p w14:paraId="5047E01E" w14:textId="5F61C915" w:rsidR="00D8298F" w:rsidRPr="00D8298F" w:rsidRDefault="00D8298F" w:rsidP="00D8298F">
      <w:pPr>
        <w:ind w:firstLine="420"/>
        <w:rPr>
          <w:rFonts w:hint="eastAsia"/>
        </w:rPr>
      </w:pPr>
      <w:r>
        <w:rPr>
          <w:rFonts w:hint="eastAsia"/>
        </w:rPr>
        <w:t xml:space="preserve">　　全面建成小康社会重任在肩，我们要万众一心加油干，越是艰险越向前。让我们更加紧密地团结在以习近平同志为核心的党中央周围，在中共六安市委的坚强领导下，以坚如磐石的信心、只争朝夕的劲头、坚韧不拔的毅力，全力冲刺“十三五”，决胜全面建成小康社会，推进老区绿色振兴，为加快新时代幸福六安建设而努力奋斗！</w:t>
      </w:r>
    </w:p>
    <w:sectPr w:rsidR="00D8298F" w:rsidRPr="00D829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A4"/>
    <w:rsid w:val="005C4CA4"/>
    <w:rsid w:val="00B61F98"/>
    <w:rsid w:val="00D82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C725"/>
  <w15:chartTrackingRefBased/>
  <w15:docId w15:val="{E0EF65E4-05F3-49EB-8646-6D2ECC8C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2362</Words>
  <Characters>13468</Characters>
  <Application>Microsoft Office Word</Application>
  <DocSecurity>0</DocSecurity>
  <Lines>112</Lines>
  <Paragraphs>31</Paragraphs>
  <ScaleCrop>false</ScaleCrop>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2023-06-18T13:28:00Z</dcterms:created>
  <dcterms:modified xsi:type="dcterms:W3CDTF">2023-06-18T13:29:00Z</dcterms:modified>
</cp:coreProperties>
</file>