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742D7" w14:textId="77777777" w:rsidR="00D646E1" w:rsidRDefault="00D646E1" w:rsidP="00D646E1">
      <w:r>
        <w:rPr>
          <w:rFonts w:hint="eastAsia"/>
        </w:rPr>
        <w:t>政府工作报告</w:t>
      </w:r>
    </w:p>
    <w:p w14:paraId="6C7C0679" w14:textId="77777777" w:rsidR="00D646E1" w:rsidRDefault="00D646E1" w:rsidP="00D646E1"/>
    <w:p w14:paraId="6D113E06" w14:textId="77777777" w:rsidR="00D646E1" w:rsidRDefault="00D646E1" w:rsidP="00D646E1">
      <w:r>
        <w:rPr>
          <w:rFonts w:hint="eastAsia"/>
        </w:rPr>
        <w:t>——</w:t>
      </w:r>
      <w:r>
        <w:t>2012年1月12日在蚌埠市第十四届</w:t>
      </w:r>
    </w:p>
    <w:p w14:paraId="498565F0" w14:textId="77777777" w:rsidR="00D646E1" w:rsidRDefault="00D646E1" w:rsidP="00D646E1"/>
    <w:p w14:paraId="1DA48879" w14:textId="77777777" w:rsidR="00D646E1" w:rsidRDefault="00D646E1" w:rsidP="00D646E1">
      <w:r>
        <w:rPr>
          <w:rFonts w:hint="eastAsia"/>
        </w:rPr>
        <w:t>人民代表大会第六次会议上</w:t>
      </w:r>
    </w:p>
    <w:p w14:paraId="4C144D18" w14:textId="77777777" w:rsidR="00D646E1" w:rsidRDefault="00D646E1" w:rsidP="00D646E1"/>
    <w:p w14:paraId="41DE61F8" w14:textId="77777777" w:rsidR="00D646E1" w:rsidRDefault="00D646E1" w:rsidP="00D646E1">
      <w:r>
        <w:t xml:space="preserve"> </w:t>
      </w:r>
    </w:p>
    <w:p w14:paraId="0B612F2E" w14:textId="77777777" w:rsidR="00D646E1" w:rsidRDefault="00D646E1" w:rsidP="00D646E1"/>
    <w:p w14:paraId="2A5BA126" w14:textId="77777777" w:rsidR="00D646E1" w:rsidRDefault="00D646E1" w:rsidP="00D646E1">
      <w:r>
        <w:t xml:space="preserve"> </w:t>
      </w:r>
    </w:p>
    <w:p w14:paraId="1841F371" w14:textId="77777777" w:rsidR="00D646E1" w:rsidRDefault="00D646E1" w:rsidP="00D646E1"/>
    <w:p w14:paraId="3524F837" w14:textId="77777777" w:rsidR="00D646E1" w:rsidRDefault="00D646E1" w:rsidP="00D646E1">
      <w:r>
        <w:rPr>
          <w:rFonts w:hint="eastAsia"/>
        </w:rPr>
        <w:t>各位代表：</w:t>
      </w:r>
    </w:p>
    <w:p w14:paraId="6653185D" w14:textId="77777777" w:rsidR="00D646E1" w:rsidRDefault="00D646E1" w:rsidP="00D646E1"/>
    <w:p w14:paraId="1CDAA571" w14:textId="77777777" w:rsidR="00D646E1" w:rsidRDefault="00D646E1" w:rsidP="00D646E1">
      <w:r>
        <w:rPr>
          <w:rFonts w:hint="eastAsia"/>
        </w:rPr>
        <w:t>现在，我代表市人民政府向大会报告工作，请</w:t>
      </w:r>
      <w:proofErr w:type="gramStart"/>
      <w:r>
        <w:rPr>
          <w:rFonts w:hint="eastAsia"/>
        </w:rPr>
        <w:t>予审</w:t>
      </w:r>
      <w:proofErr w:type="gramEnd"/>
      <w:r>
        <w:rPr>
          <w:rFonts w:hint="eastAsia"/>
        </w:rPr>
        <w:t>议，并请市政协委员和其他列席人员提出意见。</w:t>
      </w:r>
    </w:p>
    <w:p w14:paraId="0B09AAFC" w14:textId="77777777" w:rsidR="00D646E1" w:rsidRDefault="00D646E1" w:rsidP="00D646E1"/>
    <w:p w14:paraId="0CF12B3D" w14:textId="77777777" w:rsidR="00D646E1" w:rsidRDefault="00D646E1" w:rsidP="00D646E1">
      <w:r>
        <w:rPr>
          <w:rFonts w:hint="eastAsia"/>
        </w:rPr>
        <w:t>一、奋力攻坚、开拓创新、加快发展的</w:t>
      </w:r>
      <w:r>
        <w:t>2011年</w:t>
      </w:r>
    </w:p>
    <w:p w14:paraId="1B1484A6" w14:textId="77777777" w:rsidR="00D646E1" w:rsidRDefault="00D646E1" w:rsidP="00D646E1"/>
    <w:p w14:paraId="7D31A4B3" w14:textId="77777777" w:rsidR="00D646E1" w:rsidRDefault="00D646E1" w:rsidP="00D646E1">
      <w:r>
        <w:rPr>
          <w:rFonts w:hint="eastAsia"/>
        </w:rPr>
        <w:t>刚刚过去的</w:t>
      </w:r>
      <w:r>
        <w:t>2011年，是“十二五”开局之年，也是蚌埠开埠百年。一年来，全市各族人民在中共蚌埠市委的坚强领导下，克服宏观经济形势复杂多变的不利影响，深入贯彻落实科学发展观，精心部署谋发展，强化责任抓落实，经济发展呈现速度加快、结构趋优、位次前移、质量提升的良好态势，较好地完成了市十四届人大五次会议确定的各项目标任务，实现了“十二五”良好开局。预计，全年完成地区生产总值770亿元，同比增长14%左右，其中，一、二、三次产业增加值分别增长3.6%、20%、11.2%。实现财政收入136亿元，增长34.1%，其中地</w:t>
      </w:r>
      <w:r>
        <w:rPr>
          <w:rFonts w:hint="eastAsia"/>
        </w:rPr>
        <w:t>方收入</w:t>
      </w:r>
      <w:r>
        <w:t>61.4亿元，增长43%。财政支出141.3亿元，增长32%，其中民生支出120.3亿元，增长44%，高于财政总支出12个百分点。固定资产投资650亿元，增长32%。社会消费品零售总额318亿元，增长18%。城镇居民人均可支配收入18170元，增长18.2%，为16年来最高增幅。农民人均纯收入6680元，增长20%，为7年来最高增幅。</w:t>
      </w:r>
    </w:p>
    <w:p w14:paraId="74886368" w14:textId="77777777" w:rsidR="00D646E1" w:rsidRDefault="00D646E1" w:rsidP="00D646E1"/>
    <w:p w14:paraId="2F5A7AB4" w14:textId="77777777" w:rsidR="00D646E1" w:rsidRDefault="00D646E1" w:rsidP="00D646E1">
      <w:r>
        <w:rPr>
          <w:rFonts w:hint="eastAsia"/>
        </w:rPr>
        <w:t>（一）加强运行调节，经济平稳较快发展。</w:t>
      </w:r>
    </w:p>
    <w:p w14:paraId="3D2210DA" w14:textId="77777777" w:rsidR="00D646E1" w:rsidRDefault="00D646E1" w:rsidP="00D646E1"/>
    <w:p w14:paraId="5EED3D48" w14:textId="77777777" w:rsidR="00D646E1" w:rsidRDefault="00D646E1" w:rsidP="00D646E1">
      <w:r>
        <w:rPr>
          <w:rFonts w:hint="eastAsia"/>
        </w:rPr>
        <w:t>面对严峻复杂的国际国内经济形势，切实加强经济运行调节，采取了一系列政策措施，累计为各类企业减免税费</w:t>
      </w:r>
      <w:r>
        <w:t>21.1亿元，争取中央和省各类补助资金68亿元，增加16.5亿元，增长32%，支持企业发展资金39.1亿元，有效促进了全市经济平稳较快发展。</w:t>
      </w:r>
    </w:p>
    <w:p w14:paraId="4E54D4F0" w14:textId="77777777" w:rsidR="00D646E1" w:rsidRDefault="00D646E1" w:rsidP="00D646E1"/>
    <w:p w14:paraId="2779D69A" w14:textId="77777777" w:rsidR="00D646E1" w:rsidRDefault="00D646E1" w:rsidP="00D646E1">
      <w:r>
        <w:rPr>
          <w:rFonts w:hint="eastAsia"/>
        </w:rPr>
        <w:t>工业经济高位运行。新增规模以上工业企业</w:t>
      </w:r>
      <w:r>
        <w:t>76户、销售收入亿元以上企业30户，总数分别达到481户、150户。规模以上工业企业实现增加值350亿元，增长23.8%；总产值突破1000亿元，达1260亿元，增长50%以上；实现利润43.2亿元，增长25.3%。中航三</w:t>
      </w:r>
      <w:proofErr w:type="gramStart"/>
      <w:r>
        <w:t>鑫</w:t>
      </w:r>
      <w:proofErr w:type="gramEnd"/>
      <w:r>
        <w:t>太阳能超白压延玻璃、新威电子产业园一期等52个项目建成投产，</w:t>
      </w:r>
      <w:proofErr w:type="gramStart"/>
      <w:r>
        <w:t>德豪润达</w:t>
      </w:r>
      <w:proofErr w:type="gramEnd"/>
      <w:r>
        <w:t>LED产业基地、特步（安徽）产业园等58个项目开工建设。蚌埠玻璃工业设计研究院主营业务收入突破100亿元，实现我市百亿企业零的突破。工业化率达43%，提高2个百分点。</w:t>
      </w:r>
    </w:p>
    <w:p w14:paraId="082A9C81" w14:textId="77777777" w:rsidR="00D646E1" w:rsidRDefault="00D646E1" w:rsidP="00D646E1"/>
    <w:p w14:paraId="65C2AA12" w14:textId="77777777" w:rsidR="00D646E1" w:rsidRDefault="00D646E1" w:rsidP="00D646E1">
      <w:r>
        <w:rPr>
          <w:rFonts w:hint="eastAsia"/>
        </w:rPr>
        <w:t>农业和农村经济稳步发展。战胜</w:t>
      </w:r>
      <w:r>
        <w:t>60年不遇的秋冬春三季连旱，粮食总产达275.6万吨，增长1.8%，实现“八连增”。流转土地总面积达47万亩，新增设施蔬菜1.3万亩。大力推进农业产业化，建成年产值50亿元农业产业化示范区1个，新增国家级标准化养殖小区1个，现</w:t>
      </w:r>
      <w:r>
        <w:lastRenderedPageBreak/>
        <w:t>代牧业、南京雨润、大连成达等国家级龙头企业落户我市。加快水利事业发展，实施淮河重点平原洼地和重要支流治理等治淮重点工程，新增有效灌溉面积3.5万亩，建设旱涝保收田7万亩。</w:t>
      </w:r>
    </w:p>
    <w:p w14:paraId="780370FE" w14:textId="77777777" w:rsidR="00D646E1" w:rsidRDefault="00D646E1" w:rsidP="00D646E1"/>
    <w:p w14:paraId="3712B52A" w14:textId="77777777" w:rsidR="00D646E1" w:rsidRDefault="00D646E1" w:rsidP="00D646E1">
      <w:r>
        <w:rPr>
          <w:rFonts w:hint="eastAsia"/>
        </w:rPr>
        <w:t>服务业发展水平不断提升。蚌埠商之都开业，花鼓灯嘉年华、现代花卉科技产业园、</w:t>
      </w:r>
      <w:proofErr w:type="gramStart"/>
      <w:r>
        <w:rPr>
          <w:rFonts w:hint="eastAsia"/>
        </w:rPr>
        <w:t>湖上升</w:t>
      </w:r>
      <w:proofErr w:type="gramEnd"/>
      <w:r>
        <w:rPr>
          <w:rFonts w:hint="eastAsia"/>
        </w:rPr>
        <w:t>明月、大明文化产业园、万达广场等</w:t>
      </w:r>
      <w:r>
        <w:t>8个投资10亿元以上项目开工建设，黄河集团、苏宁电器、香港华地等一批高端商贸企业签约落户，水木动画、广东希力、上海</w:t>
      </w:r>
      <w:proofErr w:type="gramStart"/>
      <w:r>
        <w:t>晟</w:t>
      </w:r>
      <w:proofErr w:type="gramEnd"/>
      <w:r>
        <w:t>峰等知名软件</w:t>
      </w:r>
      <w:proofErr w:type="gramStart"/>
      <w:r>
        <w:t>动漫企业</w:t>
      </w:r>
      <w:proofErr w:type="gramEnd"/>
      <w:r>
        <w:t>入驻蚌埠。大力实施水运振兴工程，五河力</w:t>
      </w:r>
      <w:proofErr w:type="gramStart"/>
      <w:r>
        <w:t>源码头</w:t>
      </w:r>
      <w:proofErr w:type="gramEnd"/>
      <w:r>
        <w:t>开工建设，固镇</w:t>
      </w:r>
      <w:proofErr w:type="gramStart"/>
      <w:r>
        <w:t>浍</w:t>
      </w:r>
      <w:proofErr w:type="gramEnd"/>
      <w:r>
        <w:t>河复线船闸等项目积极推进。我市被列入全国农产品现代流通综合试点市。</w:t>
      </w:r>
    </w:p>
    <w:p w14:paraId="63BCCD85" w14:textId="77777777" w:rsidR="00D646E1" w:rsidRDefault="00D646E1" w:rsidP="00D646E1"/>
    <w:p w14:paraId="5D25492C" w14:textId="77777777" w:rsidR="00D646E1" w:rsidRDefault="00D646E1" w:rsidP="00D646E1">
      <w:r>
        <w:rPr>
          <w:rFonts w:hint="eastAsia"/>
        </w:rPr>
        <w:t>（二）推动要素集聚，发展后劲更加坚实。</w:t>
      </w:r>
    </w:p>
    <w:p w14:paraId="7A74FF5D" w14:textId="77777777" w:rsidR="00D646E1" w:rsidRDefault="00D646E1" w:rsidP="00D646E1"/>
    <w:p w14:paraId="75757F94" w14:textId="77777777" w:rsidR="00D646E1" w:rsidRDefault="00D646E1" w:rsidP="00D646E1">
      <w:r>
        <w:rPr>
          <w:rFonts w:hint="eastAsia"/>
        </w:rPr>
        <w:t>有效投入持续扩大。争取和实施中央新增投资项目</w:t>
      </w:r>
      <w:r>
        <w:t>113个， “3461”行动计划完成投资380亿元。国瑞特重型机床、双环精密电阻等95个项目竣工，安徽环保产业基地、安徽中烟高档造纸法烟草薄片、</w:t>
      </w:r>
      <w:proofErr w:type="gramStart"/>
      <w:r>
        <w:t>昊</w:t>
      </w:r>
      <w:proofErr w:type="gramEnd"/>
      <w:r>
        <w:t>锐太阳能背板、</w:t>
      </w:r>
      <w:proofErr w:type="gramStart"/>
      <w:r>
        <w:t>达派箱包</w:t>
      </w:r>
      <w:proofErr w:type="gramEnd"/>
      <w:r>
        <w:t>、鸿</w:t>
      </w:r>
      <w:proofErr w:type="gramStart"/>
      <w:r>
        <w:t>烨</w:t>
      </w:r>
      <w:proofErr w:type="gramEnd"/>
      <w:r>
        <w:t>低碳环保科技园等175个项目开工建设。完善项目谋划工作机制，项目总储备规模达2104亿元。完成工业固定资产投资330亿元，增长35%，工业投资占全市固定资产投资50.8%。全市供应工业用地10202亩，增长59%，其中市区供地4014亩，是2010年的1.8倍，4年来首次超过住宅用地。全年新增</w:t>
      </w:r>
      <w:r>
        <w:rPr>
          <w:rFonts w:hint="eastAsia"/>
        </w:rPr>
        <w:t>注册资金</w:t>
      </w:r>
      <w:r>
        <w:t>5000万元以上工商企业51家，其中亿元以上26家，分别达到218家、96家。全年新增纳税亿元以上企业4户、纳税千万元以上企业35户，总数分别达到8户、110户。</w:t>
      </w:r>
    </w:p>
    <w:p w14:paraId="37AC4714" w14:textId="77777777" w:rsidR="00D646E1" w:rsidRDefault="00D646E1" w:rsidP="00D646E1"/>
    <w:p w14:paraId="672F9CE9" w14:textId="77777777" w:rsidR="00D646E1" w:rsidRDefault="00D646E1" w:rsidP="00D646E1">
      <w:r>
        <w:rPr>
          <w:rFonts w:hint="eastAsia"/>
        </w:rPr>
        <w:t>融资能力明显增强。建立政府性资金存款与金融机构对我市贡献挂钩激励机制，引导金融机构加大信贷投放。金融机构本外币存款余额</w:t>
      </w:r>
      <w:r>
        <w:t>839.6亿元、增长18.2%，贷款余额484.9亿元、增长25.69%，高于全省4.8个百分点，当年新增存贷比达78.03%。新增贷款突破100亿元。获得开行28亿元保障房贷款授信。新增小额贷款公司4家，实现县区全覆盖。首次发行中小企业集合信托。信隆融资租赁公司落户我市。市区农村信用联社改制组建农商行已上报银监会待批，五河永泰村镇银行正式挂牌。皖北金牛、中科淮河2支创业投资基金成功设立。</w:t>
      </w:r>
    </w:p>
    <w:p w14:paraId="28A37DE6" w14:textId="77777777" w:rsidR="00D646E1" w:rsidRDefault="00D646E1" w:rsidP="00D646E1"/>
    <w:p w14:paraId="23219F92" w14:textId="77777777" w:rsidR="00D646E1" w:rsidRDefault="00D646E1" w:rsidP="00D646E1">
      <w:r>
        <w:rPr>
          <w:rFonts w:hint="eastAsia"/>
        </w:rPr>
        <w:t>（三）坚持创新驱动，转型升级步伐加快。</w:t>
      </w:r>
    </w:p>
    <w:p w14:paraId="5BF374A9" w14:textId="77777777" w:rsidR="00D646E1" w:rsidRDefault="00D646E1" w:rsidP="00D646E1"/>
    <w:p w14:paraId="25CF6252" w14:textId="77777777" w:rsidR="00D646E1" w:rsidRDefault="00D646E1" w:rsidP="00D646E1">
      <w:r>
        <w:rPr>
          <w:rFonts w:hint="eastAsia"/>
        </w:rPr>
        <w:t>战略性新兴产业逐步壮大。坚持有所为有所不为，每年安排</w:t>
      </w:r>
      <w:r>
        <w:t>10亿元专项资金，着力发展六大战略性新兴产业。把电子信息产业作为首位产业培育打造，中建材电子信息显示超薄基板、</w:t>
      </w:r>
      <w:proofErr w:type="gramStart"/>
      <w:r>
        <w:t>众普新</w:t>
      </w:r>
      <w:proofErr w:type="gramEnd"/>
      <w:r>
        <w:t>光源复合导光板、大富机电二期等项目开工建设，电子信息产业链条初步形成。统筹推进生物医药、高端装备制造、节能环保、新材料、新能源产业，规模以上战略性新兴产业产值达295亿元，增长52.5%。</w:t>
      </w:r>
    </w:p>
    <w:p w14:paraId="1FFB9EFC" w14:textId="77777777" w:rsidR="00D646E1" w:rsidRDefault="00D646E1" w:rsidP="00D646E1"/>
    <w:p w14:paraId="130EF00F" w14:textId="77777777" w:rsidR="00D646E1" w:rsidRDefault="00D646E1" w:rsidP="00D646E1">
      <w:r>
        <w:rPr>
          <w:rFonts w:hint="eastAsia"/>
        </w:rPr>
        <w:t>自主创新试验区建设深入推进。新增国家高新技术企业</w:t>
      </w:r>
      <w:r>
        <w:t>31家，总量突破100家。新认定国家重点高新技术企业4家，总量位居全省第二。实现高新技术产业产值500亿元，增长69%，高于全省平均水平20个百分点以上。发明专利申请量达1140件，专利授权量超过2000件，分别增长129%、115%，其中发明专利申请量</w:t>
      </w:r>
      <w:proofErr w:type="gramStart"/>
      <w:r>
        <w:t>占专利</w:t>
      </w:r>
      <w:proofErr w:type="gramEnd"/>
      <w:r>
        <w:t>申请总量36%，位居全省第一。蚌埠玻璃工业设计研究院 “太阳能电池用微铁高透过率玻璃成套技术及产业化开发”项目荣获国家科技进步二等奖。高新区筹建省级高新技术示范园区成功获批，规划建设面积扩至54平方公里。</w:t>
      </w:r>
      <w:r>
        <w:rPr>
          <w:rFonts w:hint="eastAsia"/>
        </w:rPr>
        <w:t>大力开展专利权、商标权质押贷款业务。启动企业股权和分红激励试点工作。我市跻身全国科技进步先进市和国家知识产权试点市行列。</w:t>
      </w:r>
    </w:p>
    <w:p w14:paraId="3F1C2001" w14:textId="77777777" w:rsidR="00D646E1" w:rsidRDefault="00D646E1" w:rsidP="00D646E1"/>
    <w:p w14:paraId="350494D0" w14:textId="77777777" w:rsidR="00D646E1" w:rsidRDefault="00D646E1" w:rsidP="00D646E1">
      <w:r>
        <w:rPr>
          <w:rFonts w:hint="eastAsia"/>
        </w:rPr>
        <w:t>节能减排得到强化。集中整治十大环境突出问题，鲍家</w:t>
      </w:r>
      <w:proofErr w:type="gramStart"/>
      <w:r>
        <w:rPr>
          <w:rFonts w:hint="eastAsia"/>
        </w:rPr>
        <w:t>沟环境</w:t>
      </w:r>
      <w:proofErr w:type="gramEnd"/>
      <w:r>
        <w:rPr>
          <w:rFonts w:hint="eastAsia"/>
        </w:rPr>
        <w:t>综合整治、张公湖污染治理、第三污水处理厂工艺改进等取得明显成效。积极争取上级环保补助资金</w:t>
      </w:r>
      <w:r>
        <w:t>7000余万元，专项用于污染防治。市区24家工业企业实施整体搬迁。万元地区生产总值综合能耗下降、主要污染物减排预计可完成省下达目标。</w:t>
      </w:r>
    </w:p>
    <w:p w14:paraId="0BCDD039" w14:textId="77777777" w:rsidR="00D646E1" w:rsidRDefault="00D646E1" w:rsidP="00D646E1"/>
    <w:p w14:paraId="71B9DA52" w14:textId="77777777" w:rsidR="00D646E1" w:rsidRDefault="00D646E1" w:rsidP="00D646E1">
      <w:r>
        <w:rPr>
          <w:rFonts w:hint="eastAsia"/>
        </w:rPr>
        <w:t>（四）加大统筹力度，城乡面貌持续改善。</w:t>
      </w:r>
    </w:p>
    <w:p w14:paraId="01F95DCD" w14:textId="77777777" w:rsidR="00D646E1" w:rsidRDefault="00D646E1" w:rsidP="00D646E1"/>
    <w:p w14:paraId="56902510" w14:textId="77777777" w:rsidR="00D646E1" w:rsidRDefault="00D646E1" w:rsidP="00D646E1">
      <w:r>
        <w:rPr>
          <w:rFonts w:hint="eastAsia"/>
        </w:rPr>
        <w:t>城市建设力度加大。全面开展征迁拆违行动，小张庄、戴湖、钓鱼台等地块征迁拆</w:t>
      </w:r>
      <w:proofErr w:type="gramStart"/>
      <w:r>
        <w:rPr>
          <w:rFonts w:hint="eastAsia"/>
        </w:rPr>
        <w:t>违工作</w:t>
      </w:r>
      <w:proofErr w:type="gramEnd"/>
      <w:r>
        <w:rPr>
          <w:rFonts w:hint="eastAsia"/>
        </w:rPr>
        <w:t>全面完成，共完成市区征迁</w:t>
      </w:r>
      <w:r>
        <w:t>491万平方米，拆违242万平方米，交付净地2.67万亩，拆出了发展大空间，拆出了城市新形象，拆出了广大干群精气神。集中力量打好城市大建设攻坚战，实施城市大建设项目78个，完成投资105亿元，增长78%。京沪高铁蚌埠南站及站前广场建成使用，</w:t>
      </w:r>
      <w:proofErr w:type="gramStart"/>
      <w:r>
        <w:t>合蚌客专</w:t>
      </w:r>
      <w:proofErr w:type="gramEnd"/>
      <w:r>
        <w:t>蚌埠段全线铺轨。城市中环线部分路段、解放路南段、延安路南段开工建设，胜利路综合提升改造、火车站站前广场交通组织主体工程完工，城市路网结构进一步优化。档案馆、博物馆</w:t>
      </w:r>
      <w:r>
        <w:rPr>
          <w:rFonts w:hint="eastAsia"/>
        </w:rPr>
        <w:t>、规划馆建设前期工作基本完成。强力推进保障性安居工程建设，新开工棚改安置房</w:t>
      </w:r>
      <w:r>
        <w:t>17827套、廉租住房7770套、经济适用房704套、公共租赁房5418套，全面超额完成省下达的保障性住房目标任务。</w:t>
      </w:r>
    </w:p>
    <w:p w14:paraId="72EABB5E" w14:textId="77777777" w:rsidR="00D646E1" w:rsidRDefault="00D646E1" w:rsidP="00D646E1"/>
    <w:p w14:paraId="3222ECDA" w14:textId="77777777" w:rsidR="00D646E1" w:rsidRDefault="00D646E1" w:rsidP="00D646E1">
      <w:r>
        <w:rPr>
          <w:rFonts w:hint="eastAsia"/>
        </w:rPr>
        <w:t>城乡环境继续优化。新增改造城市绿地</w:t>
      </w:r>
      <w:r>
        <w:t>78公顷，张公岛生态园、龙子湖北公园二期建成开放。建成城镇污水管网102.4公里，城南污水处理厂开工建设。建成农村公路228.2公里。深入开展农村清洁工程、绿化工程、危房改造和村庄整治工程。新建绿色长廊80公里，成片造林5.2万亩，是8年来造林面积最大的一年。土地整治工作稳步推进，实施土地整治重大工程17个、47.1万亩，连续13年保持耕地占补平衡。城镇化率达46.4%，提高1.4个百分点。</w:t>
      </w:r>
    </w:p>
    <w:p w14:paraId="00E529A9" w14:textId="77777777" w:rsidR="00D646E1" w:rsidRDefault="00D646E1" w:rsidP="00D646E1"/>
    <w:p w14:paraId="727BF04A" w14:textId="77777777" w:rsidR="00D646E1" w:rsidRDefault="00D646E1" w:rsidP="00D646E1">
      <w:r>
        <w:rPr>
          <w:rFonts w:hint="eastAsia"/>
        </w:rPr>
        <w:t>城乡规划管理得到加强。土地利用总体规划获批，组织开展</w:t>
      </w:r>
      <w:r>
        <w:t>64个重点规划项目编制工作。加大土地出让金清欠追缴力度，清缴历年土地出让金9.03亿元。开展占道经营、违章搭建、城市出入口周边环境集中整治等行动，强化户外广告、道路标牌、门店招牌管理，规范建筑垃圾、渣土处置行为。取缔残疾人车辆非法营运，华利街、中兴街、红阳里等饮食群退路进市。</w:t>
      </w:r>
    </w:p>
    <w:p w14:paraId="17BE340F" w14:textId="77777777" w:rsidR="00D646E1" w:rsidRDefault="00D646E1" w:rsidP="00D646E1"/>
    <w:p w14:paraId="76DFD520" w14:textId="77777777" w:rsidR="00D646E1" w:rsidRDefault="00D646E1" w:rsidP="00D646E1">
      <w:r>
        <w:rPr>
          <w:rFonts w:hint="eastAsia"/>
        </w:rPr>
        <w:t>（五）激发内生活力，县区经济竞相发展。</w:t>
      </w:r>
    </w:p>
    <w:p w14:paraId="040016E1" w14:textId="77777777" w:rsidR="00D646E1" w:rsidRDefault="00D646E1" w:rsidP="00D646E1"/>
    <w:p w14:paraId="127A58BC" w14:textId="77777777" w:rsidR="00D646E1" w:rsidRDefault="00D646E1" w:rsidP="00D646E1">
      <w:r>
        <w:rPr>
          <w:rFonts w:hint="eastAsia"/>
        </w:rPr>
        <w:t>加大对县域经济发展支持力度，统筹安排</w:t>
      </w:r>
      <w:r>
        <w:t>6.1亿元支持三县农业产业化、新建设施蔬菜基地、土地流转规模经营等工作。加强县域基础设施建设，将县域交通、水利等重大基础设施纳入市域规划，两桥收费顺利取消，连接怀远的快速通道建成通车，连接固镇的一级公路开工建设，连接五河</w:t>
      </w:r>
      <w:proofErr w:type="gramStart"/>
      <w:r>
        <w:t>的蚌五高速</w:t>
      </w:r>
      <w:proofErr w:type="gramEnd"/>
      <w:r>
        <w:t>前期工作扎实推进。统筹开发区基础设施贴息、补助资金，集中支持县域开发区建设，县域发展条件明显改善、空间大为拓展，主要经济指标</w:t>
      </w:r>
      <w:proofErr w:type="gramStart"/>
      <w:r>
        <w:t>增幅超全市</w:t>
      </w:r>
      <w:proofErr w:type="gramEnd"/>
      <w:r>
        <w:t>、全省平均水平。市对区财政管理体制改革成效初显，四区和高新区、经济开发区财政收入平均增长45.5%，高于市本级27.5个百分点，区级自主发展能力明显增强，呈现竞相发展态势。</w:t>
      </w:r>
    </w:p>
    <w:p w14:paraId="7AAAD11A" w14:textId="77777777" w:rsidR="00D646E1" w:rsidRDefault="00D646E1" w:rsidP="00D646E1"/>
    <w:p w14:paraId="0624C41E" w14:textId="77777777" w:rsidR="00D646E1" w:rsidRDefault="00D646E1" w:rsidP="00D646E1">
      <w:r>
        <w:rPr>
          <w:rFonts w:hint="eastAsia"/>
        </w:rPr>
        <w:t>（六）持续解放思想，改革开放深入推进。</w:t>
      </w:r>
    </w:p>
    <w:p w14:paraId="4B845524" w14:textId="77777777" w:rsidR="00D646E1" w:rsidRDefault="00D646E1" w:rsidP="00D646E1"/>
    <w:p w14:paraId="2EC3204B" w14:textId="77777777" w:rsidR="00D646E1" w:rsidRDefault="00D646E1" w:rsidP="00D646E1">
      <w:r>
        <w:rPr>
          <w:rFonts w:hint="eastAsia"/>
        </w:rPr>
        <w:t>深化各项改革，县区属国有、集体企业改革步伐加快，事业单位分类改革、基层医药卫生体</w:t>
      </w:r>
      <w:r>
        <w:rPr>
          <w:rFonts w:hint="eastAsia"/>
        </w:rPr>
        <w:lastRenderedPageBreak/>
        <w:t>制综合改革稳步推进，积极开展特色农业保险试点改革，教育、文化体制改革继续深化。龙</w:t>
      </w:r>
      <w:proofErr w:type="gramStart"/>
      <w:r>
        <w:rPr>
          <w:rFonts w:hint="eastAsia"/>
        </w:rPr>
        <w:t>亢</w:t>
      </w:r>
      <w:proofErr w:type="gramEnd"/>
      <w:r>
        <w:rPr>
          <w:rFonts w:hint="eastAsia"/>
        </w:rPr>
        <w:t>农场被列为全国农村改革试验区。积极承接产业转移，全力推进</w:t>
      </w:r>
      <w:proofErr w:type="gramStart"/>
      <w:r>
        <w:rPr>
          <w:rFonts w:hint="eastAsia"/>
        </w:rPr>
        <w:t>与央企</w:t>
      </w:r>
      <w:proofErr w:type="gramEnd"/>
      <w:r>
        <w:rPr>
          <w:rFonts w:hint="eastAsia"/>
        </w:rPr>
        <w:t>、知名民企、台资企业合作，引进了中纺油脂、中集集团、</w:t>
      </w:r>
      <w:proofErr w:type="gramStart"/>
      <w:r>
        <w:rPr>
          <w:rFonts w:hint="eastAsia"/>
        </w:rPr>
        <w:t>新兴际华等</w:t>
      </w:r>
      <w:proofErr w:type="gramEnd"/>
      <w:r>
        <w:rPr>
          <w:rFonts w:hint="eastAsia"/>
        </w:rPr>
        <w:t>知名央企，引进了九牧王、华芳集团、华孚集团、富安娜、</w:t>
      </w:r>
      <w:proofErr w:type="gramStart"/>
      <w:r>
        <w:rPr>
          <w:rFonts w:hint="eastAsia"/>
        </w:rPr>
        <w:t>达派集团</w:t>
      </w:r>
      <w:proofErr w:type="gramEnd"/>
      <w:r>
        <w:rPr>
          <w:rFonts w:hint="eastAsia"/>
        </w:rPr>
        <w:t>等知名民企，引进了台玻集团、</w:t>
      </w:r>
      <w:proofErr w:type="gramStart"/>
      <w:r>
        <w:rPr>
          <w:rFonts w:hint="eastAsia"/>
        </w:rPr>
        <w:t>兆晶科技</w:t>
      </w:r>
      <w:proofErr w:type="gramEnd"/>
      <w:r>
        <w:rPr>
          <w:rFonts w:hint="eastAsia"/>
        </w:rPr>
        <w:t>、百乐门等台资企业。全年新开工亿元以上招商引资项目</w:t>
      </w:r>
      <w:r>
        <w:t>105个，其中10亿元以上项目15个。引进内资508亿元，利用外资突破5亿美元，</w:t>
      </w:r>
      <w:r>
        <w:rPr>
          <w:rFonts w:hint="eastAsia"/>
        </w:rPr>
        <w:t>分别增长</w:t>
      </w:r>
      <w:r>
        <w:t>32.3%、64.2%。加快口岸建设，推动进出口企业属地报关，实现进出口总额7.5亿美元，增长35%。积极开展全民创业，新增个体工商户11273户、私营企业2536户。</w:t>
      </w:r>
    </w:p>
    <w:p w14:paraId="0EBAAB66" w14:textId="77777777" w:rsidR="00D646E1" w:rsidRDefault="00D646E1" w:rsidP="00D646E1"/>
    <w:p w14:paraId="2A4E2CD7" w14:textId="77777777" w:rsidR="00D646E1" w:rsidRDefault="00D646E1" w:rsidP="00D646E1">
      <w:r>
        <w:rPr>
          <w:rFonts w:hint="eastAsia"/>
        </w:rPr>
        <w:t>（七）致力改善民生，社会建设不断加强。</w:t>
      </w:r>
    </w:p>
    <w:p w14:paraId="141B0435" w14:textId="77777777" w:rsidR="00D646E1" w:rsidRDefault="00D646E1" w:rsidP="00D646E1"/>
    <w:p w14:paraId="6B7D1F65" w14:textId="77777777" w:rsidR="00D646E1" w:rsidRDefault="00D646E1" w:rsidP="00D646E1">
      <w:r>
        <w:rPr>
          <w:rFonts w:hint="eastAsia"/>
        </w:rPr>
        <w:t>民生工程深入实施。投入资金</w:t>
      </w:r>
      <w:r>
        <w:t>35亿元，增长91.3%，全面完成33项民生工程。村级公益事业一事一议财政</w:t>
      </w:r>
      <w:proofErr w:type="gramStart"/>
      <w:r>
        <w:t>奖补试点</w:t>
      </w:r>
      <w:proofErr w:type="gramEnd"/>
      <w:r>
        <w:t>投入9102万元，建成27个乡镇综合文化站、450个农家书屋、911个农村留守流动儿童之家（室），54座危桥改造项目全部开工建设，12.5万人农村饮水安全问题得到解决。落实义务教育经费保障政策，投入2.94亿元，惠及37.5万名学生。农村“五保”供养对象集中供养率达40%。多方筹集资金，解决了历年离休干部医疗欠费。提高社会保障水平，城乡养老保险和医疗保险基本实现全覆盖。创建省级创业型城市取得新成效，新</w:t>
      </w:r>
      <w:r>
        <w:rPr>
          <w:rFonts w:hint="eastAsia"/>
        </w:rPr>
        <w:t>增农村劳动力转移就业</w:t>
      </w:r>
      <w:r>
        <w:t>3.5万人、城镇就业5万人，城镇登记失业率为4.5%。为保障弱势群体生活水平，我们还集中财力突出抓了“十个提高”，即：提高最低工资、城市居民最低生活保障、土地征迁补偿、被征地农民养老保险、失业保险金、企业职工基本生活费、社区专职人员生活补贴、环卫保洁员待遇、廉租住房保障和残疾人生活补助标准。加强市场监管，增加主要农副产品供应，居民消费价格指数涨幅低于全省平均水平。</w:t>
      </w:r>
    </w:p>
    <w:p w14:paraId="3A2A6419" w14:textId="77777777" w:rsidR="00D646E1" w:rsidRDefault="00D646E1" w:rsidP="00D646E1"/>
    <w:p w14:paraId="074ED70C" w14:textId="77777777" w:rsidR="00D646E1" w:rsidRDefault="00D646E1" w:rsidP="00D646E1">
      <w:r>
        <w:rPr>
          <w:rFonts w:hint="eastAsia"/>
        </w:rPr>
        <w:t>各项社会事业协调发展。实施学前教育三年行动计划，新改扩建幼儿园</w:t>
      </w:r>
      <w:r>
        <w:t>28所。开工建设蚌埠二中、市特教中心新校区，完成蚌埠学院上划工作。加快发展高等职业教育，启动四方共建安徽电子信息职业技术学院，规划建设职业教育园区。</w:t>
      </w:r>
      <w:proofErr w:type="gramStart"/>
      <w:r>
        <w:t>市疾控中心</w:t>
      </w:r>
      <w:proofErr w:type="gramEnd"/>
      <w:r>
        <w:t>开工建设，市中医院新院区主体封顶，</w:t>
      </w:r>
      <w:proofErr w:type="gramStart"/>
      <w:r>
        <w:t>医</w:t>
      </w:r>
      <w:proofErr w:type="gramEnd"/>
      <w:r>
        <w:t>患纠纷第三方调处机制初步建立，重大疾病预防控制工作进一步加强。市体育场东看台改造和全民健身活动中心开工建设。成功举办蚌埠开埠百年、市第十三届运动会和中国首届玉文化节等活动。中国花鼓灯生态保护工程入选“国家文化创新工程”。荣获全国文化体制改革工作先进地区。完</w:t>
      </w:r>
      <w:r>
        <w:rPr>
          <w:rFonts w:hint="eastAsia"/>
        </w:rPr>
        <w:t>成全市社区规模调整，减少社区</w:t>
      </w:r>
      <w:r>
        <w:t>52个，减幅33.7%，全市社区规模平均达到3000户、10000人左右，社区服务功能得到进一步强化。优先发展城市公共交通，将公交场站纳入城市建设总体规划，对70岁以上老人、现役军人等7种免费乘车人群按照核定票价予以补贴，更新公交车192辆，同时增加和延伸公交线路，综合客运站开工建设。文明创建工作再创佳绩，荣获安徽省第二届文明城市，吴群、欧兴田、黄凤等模范人物的先进事迹在全国引起强烈反响。深入开展“打传”工作，我市非法传销得到根本遏制。高度重视安全生产，完善政府应急体系，加强社会</w:t>
      </w:r>
      <w:r>
        <w:rPr>
          <w:rFonts w:hint="eastAsia"/>
        </w:rPr>
        <w:t>管理创新，社会大局保持稳定。荣获全国普法依法治理工作先进市。人口和计划生育、外事侨务、国防动员、双拥、地方志、审计、统计、人防、地震、妇女、儿童、老龄和残疾人等事业取得新进展。</w:t>
      </w:r>
    </w:p>
    <w:p w14:paraId="769C912B" w14:textId="77777777" w:rsidR="00D646E1" w:rsidRDefault="00D646E1" w:rsidP="00D646E1"/>
    <w:p w14:paraId="6F7A0618" w14:textId="77777777" w:rsidR="00D646E1" w:rsidRDefault="00D646E1" w:rsidP="00D646E1">
      <w:r>
        <w:rPr>
          <w:rFonts w:hint="eastAsia"/>
        </w:rPr>
        <w:t>（八）强化自身建设，发展环境得到优化。</w:t>
      </w:r>
    </w:p>
    <w:p w14:paraId="3748C114" w14:textId="77777777" w:rsidR="00D646E1" w:rsidRDefault="00D646E1" w:rsidP="00D646E1"/>
    <w:p w14:paraId="7D23E791" w14:textId="77777777" w:rsidR="00D646E1" w:rsidRDefault="00D646E1" w:rsidP="00D646E1">
      <w:r>
        <w:rPr>
          <w:rFonts w:hint="eastAsia"/>
        </w:rPr>
        <w:t>广泛深入开展“蚌埠要崛起，我该怎么办”大讨论活动，着力营造“蚌埠发展人人有责，蚌埠发展人人出力”的良好氛围。围绕建设高效、规范、廉洁的服务型政府，着力完善政府科学决策机制，推进管理创新，实现规划由分散向集中、土地由</w:t>
      </w:r>
      <w:proofErr w:type="gramStart"/>
      <w:r>
        <w:rPr>
          <w:rFonts w:hint="eastAsia"/>
        </w:rPr>
        <w:t>毛地出让向净</w:t>
      </w:r>
      <w:proofErr w:type="gramEnd"/>
      <w:r>
        <w:rPr>
          <w:rFonts w:hint="eastAsia"/>
        </w:rPr>
        <w:t>地出让“两个转变”，</w:t>
      </w:r>
      <w:r>
        <w:rPr>
          <w:rFonts w:hint="eastAsia"/>
        </w:rPr>
        <w:lastRenderedPageBreak/>
        <w:t>强化对经济运行、工业生产、项目推进、征迁拆违等重点工作“四个调度”，推进财政、编制、规划、土地、市政、广告“六个统管”。巩固各项行政审批改革成果，“两集中、两到位”改革基本完成。全面推进规范行政处罚自由裁量权工作。通过听证制定市区农民住房规划管理实施办法，在全省率先开展规范性文件听证工作。提高招投标门槛，净化建筑市场，中铁、中建等一批中字头建筑企业进入蚌埠市场。完善招投标监管工作机制，涉及招投标活动的</w:t>
      </w:r>
      <w:r>
        <w:t>114项行政处罚权集中委托市招</w:t>
      </w:r>
      <w:proofErr w:type="gramStart"/>
      <w:r>
        <w:t>投标局</w:t>
      </w:r>
      <w:proofErr w:type="gramEnd"/>
      <w:r>
        <w:t>实施，政府投资建设工程、政府采购项目节约资金7.39亿元，节约率14.1%。自觉接受人大法律监督和政协民主监督，办理市人大代表议案6件、建议115件，市政协提案338件。加强勤政廉政建设，在全省率先建成</w:t>
      </w:r>
      <w:proofErr w:type="gramStart"/>
      <w:r>
        <w:t>廉洁文化</w:t>
      </w:r>
      <w:proofErr w:type="gramEnd"/>
      <w:r>
        <w:t>主题公园。大力纠正行业不正之风，深入开展工程建设、涉农和民生工程等领域专项治理工作，严肃查处了一批违纪违法案件。规范目标管理，强</w:t>
      </w:r>
      <w:r>
        <w:rPr>
          <w:rFonts w:hint="eastAsia"/>
        </w:rPr>
        <w:t>化政务督查，荣获省政府目标考核先进单位。</w:t>
      </w:r>
    </w:p>
    <w:p w14:paraId="65779491" w14:textId="77777777" w:rsidR="00D646E1" w:rsidRDefault="00D646E1" w:rsidP="00D646E1"/>
    <w:p w14:paraId="378B7849" w14:textId="77777777" w:rsidR="00D646E1" w:rsidRDefault="00D646E1" w:rsidP="00D646E1">
      <w:r>
        <w:rPr>
          <w:rFonts w:hint="eastAsia"/>
        </w:rPr>
        <w:t>各位代表！过去的一年，我们走过了不平凡的历程，取得了新的发展成就，成绩来之不易，经验弥足珍贵。这是市委正确领导的结果，是全市广大干群团结奋斗的结果，也是人大代表、政协委员监督支持的结果。在此，我谨代表市人民政府，向全市各族人民，向广大工人、农民、知识分子、干部和解放军指战员、武警官兵、政法干警，向国家和</w:t>
      </w:r>
      <w:proofErr w:type="gramStart"/>
      <w:r>
        <w:rPr>
          <w:rFonts w:hint="eastAsia"/>
        </w:rPr>
        <w:t>省驻蚌单位</w:t>
      </w:r>
      <w:proofErr w:type="gramEnd"/>
      <w:r>
        <w:rPr>
          <w:rFonts w:hint="eastAsia"/>
        </w:rPr>
        <w:t>，向各民主党派、工商联、各人民团体和其他各界人士，向人大代表、政协委员，向离退休老同志，向在</w:t>
      </w:r>
      <w:proofErr w:type="gramStart"/>
      <w:r>
        <w:rPr>
          <w:rFonts w:hint="eastAsia"/>
        </w:rPr>
        <w:t>蚌创业</w:t>
      </w:r>
      <w:proofErr w:type="gramEnd"/>
      <w:r>
        <w:rPr>
          <w:rFonts w:hint="eastAsia"/>
        </w:rPr>
        <w:t>的境内外投资者和建设者，向所有关心、支持和参与蚌埠现代化建设的海内外朋友，表示崇高的敬意和衷心的感谢！</w:t>
      </w:r>
    </w:p>
    <w:p w14:paraId="7C925ACA" w14:textId="77777777" w:rsidR="00D646E1" w:rsidRDefault="00D646E1" w:rsidP="00D646E1"/>
    <w:p w14:paraId="15B1E229" w14:textId="77777777" w:rsidR="00D646E1" w:rsidRDefault="00D646E1" w:rsidP="00D646E1">
      <w:r>
        <w:rPr>
          <w:rFonts w:hint="eastAsia"/>
        </w:rPr>
        <w:t>一年来的实践使我们深切体会到：越是宏观环境复杂多变，越要坚定跨越赶超的雄心壮志；越是发展任务艰巨繁重，越要保持奋发有为的精神状态。在肯定成绩的同时，我们也清醒地认识到，蚌埠发展与皖北中心城市定位、</w:t>
      </w:r>
      <w:proofErr w:type="gramStart"/>
      <w:r>
        <w:rPr>
          <w:rFonts w:hint="eastAsia"/>
        </w:rPr>
        <w:t>政府工作离广大群众</w:t>
      </w:r>
      <w:proofErr w:type="gramEnd"/>
      <w:r>
        <w:rPr>
          <w:rFonts w:hint="eastAsia"/>
        </w:rPr>
        <w:t>期盼还有一定差距，还存在不少困难和问题。主要是：经济运行面临复杂形势，资金、土地等要素制约趋紧，保持经济平稳较快发展的难度加大；产业结构还不够合理，新兴产业规模不大，传统产业升级不快，现代服务业发展不足；城乡发展不够协调，农业持续增效和农民持续增收基础仍不稳固，城镇化水平偏低；公共服务和社会保障水平有待提高，民生工程实施的力度还需进一步加大。政府自身建设和职能转变还要加大力度，一些干部服务意识不强、行政效能不高、工作落实不力、自身要求不严，形式主义、官僚主义现象还不同程度地存在。对于这些问题，我们将在今后的工作中采取有力措施，认真加以解决。</w:t>
      </w:r>
    </w:p>
    <w:p w14:paraId="643DEC39" w14:textId="77777777" w:rsidR="00D646E1" w:rsidRDefault="00D646E1" w:rsidP="00D646E1"/>
    <w:p w14:paraId="369C42CA" w14:textId="77777777" w:rsidR="00D646E1" w:rsidRDefault="00D646E1" w:rsidP="00D646E1">
      <w:r>
        <w:rPr>
          <w:rFonts w:hint="eastAsia"/>
        </w:rPr>
        <w:t>二、坚定信心、对标加压、合力推进</w:t>
      </w:r>
      <w:r>
        <w:t>2012年工作</w:t>
      </w:r>
    </w:p>
    <w:p w14:paraId="23BB116E" w14:textId="77777777" w:rsidR="00D646E1" w:rsidRDefault="00D646E1" w:rsidP="00D646E1"/>
    <w:p w14:paraId="5A987ED4" w14:textId="77777777" w:rsidR="00D646E1" w:rsidRDefault="00D646E1" w:rsidP="00D646E1">
      <w:r>
        <w:t>2012年，是实施“十二五”规划承上启下的重要一年，也是全面实现本届政府目标任务的收官之年，做好今年工作意义十分重大。纵观今年形势，我们要看到面临的新挑战。世界经济复苏的不稳定性不确定性上升，国际市场陷入低迷，外部需求减弱。国内经济存在下行压力，部分企业生产经营困难加重。区域竞争日趋激烈，省内兄弟城市发展态势咄咄逼人。我们要把握难得的新机遇。国家继续实施积极的财政政策和稳健的货币政策，财政支出将更加注重向教育、医疗卫生、社会保障等民生领域倾斜，加大对欠发达地区、节能环保、战略性新兴产业等支持力度，引导外资到</w:t>
      </w:r>
      <w:r>
        <w:rPr>
          <w:rFonts w:hint="eastAsia"/>
        </w:rPr>
        <w:t>中西部地区投资，有利于我们持续改善民生、加快转型升级、承接产业转移。我省大力推进合</w:t>
      </w:r>
      <w:proofErr w:type="gramStart"/>
      <w:r>
        <w:rPr>
          <w:rFonts w:hint="eastAsia"/>
        </w:rPr>
        <w:t>芜</w:t>
      </w:r>
      <w:proofErr w:type="gramEnd"/>
      <w:r>
        <w:rPr>
          <w:rFonts w:hint="eastAsia"/>
        </w:rPr>
        <w:t>蚌自主创新试验区建设，全面加快皖北振兴步伐，更加突出蚌埠皖北中心城市地位，将使我们得到更多的政策支持。我们要认清发展的新阶段。经过多年的发展和积累，一批大项目、好项目正在成为新的经济增长点，我市已进入工业化、城镇化加速推进阶段，内生动力活力加快释放。特别是市第十次党代会描绘了建设美好幸福皖北中心城市的宏伟蓝图，明确了建设“六个蚌埠”的奋斗目标，为做好今后工作指明了方向，</w:t>
      </w:r>
      <w:r>
        <w:rPr>
          <w:rFonts w:hint="eastAsia"/>
        </w:rPr>
        <w:lastRenderedPageBreak/>
        <w:t>开拓了思路，增强了信心。</w:t>
      </w:r>
    </w:p>
    <w:p w14:paraId="27466B00" w14:textId="77777777" w:rsidR="00D646E1" w:rsidRDefault="00D646E1" w:rsidP="00D646E1"/>
    <w:p w14:paraId="5383ACA0" w14:textId="77777777" w:rsidR="00D646E1" w:rsidRDefault="00D646E1" w:rsidP="00D646E1">
      <w:r>
        <w:rPr>
          <w:rFonts w:hint="eastAsia"/>
        </w:rPr>
        <w:t>综上分析，今年我市发展有挑战也有机遇、有压力也有动力。如何巩固提升良好的发展势头，提升皖北中心城市地位，是我们当前面临的最大挑战、最大考验、最大任务。我们务必保持清醒的头脑，</w:t>
      </w:r>
      <w:proofErr w:type="gramStart"/>
      <w:r>
        <w:rPr>
          <w:rFonts w:hint="eastAsia"/>
        </w:rPr>
        <w:t>保持进取</w:t>
      </w:r>
      <w:proofErr w:type="gramEnd"/>
      <w:r>
        <w:rPr>
          <w:rFonts w:hint="eastAsia"/>
        </w:rPr>
        <w:t>的精神，保持昂扬的斗志，坚持稳中求进、求快、求好，着力危中寻机、“弯道超车”，矢志加速崛起、重振雄风。</w:t>
      </w:r>
    </w:p>
    <w:p w14:paraId="7D8256DB" w14:textId="77777777" w:rsidR="00D646E1" w:rsidRDefault="00D646E1" w:rsidP="00D646E1"/>
    <w:p w14:paraId="0C4AFC82" w14:textId="77777777" w:rsidR="00D646E1" w:rsidRDefault="00D646E1" w:rsidP="00D646E1">
      <w:r>
        <w:rPr>
          <w:rFonts w:hint="eastAsia"/>
        </w:rPr>
        <w:t>今年政府工作的总体要求是：以邓小平理论和“三个代表”重要思想为指导，深入贯彻落实科学发展观，全面贯彻党的十七届六中全会和中央、省经济工作会议精神，紧紧围绕科学发展、富民强</w:t>
      </w:r>
      <w:proofErr w:type="gramStart"/>
      <w:r>
        <w:rPr>
          <w:rFonts w:hint="eastAsia"/>
        </w:rPr>
        <w:t>市主题</w:t>
      </w:r>
      <w:proofErr w:type="gramEnd"/>
      <w:r>
        <w:rPr>
          <w:rFonts w:hint="eastAsia"/>
        </w:rPr>
        <w:t>和加快转变经济发展方式主线，更加突出产业发展，更加突出扩大投入，更加突出改革开放，更加突出创新驱动，更加突出城乡统筹，更加突出改善民生，保持经济平稳较快发展，为建设美好幸福的皖北中心城市、打造皖北振兴核心增长极奠定坚实的基础。</w:t>
      </w:r>
    </w:p>
    <w:p w14:paraId="33C5BEE6" w14:textId="77777777" w:rsidR="00D646E1" w:rsidRDefault="00D646E1" w:rsidP="00D646E1"/>
    <w:p w14:paraId="443955D2" w14:textId="77777777" w:rsidR="00D646E1" w:rsidRDefault="00D646E1" w:rsidP="00D646E1">
      <w:r>
        <w:rPr>
          <w:rFonts w:hint="eastAsia"/>
        </w:rPr>
        <w:t>今年经济社会发展的主要预期目标是：地区生产总值增长</w:t>
      </w:r>
      <w:r>
        <w:t>13%以上，一、二、三产分别增长3.5%、18%和11%，规模以上工业增加值增长22%；财政收入增长20%；固定资产投资增长25%以上；利用境外资金增长20%，引进市外资金增长30%；社会消费品零售总额增长17%；进出口总额增长15%；城镇居民人均可支配收入和农民人均纯收入均增长15%以上；城镇登记失业率、人口出生率、居民消费价格涨幅、单位生产总值能耗、国家要求削减的主要污染物排放均控制在省下达的目标以内。</w:t>
      </w:r>
    </w:p>
    <w:p w14:paraId="669E3214" w14:textId="77777777" w:rsidR="00D646E1" w:rsidRDefault="00D646E1" w:rsidP="00D646E1"/>
    <w:p w14:paraId="5DF40C78" w14:textId="77777777" w:rsidR="00D646E1" w:rsidRDefault="00D646E1" w:rsidP="00D646E1">
      <w:r>
        <w:rPr>
          <w:rFonts w:hint="eastAsia"/>
        </w:rPr>
        <w:t>实现上述目标，必须着力抓好以下八项工作：</w:t>
      </w:r>
    </w:p>
    <w:p w14:paraId="768F4450" w14:textId="77777777" w:rsidR="00D646E1" w:rsidRDefault="00D646E1" w:rsidP="00D646E1"/>
    <w:p w14:paraId="713CA067" w14:textId="77777777" w:rsidR="00D646E1" w:rsidRDefault="00D646E1" w:rsidP="00D646E1">
      <w:r>
        <w:rPr>
          <w:rFonts w:hint="eastAsia"/>
        </w:rPr>
        <w:t>（一）加快转型升级步伐，构建现代产业体系。</w:t>
      </w:r>
    </w:p>
    <w:p w14:paraId="3DE28CA0" w14:textId="77777777" w:rsidR="00D646E1" w:rsidRDefault="00D646E1" w:rsidP="00D646E1"/>
    <w:p w14:paraId="37399DAF" w14:textId="77777777" w:rsidR="00D646E1" w:rsidRDefault="00D646E1" w:rsidP="00D646E1">
      <w:r>
        <w:rPr>
          <w:rFonts w:hint="eastAsia"/>
        </w:rPr>
        <w:t>坚持把结构调整作为转型升级的主攻方向，壮大新兴产业发展规模，增强传统产业竞争优势，突出现代服务业发展特色，全面提升产业层次和核心竞争力。</w:t>
      </w:r>
    </w:p>
    <w:p w14:paraId="386307F5" w14:textId="77777777" w:rsidR="00D646E1" w:rsidRDefault="00D646E1" w:rsidP="00D646E1"/>
    <w:p w14:paraId="4A35237C" w14:textId="77777777" w:rsidR="00D646E1" w:rsidRDefault="00D646E1" w:rsidP="00D646E1">
      <w:r>
        <w:rPr>
          <w:rFonts w:hint="eastAsia"/>
        </w:rPr>
        <w:t>培育壮大六大战略性新兴产业。坚持统筹资源、聚焦首位、综合支持的原则，大力实施</w:t>
      </w:r>
      <w:r>
        <w:t>50亿项目、百亿企业、千亿园区、千亿产业的“5111”工程，规模以上战略性新兴产业产值突破400亿元。集中资金、土地和人才等要素资源，组建电子信息技术研究院，发起设立电子信息产业（创业）投资基金，支持高新区创建国家级电子信息新型工业化示范基地，举全市之力打造千亿电子信息首位产业。加快推进中电集团41所太阳能发电并网逆变器研发及产业化、台玻集团8万吨电子级玻璃等项目建设，确保中建材电子信息显示超薄基板、</w:t>
      </w:r>
      <w:proofErr w:type="gramStart"/>
      <w:r>
        <w:t>德豪润达</w:t>
      </w:r>
      <w:proofErr w:type="gramEnd"/>
      <w:r>
        <w:t>LED芯片封装一期等重点</w:t>
      </w:r>
      <w:r>
        <w:rPr>
          <w:rFonts w:hint="eastAsia"/>
        </w:rPr>
        <w:t>项目建成投产。推动产业联动发展，加快高端装备制造、生物医药、新材料、节能环保、新能源等战略性新兴产业发展，推进中集安瑞科年产</w:t>
      </w:r>
      <w:r>
        <w:t>3000台压缩机、</w:t>
      </w:r>
      <w:proofErr w:type="gramStart"/>
      <w:r>
        <w:t>众普新</w:t>
      </w:r>
      <w:proofErr w:type="gramEnd"/>
      <w:r>
        <w:t>光源复合导光板、安徽环保产业基地一期等项目建成投产，不断壮大产业总量。加快领军企业培育，支持中粮生化等骨干企业加速向百亿目标冲刺。启动创新型“小巨人”企业培育计划，支持一批有核心技术、有市场前景、有发展愿望的中小企业做大做强，使其快速成为新的经济增长点。</w:t>
      </w:r>
    </w:p>
    <w:p w14:paraId="739F31F2" w14:textId="77777777" w:rsidR="00D646E1" w:rsidRDefault="00D646E1" w:rsidP="00D646E1"/>
    <w:p w14:paraId="3D4C1251" w14:textId="77777777" w:rsidR="00D646E1" w:rsidRDefault="00D646E1" w:rsidP="00D646E1">
      <w:r>
        <w:rPr>
          <w:rFonts w:hint="eastAsia"/>
        </w:rPr>
        <w:t>改造提升三大传统产业。加快运用信息化和先进适用技术嫁接改造纺织、轻工、建材传统产业步伐，促进传统产业新型化发展。以产业集聚为方向，激发纺织服装产业优势，加快特步（安徽）产业园、华芳</w:t>
      </w:r>
      <w:proofErr w:type="gramStart"/>
      <w:r>
        <w:t>41万锭棉纺纱</w:t>
      </w:r>
      <w:proofErr w:type="gramEnd"/>
      <w:r>
        <w:t>、可人儿（安徽）内衣等生产基地建设，开工建设</w:t>
      </w:r>
      <w:proofErr w:type="gramStart"/>
      <w:r>
        <w:t>九牧王服饰</w:t>
      </w:r>
      <w:proofErr w:type="gramEnd"/>
      <w:r>
        <w:t>、华孚色纺等服装纺织项目，带动棉纺、毛纺、印染等纺织业快速发展。以品牌建</w:t>
      </w:r>
      <w:r>
        <w:lastRenderedPageBreak/>
        <w:t>设为抓手，开工建设祥兴箱包制造基地、华新高档酒类包装等项目，推动轻工产业做大做强。以技术升级为支撑，推进中建材日产4500吨水泥熟料、建华管桩等项目建设，加快华光集团、蚌埠海螺等建材企业技术改</w:t>
      </w:r>
      <w:r>
        <w:rPr>
          <w:rFonts w:hint="eastAsia"/>
        </w:rPr>
        <w:t>造，力争将建材产业打造成为全省产业升级转型的示范产业。</w:t>
      </w:r>
    </w:p>
    <w:p w14:paraId="2A677B94" w14:textId="77777777" w:rsidR="00D646E1" w:rsidRDefault="00D646E1" w:rsidP="00D646E1"/>
    <w:p w14:paraId="5EFCA18C" w14:textId="77777777" w:rsidR="00D646E1" w:rsidRDefault="00D646E1" w:rsidP="00D646E1">
      <w:r>
        <w:rPr>
          <w:rFonts w:hint="eastAsia"/>
        </w:rPr>
        <w:t>加速发展三大现代服务业。实施“服务业提升计划”，大力发展旅游、高端商贸、现代物流等现代服务业。积极发展旅游业，建成运营花鼓灯嘉年华、现代花卉科技产业园，加快推进</w:t>
      </w:r>
      <w:proofErr w:type="gramStart"/>
      <w:r>
        <w:rPr>
          <w:rFonts w:hint="eastAsia"/>
        </w:rPr>
        <w:t>湖上升</w:t>
      </w:r>
      <w:proofErr w:type="gramEnd"/>
      <w:r>
        <w:rPr>
          <w:rFonts w:hint="eastAsia"/>
        </w:rPr>
        <w:t>明月、大明文化产业园建设，开工建设涂山景区等项目，形成新的旅游热点。强化旅游配套设施建设，建成投用豪生国际大酒店，开工建设迎宾馆、喜来登、索菲特等五星级大酒店，提高旅游接待品质。加快发展高端商贸业，高标准、高起点规划淮河路中央商务区及东海大道沿线商业布局，建成金融中心、大润发超市、</w:t>
      </w:r>
      <w:proofErr w:type="gramStart"/>
      <w:r>
        <w:rPr>
          <w:rFonts w:hint="eastAsia"/>
        </w:rPr>
        <w:t>合百大禹</w:t>
      </w:r>
      <w:proofErr w:type="gramEnd"/>
      <w:r>
        <w:rPr>
          <w:rFonts w:hint="eastAsia"/>
        </w:rPr>
        <w:t>会商业中心，加快万达广场、百乐门、东方国际时装城等项目建设，开工建设国际汽车城。充分运用全国农产品现代流通综合试点市政策，加快农产品批发市场标准化建设和农贸市场改造步伐，深入推进万村千</w:t>
      </w:r>
      <w:proofErr w:type="gramStart"/>
      <w:r>
        <w:rPr>
          <w:rFonts w:hint="eastAsia"/>
        </w:rPr>
        <w:t>乡市场</w:t>
      </w:r>
      <w:proofErr w:type="gramEnd"/>
      <w:r>
        <w:rPr>
          <w:rFonts w:hint="eastAsia"/>
        </w:rPr>
        <w:t>工程，新建农家店</w:t>
      </w:r>
      <w:r>
        <w:t>176个，配送中心2个。强化再生资源回收利用管理，争取进入全国第三批再生资源回收体系建设试点市。大力发展现代物流业，建成运营力源码头、皖北钢材大市场、海吉星农产品批发市场一期、城南农副产品交易市场，开工建设蚌埠新港二期、皖北卷烟物流配送中心。</w:t>
      </w:r>
    </w:p>
    <w:p w14:paraId="1CCE6E53" w14:textId="77777777" w:rsidR="00D646E1" w:rsidRDefault="00D646E1" w:rsidP="00D646E1"/>
    <w:p w14:paraId="366B204C" w14:textId="77777777" w:rsidR="00D646E1" w:rsidRDefault="00D646E1" w:rsidP="00D646E1">
      <w:r>
        <w:rPr>
          <w:rFonts w:hint="eastAsia"/>
        </w:rPr>
        <w:t>加强经济运行调节。坚持运营帮扶与发展帮扶并举，完善重点企业帮扶机制，协调解决企业用工、用地、资金等方面的难题，积极支持实体经济发展。认真执行促进地产品销售措施，努力扩大本地市场销售。严格落实国家税费减免等政策，切实减轻企业负担。科学合理运用社会保障和促进就业政策，帮助企业稳定就业岗位。支持中小企业加大研发投入，提高技术创新能力和产品质量。密切关注原材料价格变化，做好煤电油气运等生产要素的协调保障。加大价格监测和监管力度，努力保持市场物价基本稳定。</w:t>
      </w:r>
    </w:p>
    <w:p w14:paraId="46C2DBA6" w14:textId="77777777" w:rsidR="00D646E1" w:rsidRDefault="00D646E1" w:rsidP="00D646E1"/>
    <w:p w14:paraId="3C71598E" w14:textId="77777777" w:rsidR="00D646E1" w:rsidRDefault="00D646E1" w:rsidP="00D646E1">
      <w:r>
        <w:rPr>
          <w:rFonts w:hint="eastAsia"/>
        </w:rPr>
        <w:t>（二）保持投资强劲增势，夯实跨越赶超基础。</w:t>
      </w:r>
    </w:p>
    <w:p w14:paraId="638565CA" w14:textId="77777777" w:rsidR="00D646E1" w:rsidRDefault="00D646E1" w:rsidP="00D646E1"/>
    <w:p w14:paraId="0F9EE1FC" w14:textId="77777777" w:rsidR="00D646E1" w:rsidRDefault="00D646E1" w:rsidP="00D646E1">
      <w:r>
        <w:rPr>
          <w:rFonts w:hint="eastAsia"/>
        </w:rPr>
        <w:t>坚持把扩大有效投入作为稳定增长的关键之举和可靠保障，建设大项目，开展大招商，推动大融资，为保持经济又好又快发展提供有力支撑。</w:t>
      </w:r>
    </w:p>
    <w:p w14:paraId="5D502DBA" w14:textId="77777777" w:rsidR="00D646E1" w:rsidRDefault="00D646E1" w:rsidP="00D646E1"/>
    <w:p w14:paraId="67F726B6" w14:textId="77777777" w:rsidR="00D646E1" w:rsidRDefault="00D646E1" w:rsidP="00D646E1">
      <w:r>
        <w:rPr>
          <w:rFonts w:hint="eastAsia"/>
        </w:rPr>
        <w:t>强力推进重点项目建设。坚持市领导牵头联系和市政府直接调度重大项目等制度，继续深入实施“</w:t>
      </w:r>
      <w:r>
        <w:t>3461”行动计划。</w:t>
      </w:r>
      <w:proofErr w:type="gramStart"/>
      <w:r>
        <w:t>建成依爱电子</w:t>
      </w:r>
      <w:proofErr w:type="gramEnd"/>
      <w:r>
        <w:t>产业园一期、中建材TCO导电膜玻璃等项目，加快建设新威电子产业园二期、柳工起重机二期、大富机电二期、朗润新材料、</w:t>
      </w:r>
      <w:proofErr w:type="gramStart"/>
      <w:r>
        <w:t>赛远钢材</w:t>
      </w:r>
      <w:proofErr w:type="gramEnd"/>
      <w:r>
        <w:t>深加工等项目，开工</w:t>
      </w:r>
      <w:proofErr w:type="gramStart"/>
      <w:r>
        <w:t>建设国</w:t>
      </w:r>
      <w:proofErr w:type="gramEnd"/>
      <w:r>
        <w:t>电蚌埠电厂二期、和</w:t>
      </w:r>
      <w:proofErr w:type="gramStart"/>
      <w:r>
        <w:t>鼎半钢</w:t>
      </w:r>
      <w:proofErr w:type="gramEnd"/>
      <w:r>
        <w:t>子午线轮胎等项目，推进城市饮用水水源地等项目前期工作。做好项目谋划和储备，力争更多项目进入国家和省级盘子，新增谋划储备项目规模达到1000亿元以上。</w:t>
      </w:r>
    </w:p>
    <w:p w14:paraId="0F9514C6" w14:textId="77777777" w:rsidR="00D646E1" w:rsidRDefault="00D646E1" w:rsidP="00D646E1"/>
    <w:p w14:paraId="654A9EAF" w14:textId="77777777" w:rsidR="00D646E1" w:rsidRDefault="00D646E1" w:rsidP="00D646E1">
      <w:r>
        <w:rPr>
          <w:rFonts w:hint="eastAsia"/>
        </w:rPr>
        <w:t>推动招商引资升温加压。扎实开展“招大引强攻新年”活动，突出招引规模大、实力强、产业新的项目，紧盯世界</w:t>
      </w:r>
      <w:r>
        <w:t>500强、国内100强、行业前10强等大企业，精准对接，强化落地，力争招商引资总量突破700亿元。三县四区和高新区、经济开发区确保至少各新引进1个10亿元以上的工商业项目，三县实际到位资金均超百亿元。突出产业招商，围绕电子信息、装备制造、节能环保、新材料、新能源等产业，力争引进康佳集团、三一重工、北京首创、</w:t>
      </w:r>
      <w:proofErr w:type="gramStart"/>
      <w:r>
        <w:t>超威新能源</w:t>
      </w:r>
      <w:proofErr w:type="gramEnd"/>
      <w:r>
        <w:t>等企业。突出错位招商，建立重大项目布局协调机制，严格区分县区（开发区）产业定位，引导各自开展主</w:t>
      </w:r>
      <w:r>
        <w:rPr>
          <w:rFonts w:hint="eastAsia"/>
        </w:rPr>
        <w:t>导产业招商，推动产业集聚发展，形成产业特色。突出创新招商，实行新提拔县处级干部和优秀后备干部脱产招商。办好第四届中国花鼓灯歌舞节暨蚌埠投资</w:t>
      </w:r>
      <w:r>
        <w:rPr>
          <w:rFonts w:hint="eastAsia"/>
        </w:rPr>
        <w:lastRenderedPageBreak/>
        <w:t>贸易洽谈会、第六届全省花卉博览会和中国（蚌埠）电子信息产业合作对接会，开展各类专题招商活动。坚持招商引资与招才引智相结合，大力实施</w:t>
      </w:r>
      <w:r>
        <w:t xml:space="preserve"> “孔雀计划”， 鼓励在外蚌埠籍企业家、科技工作者、务工人员返乡创业，政策上给优惠，经济上给待遇，社会上给地位。建立高端人才引进与新兴产业发展互动机制，积极推进“人才金港”建设，大力培育和引进高层次人才。</w:t>
      </w:r>
    </w:p>
    <w:p w14:paraId="7AB68699" w14:textId="77777777" w:rsidR="00D646E1" w:rsidRDefault="00D646E1" w:rsidP="00D646E1"/>
    <w:p w14:paraId="4756926B" w14:textId="77777777" w:rsidR="00D646E1" w:rsidRDefault="00D646E1" w:rsidP="00D646E1">
      <w:r>
        <w:rPr>
          <w:rFonts w:hint="eastAsia"/>
        </w:rPr>
        <w:t>积极拓宽融资渠道。加大项目资金争取力度，确保向上争取各类资金超过去年、超过全省平均水平。深化银政企合作，引导各银行业金融机构扩大信贷投放，力争新增贷款</w:t>
      </w:r>
      <w:r>
        <w:t>130亿元以上，确保信贷资金增幅高于GDP增幅、高于2011年增幅、高于全省平均增幅。力争各引进1—2家银行业、证券</w:t>
      </w:r>
      <w:proofErr w:type="gramStart"/>
      <w:r>
        <w:t>业金融</w:t>
      </w:r>
      <w:proofErr w:type="gramEnd"/>
      <w:r>
        <w:t>机构在</w:t>
      </w:r>
      <w:proofErr w:type="gramStart"/>
      <w:r>
        <w:t>蚌设立</w:t>
      </w:r>
      <w:proofErr w:type="gramEnd"/>
      <w:r>
        <w:t>分支机构。在怀远设立1家村镇银行，推进蚌埠农村商业银行和五河、固镇农村商业银行尽早挂牌。加快推进企业直接融资步伐，争取</w:t>
      </w:r>
      <w:proofErr w:type="gramStart"/>
      <w:r>
        <w:t>昊</w:t>
      </w:r>
      <w:proofErr w:type="gramEnd"/>
      <w:r>
        <w:t>方机电年内上市。扩大商标权、专利权、股权、出口订单等质押贷款规模，鼓励优质科技型中小企业发行集合债券和集合信</w:t>
      </w:r>
      <w:r>
        <w:rPr>
          <w:rFonts w:hint="eastAsia"/>
        </w:rPr>
        <w:t>托。积极推进城投公司</w:t>
      </w:r>
      <w:r>
        <w:t>20亿元债券、</w:t>
      </w:r>
      <w:proofErr w:type="gramStart"/>
      <w:r>
        <w:t>蚌投集团</w:t>
      </w:r>
      <w:proofErr w:type="gramEnd"/>
      <w:r>
        <w:t>10亿元短期融资债券、高投公司6亿元债券发行工作。加快各类非银行业金融机构体系建设，构建大金融格局。新增典当公司2家，新设规模较大小额贷款公司、担保公司各2家以上，</w:t>
      </w:r>
      <w:proofErr w:type="gramStart"/>
      <w:r>
        <w:t>做大市</w:t>
      </w:r>
      <w:proofErr w:type="gramEnd"/>
      <w:r>
        <w:t>中小企业担保公司，注册资金增至10亿元，进一步提高担保能力。加快推进银</w:t>
      </w:r>
      <w:proofErr w:type="gramStart"/>
      <w:r>
        <w:t>保合作</w:t>
      </w:r>
      <w:proofErr w:type="gramEnd"/>
      <w:r>
        <w:t>试点，引导商业保险参与农业保险。积极打造信用蚌埠，优化金融生态环境。</w:t>
      </w:r>
    </w:p>
    <w:p w14:paraId="5F3BF001" w14:textId="77777777" w:rsidR="00D646E1" w:rsidRDefault="00D646E1" w:rsidP="00D646E1"/>
    <w:p w14:paraId="19734E1A" w14:textId="77777777" w:rsidR="00D646E1" w:rsidRDefault="00D646E1" w:rsidP="00D646E1">
      <w:r>
        <w:rPr>
          <w:rFonts w:hint="eastAsia"/>
        </w:rPr>
        <w:t>（三）围绕中心城市定位，着力提升承载功能。</w:t>
      </w:r>
    </w:p>
    <w:p w14:paraId="7787F8F5" w14:textId="77777777" w:rsidR="00D646E1" w:rsidRDefault="00D646E1" w:rsidP="00D646E1"/>
    <w:p w14:paraId="3666D414" w14:textId="77777777" w:rsidR="00D646E1" w:rsidRDefault="00D646E1" w:rsidP="00D646E1">
      <w:r>
        <w:rPr>
          <w:rFonts w:hint="eastAsia"/>
        </w:rPr>
        <w:t>按照“环湖集聚、拥河发展”的城市规划理念，坚持高标准规划、快速度建设、强力度管理，努力实现城区面积拓展、承载能力增强、城市形象提升、人居环境改善“四大目标”。</w:t>
      </w:r>
    </w:p>
    <w:p w14:paraId="21E2CD86" w14:textId="77777777" w:rsidR="00D646E1" w:rsidRDefault="00D646E1" w:rsidP="00D646E1"/>
    <w:p w14:paraId="14F34162" w14:textId="77777777" w:rsidR="00D646E1" w:rsidRDefault="00D646E1" w:rsidP="00D646E1">
      <w:r>
        <w:rPr>
          <w:rFonts w:hint="eastAsia"/>
        </w:rPr>
        <w:t>着力实施保障性安居工程“一个重点”。强化征迁拆违控</w:t>
      </w:r>
      <w:proofErr w:type="gramStart"/>
      <w:r>
        <w:rPr>
          <w:rFonts w:hint="eastAsia"/>
        </w:rPr>
        <w:t>违</w:t>
      </w:r>
      <w:proofErr w:type="gramEnd"/>
      <w:r>
        <w:rPr>
          <w:rFonts w:hint="eastAsia"/>
        </w:rPr>
        <w:t>工作，突出项目用地征迁及净地交付，完成市区征迁面积不低于去年水平。加快推进棚户区改造，全年实施棚户区改造超过</w:t>
      </w:r>
      <w:r>
        <w:t>100万平方米，棚改安置房竣工超过100万平方米。开工建设经济适用房700套、公共租赁住房5500套、廉租住房2412套、棚改安置房20146套，确保全面完成省下达的保障房建设任务。</w:t>
      </w:r>
    </w:p>
    <w:p w14:paraId="53200CD0" w14:textId="77777777" w:rsidR="00D646E1" w:rsidRDefault="00D646E1" w:rsidP="00D646E1"/>
    <w:p w14:paraId="0F987AF5" w14:textId="77777777" w:rsidR="00D646E1" w:rsidRDefault="00D646E1" w:rsidP="00D646E1">
      <w:r>
        <w:rPr>
          <w:rFonts w:hint="eastAsia"/>
        </w:rPr>
        <w:t>加快建设城区“四大板块”。围绕构建大蚌埠都市区，不断完善规划体系，启动《蚌埠市城市总体规划（</w:t>
      </w:r>
      <w:r>
        <w:t>2012—2030年）》修编工作。积极推进滨湖新区、高铁新区、城南新区、淮上新区“四大板块”建设，完善基础设施，强化功能配套，提升建设档次。加快北出口改造，开工建设东出口，启动城市西北出口前期工作，建成大庆路淮河公路桥，</w:t>
      </w:r>
      <w:proofErr w:type="gramStart"/>
      <w:r>
        <w:t>推进蚌五高速公路</w:t>
      </w:r>
      <w:proofErr w:type="gramEnd"/>
      <w:r>
        <w:t>建设，增强对外交通能力。</w:t>
      </w:r>
    </w:p>
    <w:p w14:paraId="67B1B1FD" w14:textId="77777777" w:rsidR="00D646E1" w:rsidRDefault="00D646E1" w:rsidP="00D646E1"/>
    <w:p w14:paraId="27061E77" w14:textId="77777777" w:rsidR="00D646E1" w:rsidRDefault="00D646E1" w:rsidP="00D646E1">
      <w:r>
        <w:rPr>
          <w:rFonts w:hint="eastAsia"/>
        </w:rPr>
        <w:t>重点推进城市建设“十大工程”。全年安排大建设项目</w:t>
      </w:r>
      <w:r>
        <w:t>104个，总投资规模151亿元，重点实施200万平方米安置房、市民广场、档案馆、博物馆、规划馆、蚌埠二中新校区、综合客运站、</w:t>
      </w:r>
      <w:proofErr w:type="gramStart"/>
      <w:r>
        <w:t>龙子湖环湖</w:t>
      </w:r>
      <w:proofErr w:type="gramEnd"/>
      <w:r>
        <w:t>道路、东海大道贯通提升、城市中环线部分路段建设“十大工程”。完善城市路网结构，加快推进解放路南段、延安路南段延伸工程，打通友谊路、体育路西段，开工建设朝阳路南段、李楼路，改造小街小巷30条。</w:t>
      </w:r>
    </w:p>
    <w:p w14:paraId="30CB6FC2" w14:textId="77777777" w:rsidR="00D646E1" w:rsidRDefault="00D646E1" w:rsidP="00D646E1"/>
    <w:p w14:paraId="078B259E" w14:textId="77777777" w:rsidR="00D646E1" w:rsidRDefault="00D646E1" w:rsidP="00D646E1">
      <w:r>
        <w:rPr>
          <w:rFonts w:hint="eastAsia"/>
        </w:rPr>
        <w:t>优化城乡人居环境。加强道路绿化、游园绿地、城市公园建设与管理，建成天河花博园和龙子湖北公园，改造提升张公湖景区，启动建设龙子湖东公园和淮河北岸沿淮景观带，加大三汊河等湿地保护开发力度。从今年起，用</w:t>
      </w:r>
      <w:r>
        <w:t>3年时间全面实施城市精细化管理，推行街面管理</w:t>
      </w:r>
      <w:r>
        <w:lastRenderedPageBreak/>
        <w:t>网格化、社区管理物业化和城市管理数字化，逐步使市区环境达到“净化、硬化、亮化、绿化、彩化、美化”六化一体标准。推进环卫清扫机械化，探索环卫作业市场化运作新模式。开展户外广告、交通秩序、门店招牌、书报亭等专项整治。强化环境保护和管理，实行化工、医药、发酵及涉重金属污染企业的</w:t>
      </w:r>
      <w:r>
        <w:rPr>
          <w:rFonts w:hint="eastAsia"/>
        </w:rPr>
        <w:t>清洁生产强制审核，实施既有城市污水处理厂的提标改造，加快推进城南污水处理厂建设，建成投运第二污水处理厂二期工程、国电蚌埠电厂一号机组脱硝设施，开展机动车尾气氮氧化物治理，基本实现医疗废物集中无害化处置目标，着力解决突出环境问题。</w:t>
      </w:r>
    </w:p>
    <w:p w14:paraId="002EE476" w14:textId="77777777" w:rsidR="00D646E1" w:rsidRDefault="00D646E1" w:rsidP="00D646E1"/>
    <w:p w14:paraId="21FF2FFA" w14:textId="77777777" w:rsidR="00D646E1" w:rsidRDefault="00D646E1" w:rsidP="00D646E1">
      <w:r>
        <w:rPr>
          <w:rFonts w:hint="eastAsia"/>
        </w:rPr>
        <w:t>（四）加快“三化”同步进程，发展壮大县域经济。</w:t>
      </w:r>
    </w:p>
    <w:p w14:paraId="55E04AA2" w14:textId="77777777" w:rsidR="00D646E1" w:rsidRDefault="00D646E1" w:rsidP="00D646E1"/>
    <w:p w14:paraId="189C15A6" w14:textId="77777777" w:rsidR="00D646E1" w:rsidRDefault="00D646E1" w:rsidP="00D646E1">
      <w:r>
        <w:rPr>
          <w:rFonts w:hint="eastAsia"/>
        </w:rPr>
        <w:t>围绕“皖北领先、省内进位”目标，坚持“双轮驱动、三化同步”战略，实行重点设施向县域延伸、重大产业向县域布局、重要项目向县域倾斜，营造“发展为上、导向正确、争先进位、唯恐落后”的县域经济发展良好氛围，确保三县主要经济指标增速持续超过全省、全市平均水平，在全省位次不断前移。</w:t>
      </w:r>
    </w:p>
    <w:p w14:paraId="36F75141" w14:textId="77777777" w:rsidR="00D646E1" w:rsidRDefault="00D646E1" w:rsidP="00D646E1"/>
    <w:p w14:paraId="48F4FD2F" w14:textId="77777777" w:rsidR="00D646E1" w:rsidRDefault="00D646E1" w:rsidP="00D646E1">
      <w:r>
        <w:rPr>
          <w:rFonts w:hint="eastAsia"/>
        </w:rPr>
        <w:t>提升县域工业化水平。坚持精力向工业集中、资源向工业汇集、政策向工业倾斜，以工业的大发展带动县域经济大跨越。按照分工协作、错位发展的原则，重点扶持各县发展</w:t>
      </w:r>
      <w:r>
        <w:t>1—2个优势产业，使县域经济特色更加鲜明、产业支撑更加有力。以项目为抓手，建成尚科院光电子、倪家巷50万锭棉纱、丰原50吨生物素等一批重大项目，三县工业投资增长40%以上，工业增幅高于全市10个百分点以上。扎实推进各开发区和工业集中区基础设施建设，争取怀远、五河、固镇经济开发区工业总产值分别突破160亿元、140亿元、120亿元。</w:t>
      </w:r>
    </w:p>
    <w:p w14:paraId="79A1D45B" w14:textId="77777777" w:rsidR="00D646E1" w:rsidRDefault="00D646E1" w:rsidP="00D646E1"/>
    <w:p w14:paraId="505C908F" w14:textId="77777777" w:rsidR="00D646E1" w:rsidRDefault="00D646E1" w:rsidP="00D646E1">
      <w:r>
        <w:rPr>
          <w:rFonts w:hint="eastAsia"/>
        </w:rPr>
        <w:t>推进新型城镇化进程。按照“城乡统筹、县当市建、镇村同建”原则，强化县城、乡镇、村庄规划编制和实施管理，加快形成布局科学、特色鲜明的城镇体系。以县城提质扩容为带动，围绕“卫星城”的定位，进一步提高规划和建设水平，加快新区拓展和老城改造步伐，加速人口集聚和产业集聚。以重点镇发展壮大为支撑，实施扩权强镇改革，赋予试点镇部分县级经济社会管理权限，增强其自主发展的活力、动力和压力。坚持特色产业兴镇，重点支持鲍集、沫河口、刘集等特色经济强镇发展。以中心村加快建设为补充，实施“兴村富民”计划，加强基础设施和公共服务设施建设，形成一批充满活力、富有特色的重点村。加大户籍、住房、就业和社会保障等政策创新力度，推动农村劳动力有序转移。完成五河至固镇公路改造、小蚌埠公交枢纽站建设等工程，建成</w:t>
      </w:r>
      <w:r>
        <w:t>100公里县乡公路和通村公路。积极推进农村清洁工程，推广垃圾“村收集、镇中转、县处理”模式。在三县及淮上区大力开展农村危房改造和村庄整治工作。城镇化率提高1.5个百分点以上。</w:t>
      </w:r>
    </w:p>
    <w:p w14:paraId="0A228E33" w14:textId="77777777" w:rsidR="00D646E1" w:rsidRDefault="00D646E1" w:rsidP="00D646E1"/>
    <w:p w14:paraId="6AB6029B" w14:textId="77777777" w:rsidR="00D646E1" w:rsidRDefault="00D646E1" w:rsidP="00D646E1">
      <w:r>
        <w:rPr>
          <w:rFonts w:hint="eastAsia"/>
        </w:rPr>
        <w:t>大力发展现代农业。加快推进</w:t>
      </w:r>
      <w:r>
        <w:t>10万亩小麦良种、100万亩优质糯稻、40万亩花生、5万亩设施蔬菜和花卉苗木四大工程建设，稳定粮食生产，全年粮食总产达到280万吨。积极创建农业产业化园区，坚持以南京雨润为龙头，带动存栏100万头生猪养殖和屠宰加工；以台湾大成和大连成达为龙头，带动存栏2000万只肉禽养殖和屠宰加工；以现代牧业为龙头，带动4万头奶牛养殖和牛奶加工。同时，大力推进中粮、中纺油脂粮食加工产业园及龙</w:t>
      </w:r>
      <w:proofErr w:type="gramStart"/>
      <w:r>
        <w:t>亢</w:t>
      </w:r>
      <w:proofErr w:type="gramEnd"/>
      <w:r>
        <w:t>农场试验区建设和发展。每个乡镇至少建一个“田成方、林成网、沟相通、渠相连”及桥涵闸配套的现代农业示范区。强</w:t>
      </w:r>
      <w:r>
        <w:rPr>
          <w:rFonts w:hint="eastAsia"/>
        </w:rPr>
        <w:t>化农产品质</w:t>
      </w:r>
      <w:proofErr w:type="gramStart"/>
      <w:r>
        <w:rPr>
          <w:rFonts w:hint="eastAsia"/>
        </w:rPr>
        <w:t>量安全</w:t>
      </w:r>
      <w:proofErr w:type="gramEnd"/>
      <w:r>
        <w:rPr>
          <w:rFonts w:hint="eastAsia"/>
        </w:rPr>
        <w:t>监管，严防重大农产品质</w:t>
      </w:r>
      <w:proofErr w:type="gramStart"/>
      <w:r>
        <w:rPr>
          <w:rFonts w:hint="eastAsia"/>
        </w:rPr>
        <w:t>量安全</w:t>
      </w:r>
      <w:proofErr w:type="gramEnd"/>
      <w:r>
        <w:rPr>
          <w:rFonts w:hint="eastAsia"/>
        </w:rPr>
        <w:t>事件发生。加强农田水利基本建设，加快实施淮河重点平原洼地治理和洪泽湖抬高蓄水位影响处理等工程，开工建设</w:t>
      </w:r>
      <w:r>
        <w:t>45个万亩高标准水利小区，新增有效灌溉面积3.5万亩，建设旱涝保收田7万亩。积极推进林网工程建设，坚持“树随道路走、树随沟渠走、树随村庄走”，成片造林5.3万亩，</w:t>
      </w:r>
      <w:r>
        <w:lastRenderedPageBreak/>
        <w:t>新建绿色长廊50公里。投资7.5亿元，完成土地整治22.1万亩，新增耕地0.77万亩。加快农村土地流转，完成流转土地40万亩。</w:t>
      </w:r>
    </w:p>
    <w:p w14:paraId="638EEA78" w14:textId="77777777" w:rsidR="00D646E1" w:rsidRDefault="00D646E1" w:rsidP="00D646E1"/>
    <w:p w14:paraId="7CC5E897" w14:textId="77777777" w:rsidR="00D646E1" w:rsidRDefault="00D646E1" w:rsidP="00D646E1">
      <w:r>
        <w:rPr>
          <w:rFonts w:hint="eastAsia"/>
        </w:rPr>
        <w:t>拓宽农民增收渠道。全面落实惠农强农政策，强化农民负担监管，规范村级“一事一议”筹资筹</w:t>
      </w:r>
      <w:proofErr w:type="gramStart"/>
      <w:r>
        <w:rPr>
          <w:rFonts w:hint="eastAsia"/>
        </w:rPr>
        <w:t>劳</w:t>
      </w:r>
      <w:proofErr w:type="gramEnd"/>
      <w:r>
        <w:rPr>
          <w:rFonts w:hint="eastAsia"/>
        </w:rPr>
        <w:t>制度，稳步增加农民转移性收入。挖掘农业内部增收潜力，突出发展高效农业，加快培育扶植“一村一品”特色产业，着力增加农民家庭经营性收入。加快农民分业、就业、创业进程，培训转移农民</w:t>
      </w:r>
      <w:r>
        <w:t>2.6万人以上，建成使用20个农民工创业园，有效增加农民务工和创业收入。深入开展农村承包地、宅基地确权发证，盘活农村集体“三资”，努力增加农民财产性收入。加大扶贫帮困力度，做好新一轮扶贫开发工作。</w:t>
      </w:r>
    </w:p>
    <w:p w14:paraId="4F78D161" w14:textId="77777777" w:rsidR="00D646E1" w:rsidRDefault="00D646E1" w:rsidP="00D646E1"/>
    <w:p w14:paraId="69055F10" w14:textId="77777777" w:rsidR="00D646E1" w:rsidRDefault="00D646E1" w:rsidP="00D646E1">
      <w:r>
        <w:rPr>
          <w:rFonts w:hint="eastAsia"/>
        </w:rPr>
        <w:t>（五）深入推进改革开放，增添加速崛起活力。</w:t>
      </w:r>
    </w:p>
    <w:p w14:paraId="0E1CC713" w14:textId="77777777" w:rsidR="00D646E1" w:rsidRDefault="00D646E1" w:rsidP="00D646E1"/>
    <w:p w14:paraId="010DEAB7" w14:textId="77777777" w:rsidR="00D646E1" w:rsidRDefault="00D646E1" w:rsidP="00D646E1">
      <w:r>
        <w:rPr>
          <w:rFonts w:hint="eastAsia"/>
        </w:rPr>
        <w:t>改革开放始终是保持经济较快发展的根本动力，要坚定不移深入推进，在深化改革上取得新突破，在自主创新上探索新路径，在对外开放上迈出新步伐。</w:t>
      </w:r>
    </w:p>
    <w:p w14:paraId="0DF2148C" w14:textId="77777777" w:rsidR="00D646E1" w:rsidRDefault="00D646E1" w:rsidP="00D646E1"/>
    <w:p w14:paraId="1B0AFCD4" w14:textId="77777777" w:rsidR="00D646E1" w:rsidRDefault="00D646E1" w:rsidP="00D646E1">
      <w:r>
        <w:rPr>
          <w:rFonts w:hint="eastAsia"/>
        </w:rPr>
        <w:t>积极稳妥推进各项改革。加大国企改革攻坚力度，基本完成华皖、</w:t>
      </w:r>
      <w:proofErr w:type="gramStart"/>
      <w:r>
        <w:rPr>
          <w:rFonts w:hint="eastAsia"/>
        </w:rPr>
        <w:t>北泰改制</w:t>
      </w:r>
      <w:proofErr w:type="gramEnd"/>
      <w:r>
        <w:rPr>
          <w:rFonts w:hint="eastAsia"/>
        </w:rPr>
        <w:t>重组工作。加快推进县区集体企业改革。推进统筹城乡综合配套改革，加强农村基本公共服务体系建设。积极推进事业单位分类改革，完成事业单位清理规范工作，全面实施经营服务性</w:t>
      </w:r>
      <w:proofErr w:type="gramStart"/>
      <w:r>
        <w:rPr>
          <w:rFonts w:hint="eastAsia"/>
        </w:rPr>
        <w:t>事业单位转企改制</w:t>
      </w:r>
      <w:proofErr w:type="gramEnd"/>
      <w:r>
        <w:rPr>
          <w:rFonts w:hint="eastAsia"/>
        </w:rPr>
        <w:t>。继续深化医药卫生体制综合改革，启动公立医院改革试点，积极探索托管等改革模式。加强财政预算管理，深入推进综合治税，稳步推行税源专业化管理，全面实施预算支出绩效评价。深化招投标体制改革，全面推行“阳光项目”、“阳光建设”、“阳光地产”。坚持非禁即准、平等待遇原则，鼓励民间投资进入市政、金融、社会事业等领域，推动非公有制经济加快发展。</w:t>
      </w:r>
    </w:p>
    <w:p w14:paraId="0F921850" w14:textId="77777777" w:rsidR="00D646E1" w:rsidRDefault="00D646E1" w:rsidP="00D646E1"/>
    <w:p w14:paraId="72BB753C" w14:textId="77777777" w:rsidR="00D646E1" w:rsidRDefault="00D646E1" w:rsidP="00D646E1">
      <w:r>
        <w:rPr>
          <w:rFonts w:hint="eastAsia"/>
        </w:rPr>
        <w:t>不断提高自主创新能力。深入推进自主创新试验区建设。积极争取高新区列入“新三板”试点范围，做好高新技术企业进入代办股份转让系统工作。深化科技金融创新，积极申报国家科技金融结合试点城市。扎实推进企业股权和分红激励试点工作，鼓励</w:t>
      </w:r>
      <w:proofErr w:type="gramStart"/>
      <w:r>
        <w:rPr>
          <w:rFonts w:hint="eastAsia"/>
        </w:rPr>
        <w:t>驻蚌单位</w:t>
      </w:r>
      <w:proofErr w:type="gramEnd"/>
      <w:r>
        <w:rPr>
          <w:rFonts w:hint="eastAsia"/>
        </w:rPr>
        <w:t>技术专利成果就地转化。提升科技企业孵化器服务能力，实施科技入园行动计划。新增省级以上研发平台</w:t>
      </w:r>
      <w:r>
        <w:t>6个，高新技术企业20家，高新技术产品40个。专利授权量增长20%。实现高新技术产业产值650亿元，增长30%，科技主要指标在全省保持前三甲。</w:t>
      </w:r>
    </w:p>
    <w:p w14:paraId="1C8D81E3" w14:textId="77777777" w:rsidR="00D646E1" w:rsidRDefault="00D646E1" w:rsidP="00D646E1"/>
    <w:p w14:paraId="7BBC9FBA" w14:textId="77777777" w:rsidR="00D646E1" w:rsidRDefault="00D646E1" w:rsidP="00D646E1">
      <w:r>
        <w:rPr>
          <w:rFonts w:hint="eastAsia"/>
        </w:rPr>
        <w:t>加快开发区建设步伐。支持高新区率先发展，基本完成</w:t>
      </w:r>
      <w:r>
        <w:t>26.12平方公里的开发建设任务，加快新获批省级高新技术示范区基础设施建设，拉开高新区发展框架。推动经济开发区跨越发展，加快创建国家级开发区步伐，着力培育软件动漫、高端服务业等新兴产业，支持中建材</w:t>
      </w:r>
      <w:proofErr w:type="gramStart"/>
      <w:r>
        <w:t>凯</w:t>
      </w:r>
      <w:proofErr w:type="gramEnd"/>
      <w:r>
        <w:t>盛等企业建设总部经济区。加快铜陵·蚌埠产业园建设，马城经济开发区尽早正式进入省级开发区序列。引导专业园区特色发展，推动不锈钢产业园、特种玻璃产业园等各类专业园区建设，促进产业集聚和工业集约发展。</w:t>
      </w:r>
    </w:p>
    <w:p w14:paraId="0E48A09A" w14:textId="77777777" w:rsidR="00D646E1" w:rsidRDefault="00D646E1" w:rsidP="00D646E1"/>
    <w:p w14:paraId="1345FB81" w14:textId="77777777" w:rsidR="00D646E1" w:rsidRDefault="00D646E1" w:rsidP="00D646E1">
      <w:r>
        <w:rPr>
          <w:rFonts w:hint="eastAsia"/>
        </w:rPr>
        <w:t>全方位提升对外开放水平。充分发挥促进进出口的政策效应，重点支持骨干企业出口，力争进出口总额突破</w:t>
      </w:r>
      <w:r>
        <w:t>10亿美元、超亿美元企业达到2家。抓好进出口孵化工作，新增进出口经营权备案企业100家。加快口岸基础设施和铁路外贸货场建设，大力推进通关便利化，提高外贸发展服务水平。鼓励具备条件的企业走出去，参与境外资源开发、工程承包和劳务合作。加强友城交往，进一步扩大对外交流。</w:t>
      </w:r>
    </w:p>
    <w:p w14:paraId="7ECE493E" w14:textId="77777777" w:rsidR="00D646E1" w:rsidRDefault="00D646E1" w:rsidP="00D646E1"/>
    <w:p w14:paraId="4ADCD75E" w14:textId="77777777" w:rsidR="00D646E1" w:rsidRDefault="00D646E1" w:rsidP="00D646E1">
      <w:r>
        <w:rPr>
          <w:rFonts w:hint="eastAsia"/>
        </w:rPr>
        <w:lastRenderedPageBreak/>
        <w:t>（六）推动文化繁荣发展，努力打造文化强市。</w:t>
      </w:r>
    </w:p>
    <w:p w14:paraId="153F1721" w14:textId="77777777" w:rsidR="00D646E1" w:rsidRDefault="00D646E1" w:rsidP="00D646E1"/>
    <w:p w14:paraId="306708A2" w14:textId="77777777" w:rsidR="00D646E1" w:rsidRDefault="00D646E1" w:rsidP="00D646E1">
      <w:r>
        <w:rPr>
          <w:rFonts w:hint="eastAsia"/>
        </w:rPr>
        <w:t>文化是软实力，是一个城市的品质、精神和灵魂。必须坚定文化自觉，增强文化自信，更大力度推进文化大发展大繁荣，为加速蚌埠崛起提供坚强思想保证、强大精神动力和有力产业支撑。</w:t>
      </w:r>
    </w:p>
    <w:p w14:paraId="7BC2F8CD" w14:textId="77777777" w:rsidR="00D646E1" w:rsidRDefault="00D646E1" w:rsidP="00D646E1"/>
    <w:p w14:paraId="01CFDB65" w14:textId="77777777" w:rsidR="00D646E1" w:rsidRDefault="00D646E1" w:rsidP="00D646E1">
      <w:r>
        <w:rPr>
          <w:rFonts w:hint="eastAsia"/>
        </w:rPr>
        <w:t>加强社会主义核心价值体系建设。深入开展社会公德、职业道德、家庭美德、个人品德教育，扎实推进文明城市、文明单位创建，努力提高全社会理想、道德、信念水平，增强公民文明素质。大力宣传吴群、左成亮等先进人物事迹，放大好人之</w:t>
      </w:r>
      <w:proofErr w:type="gramStart"/>
      <w:r>
        <w:rPr>
          <w:rFonts w:hint="eastAsia"/>
        </w:rPr>
        <w:t>城品牌</w:t>
      </w:r>
      <w:proofErr w:type="gramEnd"/>
      <w:r>
        <w:rPr>
          <w:rFonts w:hint="eastAsia"/>
        </w:rPr>
        <w:t>效应，让广大市民感受真情、领悟崇高、乐于奉献，自觉提升精神境界。大力弘扬和</w:t>
      </w:r>
      <w:proofErr w:type="gramStart"/>
      <w:r>
        <w:rPr>
          <w:rFonts w:hint="eastAsia"/>
        </w:rPr>
        <w:t>践行</w:t>
      </w:r>
      <w:proofErr w:type="gramEnd"/>
      <w:r>
        <w:rPr>
          <w:rFonts w:hint="eastAsia"/>
        </w:rPr>
        <w:t>蚌埠城市精神，筑牢全市人民团结拼搏、奋发有为、昂扬向上的思想基础。</w:t>
      </w:r>
    </w:p>
    <w:p w14:paraId="1E205C2E" w14:textId="77777777" w:rsidR="00D646E1" w:rsidRDefault="00D646E1" w:rsidP="00D646E1"/>
    <w:p w14:paraId="5A7D03D0" w14:textId="77777777" w:rsidR="00D646E1" w:rsidRDefault="00D646E1" w:rsidP="00D646E1">
      <w:r>
        <w:rPr>
          <w:rFonts w:hint="eastAsia"/>
        </w:rPr>
        <w:t>全面繁荣文化事业。继续做好禹</w:t>
      </w:r>
      <w:proofErr w:type="gramStart"/>
      <w:r>
        <w:rPr>
          <w:rFonts w:hint="eastAsia"/>
        </w:rPr>
        <w:t>墟</w:t>
      </w:r>
      <w:proofErr w:type="gramEnd"/>
      <w:r>
        <w:rPr>
          <w:rFonts w:hint="eastAsia"/>
        </w:rPr>
        <w:t>等考古发掘和重点文物单位保护，推进以花鼓灯为代表的非物质文化遗产保护与传承。实现全市乡镇综合文化站、行政村农家书屋全覆盖，深入开展“文化下乡”活动，组织好广场、社区和农村群众性文化活动，免费放映电影</w:t>
      </w:r>
      <w:r>
        <w:t>10000场以上。强化文化市场综合执法，净化文化市场环境。加强文艺精品创作，打造蚌埠文化品牌。</w:t>
      </w:r>
    </w:p>
    <w:p w14:paraId="09082EC3" w14:textId="77777777" w:rsidR="00D646E1" w:rsidRDefault="00D646E1" w:rsidP="00D646E1"/>
    <w:p w14:paraId="19F6AD68" w14:textId="77777777" w:rsidR="00D646E1" w:rsidRDefault="00D646E1" w:rsidP="00D646E1">
      <w:r>
        <w:rPr>
          <w:rFonts w:hint="eastAsia"/>
        </w:rPr>
        <w:t>大力发展文化产业。坚持把文化产业发展作为经济发展的重要内容，把文化产业招商作为招商引资的重要板块，把文化产业项目作为扩大有效投入的重要抓手。充分利用文化积淀深厚优势，推进双墩、垓下文化遗址公园建设。突出发展文化创意产业，推进花鼓灯嘉年华、上海水木动画中国儿童电子商品基地、广东希力星宇文化创意产业园等项目，打造皖北文化创意产业高地。激发国有文化</w:t>
      </w:r>
      <w:proofErr w:type="gramStart"/>
      <w:r>
        <w:rPr>
          <w:rFonts w:hint="eastAsia"/>
        </w:rPr>
        <w:t>单位转企改制</w:t>
      </w:r>
      <w:proofErr w:type="gramEnd"/>
      <w:r>
        <w:rPr>
          <w:rFonts w:hint="eastAsia"/>
        </w:rPr>
        <w:t>效应，推进市场化运作，做大做强蚌埠文化发展集团，组建蚌埠报业传媒集团和蚌埠广电传媒集团。推动文化产业与科技、旅游、金融等产业融合发展，发挥组合优势，拓展产业内涵，打开发展空间。</w:t>
      </w:r>
    </w:p>
    <w:p w14:paraId="27673BF6" w14:textId="77777777" w:rsidR="00D646E1" w:rsidRDefault="00D646E1" w:rsidP="00D646E1"/>
    <w:p w14:paraId="3E74034A" w14:textId="77777777" w:rsidR="00D646E1" w:rsidRDefault="00D646E1" w:rsidP="00D646E1">
      <w:r>
        <w:rPr>
          <w:rFonts w:hint="eastAsia"/>
        </w:rPr>
        <w:t>（七）着力保障改善民生，提高群众幸福指数。</w:t>
      </w:r>
    </w:p>
    <w:p w14:paraId="03AF0D32" w14:textId="77777777" w:rsidR="00D646E1" w:rsidRDefault="00D646E1" w:rsidP="00D646E1"/>
    <w:p w14:paraId="6D99EC70" w14:textId="77777777" w:rsidR="00D646E1" w:rsidRDefault="00D646E1" w:rsidP="00D646E1">
      <w:r>
        <w:rPr>
          <w:rFonts w:hint="eastAsia"/>
        </w:rPr>
        <w:t>坚持新增财力、公共资源、工作力量向民生倾斜，促进公共服务日趋完善，保障水平与经济发展水平同步提高，不断提升人民群众的幸福感和满意度。</w:t>
      </w:r>
    </w:p>
    <w:p w14:paraId="45106425" w14:textId="77777777" w:rsidR="00D646E1" w:rsidRDefault="00D646E1" w:rsidP="00D646E1"/>
    <w:p w14:paraId="20DEC92B" w14:textId="77777777" w:rsidR="00D646E1" w:rsidRDefault="00D646E1" w:rsidP="00D646E1">
      <w:r>
        <w:rPr>
          <w:rFonts w:hint="eastAsia"/>
        </w:rPr>
        <w:t>巩固提升民生工程。投入资金</w:t>
      </w:r>
      <w:r>
        <w:t>40亿元，加快推进省市40项民生工程建设，着力解决事关群众切身利益的实际问题。继续实施33项省级民生工程，其中注重抓好乡镇幼儿园建设、城乡居民养老保险、公共文化服务信息化建设3个新增项目的实施。同时，从我市实际出发，增加实施对特殊困难家庭儿童学前入园教育予以资助、对城乡低保户学生上大学予以资助、对“一户多残”家庭增加生活补助、对符合条件的民办养老机构予以运营补贴、对规模和服务用房达标的社区公共服务设施建设予以补助、对“菜篮子”工程符合标准的蔬菜大棚予以补助、对优先发展城市公共交通工</w:t>
      </w:r>
      <w:r>
        <w:rPr>
          <w:rFonts w:hint="eastAsia"/>
        </w:rPr>
        <w:t>程予以补助等</w:t>
      </w:r>
      <w:r>
        <w:t>7项市级民生工程。</w:t>
      </w:r>
    </w:p>
    <w:p w14:paraId="1DD8356A" w14:textId="77777777" w:rsidR="00D646E1" w:rsidRDefault="00D646E1" w:rsidP="00D646E1"/>
    <w:p w14:paraId="0A85DF3B" w14:textId="77777777" w:rsidR="00D646E1" w:rsidRDefault="00D646E1" w:rsidP="00D646E1">
      <w:r>
        <w:rPr>
          <w:rFonts w:hint="eastAsia"/>
        </w:rPr>
        <w:t>千方百计扩大就业。就业是民生之本。要实施更加积极的就业政策，多渠道增加就业岗位，确保所有</w:t>
      </w:r>
      <w:proofErr w:type="gramStart"/>
      <w:r>
        <w:rPr>
          <w:rFonts w:hint="eastAsia"/>
        </w:rPr>
        <w:t>有</w:t>
      </w:r>
      <w:proofErr w:type="gramEnd"/>
      <w:r>
        <w:rPr>
          <w:rFonts w:hint="eastAsia"/>
        </w:rPr>
        <w:t>就业意愿和就业能力的人都能充分就业。注重发挥皖北人力资源配置中心市场和网络平台作用，做好经常性人才供需对接。围绕战略性新兴产业、现代服务业、劳动密集型产业和公益事业等，积极开展专题用工对接。针对新投资项目、新投产企业岗位需求，主动上门组织“一对一”用工对接。引导高校毕业生到基层、中小企业就业和自主创业，扶持困难群体通过多种形式灵活就业，鼓励农村非农务工人员就地就近就业和创业。全力推进创业培</w:t>
      </w:r>
      <w:r>
        <w:rPr>
          <w:rFonts w:hint="eastAsia"/>
        </w:rPr>
        <w:lastRenderedPageBreak/>
        <w:t>训工程，全年完成职业技能培训</w:t>
      </w:r>
      <w:r>
        <w:t>2.5万人次，新增城镇就业4万人。</w:t>
      </w:r>
    </w:p>
    <w:p w14:paraId="4CD184FE" w14:textId="77777777" w:rsidR="00D646E1" w:rsidRDefault="00D646E1" w:rsidP="00D646E1"/>
    <w:p w14:paraId="1CE7E4B5" w14:textId="77777777" w:rsidR="00D646E1" w:rsidRDefault="00D646E1" w:rsidP="00D646E1">
      <w:r>
        <w:rPr>
          <w:rFonts w:hint="eastAsia"/>
        </w:rPr>
        <w:t>完善社会保障体系。把增加城乡居民收入放在更加突出的位置，实施城乡居民收入倍增计划，促进居民收入增长与经济发展同步、劳动报酬增长与劳动生产率提高同步。全面完成城镇职工基本养老保险目标任务，巩固完善失业、医疗、工伤、生育保险市级统筹制度，建立城乡居民养老保险制度，构筑覆盖城乡的社会保障体系。继续推进社保扩面，稳步提高社会保障标准和待遇水平。完善以城乡居民最低生活保障为基础的社会救助体系，推进适度</w:t>
      </w:r>
      <w:proofErr w:type="gramStart"/>
      <w:r>
        <w:rPr>
          <w:rFonts w:hint="eastAsia"/>
        </w:rPr>
        <w:t>普惠型社会福利</w:t>
      </w:r>
      <w:proofErr w:type="gramEnd"/>
      <w:r>
        <w:rPr>
          <w:rFonts w:hint="eastAsia"/>
        </w:rPr>
        <w:t>体系建设，提高低收入群体生活保障水平。</w:t>
      </w:r>
    </w:p>
    <w:p w14:paraId="073DC4D5" w14:textId="77777777" w:rsidR="00D646E1" w:rsidRDefault="00D646E1" w:rsidP="00D646E1"/>
    <w:p w14:paraId="67B4C105" w14:textId="77777777" w:rsidR="00D646E1" w:rsidRDefault="00D646E1" w:rsidP="00D646E1">
      <w:r>
        <w:rPr>
          <w:rFonts w:hint="eastAsia"/>
        </w:rPr>
        <w:t>（八）推进</w:t>
      </w:r>
      <w:proofErr w:type="gramStart"/>
      <w:r>
        <w:rPr>
          <w:rFonts w:hint="eastAsia"/>
        </w:rPr>
        <w:t>和谐蚌埠</w:t>
      </w:r>
      <w:proofErr w:type="gramEnd"/>
      <w:r>
        <w:rPr>
          <w:rFonts w:hint="eastAsia"/>
        </w:rPr>
        <w:t>建设，提高公共服务水平。</w:t>
      </w:r>
    </w:p>
    <w:p w14:paraId="1C5DCC03" w14:textId="77777777" w:rsidR="00D646E1" w:rsidRDefault="00D646E1" w:rsidP="00D646E1"/>
    <w:p w14:paraId="556857D8" w14:textId="77777777" w:rsidR="00D646E1" w:rsidRDefault="00D646E1" w:rsidP="00D646E1">
      <w:r>
        <w:rPr>
          <w:rFonts w:hint="eastAsia"/>
        </w:rPr>
        <w:t>经济发展的成果最终要体现和落实到社会发展水平的提高上来。顺应当前社会发展新阶段的要求，我们必须加快发展各项社会事业，提高社会建设、管理和服务水平，构建稳定、和谐、繁荣的社会新局面。</w:t>
      </w:r>
    </w:p>
    <w:p w14:paraId="1EFEE19F" w14:textId="77777777" w:rsidR="00D646E1" w:rsidRDefault="00D646E1" w:rsidP="00D646E1"/>
    <w:p w14:paraId="332256AC" w14:textId="77777777" w:rsidR="00D646E1" w:rsidRDefault="00D646E1" w:rsidP="00D646E1">
      <w:r>
        <w:rPr>
          <w:rFonts w:hint="eastAsia"/>
        </w:rPr>
        <w:t>统筹发展各项社会事业。教育要巩固基础、延伸两头、拉长链条，尤其要注重学前教育和全民终身教育。大力发展学前教育，新改扩建幼儿园</w:t>
      </w:r>
      <w:r>
        <w:t>46所。深化义务教育均衡发展。加快普及高中教育，实现高中阶段教育毛入学率80%以上。大力整合职业教育资源，加快职教园区建设。加强老年教育和老龄事业发展，使广大老年人既能老有所养、老有所乐，又能老有所学、老有所为。加强公共卫生和基本医疗服务体系建设，建成市中医院新院区，开工建设市第一人民医院综合病房大楼，积极开展市第二人民医院新院区前期工作。基本建成皖北食品药品检验中心、出入境检验检疫综</w:t>
      </w:r>
      <w:r>
        <w:rPr>
          <w:rFonts w:hint="eastAsia"/>
        </w:rPr>
        <w:t>合实验楼、国家特种玻璃质量监督检验中心。加强公共体育设施建设，完成体育场东看台改造和全民健身活动中心建设，稳步实施学校体育场馆向社会开放，推进社区居民和农民体育健身工程。完成蚌埠国家基本气象观测站搬迁工作。稳定低生育水平，提高出生人口质量。深入开展拥军优属、拥政爱民活动，扎实推进国防动员和后备力量建设。加快推进民族宗教、残疾人、妇女儿童事业发展。认真做好外事侨务、地方志、统计、审计、人防、地震等工作。</w:t>
      </w:r>
    </w:p>
    <w:p w14:paraId="4763CA05" w14:textId="77777777" w:rsidR="00D646E1" w:rsidRDefault="00D646E1" w:rsidP="00D646E1"/>
    <w:p w14:paraId="5A49EADF" w14:textId="77777777" w:rsidR="00D646E1" w:rsidRDefault="00D646E1" w:rsidP="00D646E1">
      <w:r>
        <w:rPr>
          <w:rFonts w:hint="eastAsia"/>
        </w:rPr>
        <w:t>加强和创新社会管理。创新流动人口、社会特殊人群服务管理，更加关注农村留守儿童、进城务工人员子女、无业青年的教育服务与管理问题。加强网络虚拟社会建设和社会组织管理。持续强化城乡社区自治和服务功能。认真抓好“六五”普法、法律援助和法治蚌埠建设。加强和改进信访工作，着力解决信访热点、遗留问题。完善社会治安打防控体系，依法打击各种违法犯罪活动。高度重视安全生产，严格食品药品安全监管。加强政府应急体系建设，提高突发事件应急处置能力。</w:t>
      </w:r>
    </w:p>
    <w:p w14:paraId="60C44AAC" w14:textId="77777777" w:rsidR="00D646E1" w:rsidRDefault="00D646E1" w:rsidP="00D646E1"/>
    <w:p w14:paraId="65718445" w14:textId="77777777" w:rsidR="00D646E1" w:rsidRDefault="00D646E1" w:rsidP="00D646E1">
      <w:r>
        <w:rPr>
          <w:rFonts w:hint="eastAsia"/>
        </w:rPr>
        <w:t>三、励精图治、务实创新、勤勉</w:t>
      </w:r>
      <w:proofErr w:type="gramStart"/>
      <w:r>
        <w:rPr>
          <w:rFonts w:hint="eastAsia"/>
        </w:rPr>
        <w:t>尽责加强</w:t>
      </w:r>
      <w:proofErr w:type="gramEnd"/>
      <w:r>
        <w:rPr>
          <w:rFonts w:hint="eastAsia"/>
        </w:rPr>
        <w:t>政府自身建设</w:t>
      </w:r>
    </w:p>
    <w:p w14:paraId="4EEC3876" w14:textId="77777777" w:rsidR="00D646E1" w:rsidRDefault="00D646E1" w:rsidP="00D646E1"/>
    <w:p w14:paraId="573EE833" w14:textId="77777777" w:rsidR="00D646E1" w:rsidRDefault="00D646E1" w:rsidP="00D646E1">
      <w:r>
        <w:rPr>
          <w:rFonts w:hint="eastAsia"/>
        </w:rPr>
        <w:t>各位代表！实现未来的宏伟蓝图，完成今年的目标任务，需要全市上下的共同努力，需要政府自身的积极作为。我们必须牢记责任和使命，始终保持奋发有为的精神状态，努力在更高水平上加快奋力崛起、跨越赶超进程。</w:t>
      </w:r>
    </w:p>
    <w:p w14:paraId="235EC47F" w14:textId="77777777" w:rsidR="00D646E1" w:rsidRDefault="00D646E1" w:rsidP="00D646E1"/>
    <w:p w14:paraId="05A4F90F" w14:textId="77777777" w:rsidR="00D646E1" w:rsidRDefault="00D646E1" w:rsidP="00D646E1">
      <w:r>
        <w:rPr>
          <w:rFonts w:hint="eastAsia"/>
        </w:rPr>
        <w:t>以更加创新的举措推动发展。继续深入开展“蚌埠要崛起、我该怎么办”大讨论活动，激发全市人民干事创业的热情、激情和豪情。始终把发展作为第一责任，树立发展为重、事业为上的观念，坚持一切为了发展、一切服从发展、一切服务发展。抬高发展标杆，立足皖北创一</w:t>
      </w:r>
      <w:r>
        <w:rPr>
          <w:rFonts w:hint="eastAsia"/>
        </w:rPr>
        <w:lastRenderedPageBreak/>
        <w:t>流、省内争先进，不断提高谋划工作的能力、动手操作的能力、综合协调的能力和自我管理的能力。“想干就有办法，不干总有理由”。一事当前，要坚持“敢”字当头，而不要“难”字当头，面对复杂问题，要有勇气和智慧，敢于面对，善于创新，坚持用创新的思路打开局面，用创新的招数破解难题，用创新的举措推进工作，在严峻复杂的形势下逆势而上、率先突围。</w:t>
      </w:r>
    </w:p>
    <w:p w14:paraId="24F35B6A" w14:textId="77777777" w:rsidR="00D646E1" w:rsidRDefault="00D646E1" w:rsidP="00D646E1"/>
    <w:p w14:paraId="2706B65E" w14:textId="77777777" w:rsidR="00D646E1" w:rsidRDefault="00D646E1" w:rsidP="00D646E1">
      <w:r>
        <w:rPr>
          <w:rFonts w:hint="eastAsia"/>
        </w:rPr>
        <w:t>以更加科学的理念依法行政。</w:t>
      </w:r>
      <w:proofErr w:type="gramStart"/>
      <w:r>
        <w:rPr>
          <w:rFonts w:hint="eastAsia"/>
        </w:rPr>
        <w:t>依法是</w:t>
      </w:r>
      <w:proofErr w:type="gramEnd"/>
      <w:r>
        <w:rPr>
          <w:rFonts w:hint="eastAsia"/>
        </w:rPr>
        <w:t>政府工作的前提，是政府决策的生命，是政府公信的根本。要严格按照法定权限和程序行使权力、履行职责，自觉接受人大、政协、人民群众和新闻媒体的监督，认真办理人大代表议案和政协提案。加强法治政府建设，规范行政执法行为。完善行政决策程序，建立健全重大事项评估、重大决策合法性审查和公开征求意见等制度。加快电子政务建设，逐步推行行政权力网上公开运行。深化行政审批制度改革，构建“一网式”审批系统。加强政风行风建设，重视网络民意，不断提高政府工作的透明度和公众参与度。</w:t>
      </w:r>
    </w:p>
    <w:p w14:paraId="478F0B37" w14:textId="77777777" w:rsidR="00D646E1" w:rsidRDefault="00D646E1" w:rsidP="00D646E1"/>
    <w:p w14:paraId="55AE195E" w14:textId="77777777" w:rsidR="00D646E1" w:rsidRDefault="00D646E1" w:rsidP="00D646E1">
      <w:r>
        <w:rPr>
          <w:rFonts w:hint="eastAsia"/>
        </w:rPr>
        <w:t>以更加过硬的作风务实为民。牢固树立以人为本、执政为民的理念，加强与群众的沟通交流，倾听群众的愿望呼声，认真解决征地拆迁、住房保障、环境保护、医疗卫生等涉及民生的突出问题。大兴求真务实之风，坚持讲实话、办实事、出实招，不空谈、不争论、不推托，切实做到为企业能帮必帮，为项目能做必做，为群众能干必干，让项目说话，让群众评判，让历史检验。进一步改进文风、会风，严格控制各类检查评比、节庆、剪彩等活动，腾出更多的时间、集中更多的精力谋发展、抓落实。</w:t>
      </w:r>
    </w:p>
    <w:p w14:paraId="13100391" w14:textId="77777777" w:rsidR="00D646E1" w:rsidRDefault="00D646E1" w:rsidP="00D646E1"/>
    <w:p w14:paraId="68659209" w14:textId="77777777" w:rsidR="00D646E1" w:rsidRDefault="00D646E1" w:rsidP="00D646E1">
      <w:r>
        <w:rPr>
          <w:rFonts w:hint="eastAsia"/>
        </w:rPr>
        <w:t>以更加严格的要求勤政廉政。按照“突出导向、注重实绩、公平公正、强化激励”的要求，进一步加强目标管理和政务督查，鞭策各级干部在其位、谋其政、尽其责。认真落实党风廉政建设责任制和领导干部廉洁自律各项规定，突出重点领域、重点环节，加大对腐败行为的预防和惩治力度。扎实开展工程建设等领域突出问题专项治理，严肃查处违法违纪案件。深入推进节约型机关建设，严格控制“三公”消费，把有限的资金更多地用于发展经济和改善民生上。全体政府工作人员都要坚定信念、牢记要求、自警自律、不破“底线”，老老实实做人，干干净净做事，以勤政廉政的作为和实实在在的业绩取信于民。</w:t>
      </w:r>
    </w:p>
    <w:p w14:paraId="1BA06499" w14:textId="77777777" w:rsidR="00D646E1" w:rsidRDefault="00D646E1" w:rsidP="00D646E1"/>
    <w:p w14:paraId="485338E4" w14:textId="734008B0" w:rsidR="0096144C" w:rsidRDefault="00D646E1" w:rsidP="00D646E1">
      <w:r>
        <w:rPr>
          <w:rFonts w:hint="eastAsia"/>
        </w:rPr>
        <w:t>各位代表！新的一年，机遇与挑战并存，希望与困难同在，形势在考验我们，群众在期待我们，历史在检验我们，我们必须振奋精神，加倍努力，迎难而上。让我们高举中国特色社会主义伟大旗帜，以邓小平理论和“三个代表”重要思想为指导，深入贯彻落实科学发展观，在中共蚌埠市委的坚强领导下，紧紧依靠和团结全市人民，万众一心，励精图治，为建设美好幸福的皖北中心城市而努力奋斗，以优异成绩迎接党的十八大胜利召开</w:t>
      </w:r>
      <w:r>
        <w:t>!</w:t>
      </w:r>
    </w:p>
    <w:sectPr w:rsidR="009614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592"/>
    <w:rsid w:val="0096144C"/>
    <w:rsid w:val="00B97592"/>
    <w:rsid w:val="00D64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2446CA-8C5A-4FB3-81A0-A0077651D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2612</Words>
  <Characters>14892</Characters>
  <Application>Microsoft Office Word</Application>
  <DocSecurity>0</DocSecurity>
  <Lines>124</Lines>
  <Paragraphs>34</Paragraphs>
  <ScaleCrop>false</ScaleCrop>
  <Company/>
  <LinksUpToDate>false</LinksUpToDate>
  <CharactersWithSpaces>17470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2023-06-19T10:02:00Z</dcterms:created>
  <dcterms:modified xsi:type="dcterms:W3CDTF">2023-06-19T10:02:00Z</dcterms:modified>
</cp:coreProperties>
</file>