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26C8" w14:textId="77777777" w:rsidR="00071F9C" w:rsidRDefault="00071F9C" w:rsidP="00071F9C">
      <w:r>
        <w:rPr>
          <w:rFonts w:hint="eastAsia"/>
        </w:rPr>
        <w:t>——</w:t>
      </w:r>
      <w:r>
        <w:t>2021年1月12日在马鞍山市第十六届人民代表大会第五次会议上</w:t>
      </w:r>
    </w:p>
    <w:p w14:paraId="770A9EB2" w14:textId="77777777" w:rsidR="00071F9C" w:rsidRDefault="00071F9C" w:rsidP="00071F9C"/>
    <w:p w14:paraId="6D76FCE9" w14:textId="77777777" w:rsidR="00071F9C" w:rsidRDefault="00071F9C" w:rsidP="00071F9C">
      <w:r>
        <w:rPr>
          <w:rFonts w:hint="eastAsia"/>
        </w:rPr>
        <w:t xml:space="preserve">　　市长</w:t>
      </w:r>
      <w:r>
        <w:t xml:space="preserve"> 　袁方</w:t>
      </w:r>
    </w:p>
    <w:p w14:paraId="08D1665E" w14:textId="77777777" w:rsidR="00071F9C" w:rsidRDefault="00071F9C" w:rsidP="00071F9C"/>
    <w:p w14:paraId="6450D107" w14:textId="77777777" w:rsidR="00071F9C" w:rsidRDefault="00071F9C" w:rsidP="00071F9C">
      <w:r>
        <w:rPr>
          <w:rFonts w:hint="eastAsia"/>
        </w:rPr>
        <w:t xml:space="preserve">　　各位代表：</w:t>
      </w:r>
    </w:p>
    <w:p w14:paraId="0B6FF22E" w14:textId="77777777" w:rsidR="00071F9C" w:rsidRDefault="00071F9C" w:rsidP="00071F9C"/>
    <w:p w14:paraId="60AA931E" w14:textId="77777777" w:rsidR="00071F9C" w:rsidRDefault="00071F9C" w:rsidP="00071F9C">
      <w:r>
        <w:rPr>
          <w:rFonts w:hint="eastAsia"/>
        </w:rPr>
        <w:t xml:space="preserve">　　现在，我代表市人民政府向大会报告工作，请予审议，并请市政协委员提出意见。</w:t>
      </w:r>
    </w:p>
    <w:p w14:paraId="0ADADFE3" w14:textId="77777777" w:rsidR="00071F9C" w:rsidRDefault="00071F9C" w:rsidP="00071F9C"/>
    <w:p w14:paraId="09CBAFDB" w14:textId="77777777" w:rsidR="00071F9C" w:rsidRDefault="00071F9C" w:rsidP="00071F9C">
      <w:r>
        <w:rPr>
          <w:rFonts w:hint="eastAsia"/>
        </w:rPr>
        <w:t xml:space="preserve">　　一、</w:t>
      </w:r>
      <w:r>
        <w:t>2020年工作和“十三五”时期发展回顾</w:t>
      </w:r>
    </w:p>
    <w:p w14:paraId="6626145C" w14:textId="77777777" w:rsidR="00071F9C" w:rsidRDefault="00071F9C" w:rsidP="00071F9C"/>
    <w:p w14:paraId="5DE80947" w14:textId="77777777" w:rsidR="00071F9C" w:rsidRDefault="00071F9C" w:rsidP="00071F9C">
      <w:r>
        <w:rPr>
          <w:rFonts w:hint="eastAsia"/>
        </w:rPr>
        <w:t xml:space="preserve">　　</w:t>
      </w:r>
      <w:r>
        <w:t>2020年是马鞍山发展史上极不平凡的一年，更是具有划时代和里程碑意义的一年。8月19日，习近平总书记亲临马鞍山考察，提出了打造安徽的“杭嘉湖”、长三角的“白菜心”新发展定位，为我们指明前进方向、带来重大机遇、赋予新的使命，让全市人民倍感振奋、倍增信心。这一年，我们牢记嘱托、开拓奋进，坚持以习近平新时代中国特色社会主义思想为指导，深入学习贯彻习近平总书记考察安徽重要讲话指示精神，在省委省政府和市委的坚强领导下，以创建经济社会发展绿色转型示范区为抓手，聚焦“四高”目标，实施“五大提升行动”，建设新阶段现代化</w:t>
      </w:r>
      <w:r>
        <w:rPr>
          <w:rFonts w:hint="eastAsia"/>
        </w:rPr>
        <w:t>“生态福地、智造名城”迈出坚实步伐。这一年，我们坚定信心、迎难而上，按照中央和省市决策部署，全力迎战百年未有之“大变局”“大疫情”和历史罕见之“大汛情”的三重严重冲击，扎实做好“六稳”工作，全面落实“六保”任务，在一季度经济总量负增长</w:t>
      </w:r>
      <w:r>
        <w:t>3.9%的情况下，经济运行持续回升、回归常态，季度考核持续居全省前列。预计全年GDP增长4%以上。这一年，我们锐意进取、砥砺前行，干成了一批标志性、引领性的大事要事和喜事。期盼多年的宁马城际破土动工。宝武马钢营业收入首次突破千亿元，华菱星马与吉利汽车成功重组。同兴环保等3家企业</w:t>
      </w:r>
      <w:r>
        <w:rPr>
          <w:rFonts w:hint="eastAsia"/>
        </w:rPr>
        <w:t>首发上市，实现十年来国内主板上市零的突破。成为全省首个生态文明建设示范市，长江采石矶文化生态旅游区获评</w:t>
      </w:r>
      <w:r>
        <w:t>5A级景区。成功蝉联五届全国文明城市、四届全国双拥模范城荣誉称号。3县3区全部入围全省县域经济高质量发展考核先进行列，4个开发园区综合考核进入全省29强。决胜全面建成小康社会取得决定性成就，全面小康指数居全国第49位。</w:t>
      </w:r>
    </w:p>
    <w:p w14:paraId="29B8CC4D" w14:textId="77777777" w:rsidR="00071F9C" w:rsidRDefault="00071F9C" w:rsidP="00071F9C"/>
    <w:p w14:paraId="318261D7" w14:textId="77777777" w:rsidR="00071F9C" w:rsidRDefault="00071F9C" w:rsidP="00071F9C">
      <w:r>
        <w:rPr>
          <w:rFonts w:hint="eastAsia"/>
        </w:rPr>
        <w:t xml:space="preserve">　　回望过去的一年，我们主要做了以下工作：</w:t>
      </w:r>
    </w:p>
    <w:p w14:paraId="71F053F6" w14:textId="77777777" w:rsidR="00071F9C" w:rsidRDefault="00071F9C" w:rsidP="00071F9C"/>
    <w:p w14:paraId="2BD202EC" w14:textId="77777777" w:rsidR="00071F9C" w:rsidRDefault="00071F9C" w:rsidP="00071F9C">
      <w:r>
        <w:rPr>
          <w:rFonts w:hint="eastAsia"/>
        </w:rPr>
        <w:t xml:space="preserve">　　（一）聚力应对风险挑战，经济社会稳定恢复。疫情防控取得重大战略成果。面对来势汹汹的新冠肺炎疫情，第一时间建立强有力的指挥体系，在全省率先启动全面防控。广大医护人员白衣为甲、逆行出征，各级党员干部职工和社区工作者闻令而动、冲锋在前，各界志愿者日夜坚守、无私奉献，广大人民群众、企业家等主动配合、鼎力支持，构筑起守护生命的铜墙铁壁，用</w:t>
      </w:r>
      <w:r>
        <w:t>1个月时间控制住疫情蔓延、45天时间实现住院患者“清零”且零死亡。我们同气连枝、守望相助，先后派出7批次42名医务工作者驰援武汉，代表全省组建驻禄口机场等专班，圆满完成任务。动态</w:t>
      </w:r>
      <w:r>
        <w:rPr>
          <w:rFonts w:hint="eastAsia"/>
        </w:rPr>
        <w:t>调整“外防输入、内防反弹”各项措施，慎终如始抓好常态化精准防控，局势平稳。抗洪救灾取得重大胜利。面对长江水位</w:t>
      </w:r>
      <w:r>
        <w:t>7次破历史新高、12条通江河流超历史极值的特大洪水，各级党员干部群众奋战在抗洪救灾第一线，3200名基干民兵和驻地官兵昼夜坚守，3700余名任务部队官兵紧急驰援，处置险情787处，转移安置群众10.8万人；“四启动一建设”有序开展，363个水利工程水毁修复项目全面完成，44.9万受灾群众生产生活全面恢复。复工复产取得重大成效。在全省较早出台支持中小企业共渡难关“19条”等惠企政策，深入开展“四送一服”</w:t>
      </w:r>
      <w:r>
        <w:rPr>
          <w:rFonts w:hint="eastAsia"/>
        </w:rPr>
        <w:t>专项行动，帮助企业解决问题</w:t>
      </w:r>
      <w:r>
        <w:t>4230个，减税降费32亿元；创新实施中介机构帮助申报惠企政策，兑现资金17.6亿元；存贷款增长16.8%；新发展</w:t>
      </w:r>
      <w:r>
        <w:lastRenderedPageBreak/>
        <w:t>市场主体3.06万户，新增规上工业企业134户，规上工业增加值增长6.2%。财政收入突破300亿元，增长5.6%、居全省第1。线上线下消费双向发力，社会消费品零售总额795亿元、增长2.5%。</w:t>
      </w:r>
    </w:p>
    <w:p w14:paraId="32C6E9A2" w14:textId="77777777" w:rsidR="00071F9C" w:rsidRDefault="00071F9C" w:rsidP="00071F9C"/>
    <w:p w14:paraId="13FDB3C9" w14:textId="77777777" w:rsidR="00071F9C" w:rsidRDefault="00071F9C" w:rsidP="00071F9C">
      <w:r>
        <w:rPr>
          <w:rFonts w:hint="eastAsia"/>
        </w:rPr>
        <w:t xml:space="preserve">　　（二）聚力推动产业突破，发展动能持续增强。创新能力加快提升。深入推进国家创新型城市建设，创新能力指数居全国第</w:t>
      </w:r>
      <w:r>
        <w:t>38位；全社会研发投入占GDP的3%；每万人有效发明专利拥有量28.6件，居全省第3位。成为全省唯一的长三角科技创新券通用通兑试点城市。强化企业创新能力提升，新认定高新技术企业120户，高新技术产业增加值增长20%。引进“龙马”“骏马”“驿马”人才3255人，开展首届“突出贡献人才奖”表彰。加强创新平台建设，成立院士、博士后工作站9家，马钢轨道交通关键零部件省技术创新中心获批，安工大马鞍山产业学院</w:t>
      </w:r>
      <w:r>
        <w:rPr>
          <w:rFonts w:hint="eastAsia"/>
        </w:rPr>
        <w:t>、企业家学院揭牌。产业转型提质增效。大力开展“产业升级突破年”活动，加快打造“</w:t>
      </w:r>
      <w:r>
        <w:t>1+3+N”产业集群，宝武马钢钢产量突破2000万吨，特种冶金材料新基地等项目落地；三大战新基地总产值达400亿元，带动战新产业产值增长22%；3户企业入选国家专精特新“小巨人”企业，含山绿色智能铸造成为省级县域特色产业集群。大力推进传统产业改造提升，新增省级智能工厂和数字化车间16个，全省推进5G示范应用现场会在我市召开。工业企业亩均效益评价实现全覆盖，倒逼150户低效企业转型或退出；清理处置批而未供和闲置低效用地8625亩。服</w:t>
      </w:r>
      <w:r>
        <w:rPr>
          <w:rFonts w:hint="eastAsia"/>
        </w:rPr>
        <w:t>务业增加值增长</w:t>
      </w:r>
      <w:r>
        <w:t>3.2%，慈湖高新区入选国家级双创示范基地，花山区互联网特色小镇入围全国50强，创客+、万达金街等成为夜间经济新亮点。项目建设高效推进。扎实开展“六稳”重大项目集中开工活动，强化统筹调度，705个重点项目完成投资1223亿元、完成率130.9%，海底捞智慧工厂等229个项目开工建设，老虎燃气等470个项目加快推进，国内首条重型H型钢生产线等160个项目竣工投产。固定资产投资增长8%，其中基础设施投资增长45%、居全省前列。新增“新基建”等谋划项目1386个、总投资9090亿元。</w:t>
      </w:r>
    </w:p>
    <w:p w14:paraId="06E6E7E3" w14:textId="77777777" w:rsidR="00071F9C" w:rsidRDefault="00071F9C" w:rsidP="00071F9C"/>
    <w:p w14:paraId="635A95FA" w14:textId="77777777" w:rsidR="00071F9C" w:rsidRDefault="00071F9C" w:rsidP="00071F9C">
      <w:r>
        <w:rPr>
          <w:rFonts w:hint="eastAsia"/>
        </w:rPr>
        <w:t xml:space="preserve">　　（三）聚力深化改革开放，动力活力加速释放。一体化全面提速。以“杭嘉湖”为标杆，开展对口学习和对标找差活动。深入实施优化营商环境新“</w:t>
      </w:r>
      <w:r>
        <w:t>100条”，复制推广“杭嘉湖”优化营商环境举措。巢马高铁、宁马高速“四改八”加快建设，郑蒲港铁路试运营，商合杭高铁含山段建成通车，S105、围乌路等省际快速通道开工。与上海长宁区开展战略合作，马鞍山青浦、浦和、巢含等合作园区挂牌成立；江宁-博望新型功能区进入实体化运作，17个重点项目签约落地。来自沪苏浙地区签约亿元以上项目占全市的61%。重点改革纵深推进。行政审批承诺时限压缩26%，7×24小时政务服务地图在全省率先运行；向市属开发园区下放行政权限44项。“标准地”改革在全省率先实现开发园区全覆盖，省现场会在我市召开。郑蒲港新区法定机构建设试点稳步实施。深化国资国企改革，江东控股治理结构更加科学高效。完成市场监管等五大领域综合执法改革。对外开放持续扩大。坚持产业链招商、基金招商、专业招商，设立联通江控5G母基金、首期规模达100亿元，中电泰日升等27个20亿元以上项目签约。省外亿元以上项目到位资金1214亿元，外商直接投资27.9亿美元，分别增长16.7%、5%。积极参与安徽自</w:t>
      </w:r>
      <w:r>
        <w:rPr>
          <w:rFonts w:hint="eastAsia"/>
        </w:rPr>
        <w:t>贸区联动发展，加快打造安徽保税港区。外贸进出口总额</w:t>
      </w:r>
      <w:r>
        <w:t>54.7亿美元、增长5%，连续11年获评中国外贸百强城市。</w:t>
      </w:r>
    </w:p>
    <w:p w14:paraId="25387F99" w14:textId="77777777" w:rsidR="00071F9C" w:rsidRDefault="00071F9C" w:rsidP="00071F9C"/>
    <w:p w14:paraId="0383DA04" w14:textId="77777777" w:rsidR="00071F9C" w:rsidRDefault="00071F9C" w:rsidP="00071F9C">
      <w:r>
        <w:rPr>
          <w:rFonts w:hint="eastAsia"/>
        </w:rPr>
        <w:t xml:space="preserve">　　（四）聚力统筹城乡发展，颜值能级不断提升。生态环境质量持续改善。全力打好“三大保卫战”，强力推进生态环境突出问题整改，“</w:t>
      </w:r>
      <w:r>
        <w:t>2+6+N”问题实现“清零”。空气质量稳居全省前5，优良天数增加65天。35条黑臭水体全面消除黑臭，5个国控断面水质全部达到Ⅲ类及以上标准。建成全省首个一般工业固废处置填埋场，危废安全处置率100%。向山地区综合整治全面启动。城乡功能品质优化升级。加强城乡国土空间规划管理，完成自然保护地整合优化和生态保护红线评估调整；重拳打击违法建设行为，累计拆除整治34.1万平方米。市</w:t>
      </w:r>
      <w:r>
        <w:lastRenderedPageBreak/>
        <w:t>人民医院东院二</w:t>
      </w:r>
      <w:r>
        <w:rPr>
          <w:rFonts w:hint="eastAsia"/>
        </w:rPr>
        <w:t>期等</w:t>
      </w:r>
      <w:r>
        <w:t>238个项目加快建设，南部污水处理厂扩建等168个项目完工，重点人防工程建设得到加强；秀山新区城市功能日趋完善，采石河以南区域建设提速。在全省率先完成城区雨污分流改造，新建改建停车位近3000个。生活垃圾分类试点稳步推进。文明创建“六大攻坚行动”取得实效。当涂县入列全国新型城镇化示范县。乡村振兴战略深入实施。农业增加值增长3%，新增新型农业经营主体380家、农村电商经营主体250家；生猪产能恢复到接近常年水平。建成高标准农田7.3万亩，实施农村公路扩面延伸工程344公里。开展农村饮水“水质提升年”行动，</w:t>
      </w:r>
      <w:r>
        <w:rPr>
          <w:rFonts w:hint="eastAsia"/>
        </w:rPr>
        <w:t>惠及</w:t>
      </w:r>
      <w:r>
        <w:t>49.6万人。“三大革命”“三大行动”纵深推进，建成美丽乡村省级中心村、示范村51个，农村人居环境整治三年行动通过验收，集体经济年经营性收入10万元以下的村全部消除。</w:t>
      </w:r>
    </w:p>
    <w:p w14:paraId="744F7F3A" w14:textId="77777777" w:rsidR="00071F9C" w:rsidRDefault="00071F9C" w:rsidP="00071F9C"/>
    <w:p w14:paraId="28D0C19E" w14:textId="77777777" w:rsidR="00071F9C" w:rsidRDefault="00071F9C" w:rsidP="00071F9C">
      <w:r>
        <w:rPr>
          <w:rFonts w:hint="eastAsia"/>
        </w:rPr>
        <w:t xml:space="preserve">　　（五）聚力优化公共服务，民生福祉持续增进。脱贫攻坚取得决定性胜利。扎实开展“抗疫情、补短板、促攻坚”专项行动，“两不愁三保障”和饮水安全问题全部解决，现行标准下剩余贫困人口全部脱贫；统筹做好城乡困难群众救助帮扶，防范返贫致贫监测和帮扶机制进一步完善。民生保障有力加强。民生支出</w:t>
      </w:r>
      <w:r>
        <w:t>225.2亿元，占财政支出的85.1%。33项民生工程和10件民生实事扎实推进。城镇登记失业率2.8%。城乡低保和特困供养人员保障水平居全省前列。城镇和农村居民人均可支配收入分别达5.17万元、2.54万元，稳居全省第1。社会事业加</w:t>
      </w:r>
      <w:r>
        <w:rPr>
          <w:rFonts w:hint="eastAsia"/>
        </w:rPr>
        <w:t>快发展。星光学校等</w:t>
      </w:r>
      <w:r>
        <w:t>5所中小学建成使用，义务教育课后延时服务启动实施。健康城市建设评价排名全省第1，市人民医院东院开诊运营。报纸、广播电视等新闻宣传工作得到加强，城市对外形象进一步提升。创新办好李白诗歌节等群众性文化活动，创建4A级景区2家。我市运动员在全国皮划艇、赛艇项目锦标赛中夺得金牌。获评全国居家和社区养老服务改革试点优秀城市。社会治理扎实推进。开展“难办证”等房地产领域历史遗留问题专项治理。完成城乡社区治理三年行动。启动国家安全发展示范城市创建，持续开展电动车、消防等领域隐患排查整治。扫黑除恶“六清行</w:t>
      </w:r>
      <w:r>
        <w:rPr>
          <w:rFonts w:hint="eastAsia"/>
        </w:rPr>
        <w:t>动”圆满收官，打掉</w:t>
      </w:r>
      <w:r>
        <w:t>75个涉黑涉恶犯罪团伙，刑事案件下降23%。化解信访积案960件。开展第七次人口普查。工会、共青团、妇联、外事侨台、红十字会、慈善组织等在抗疫救灾中展现新作为，民族宗教、退役军人、气象、邮政、档案史志、老龄、残联、社科联、文联、科协、仲裁等工作在服务发展中取得新成绩。</w:t>
      </w:r>
    </w:p>
    <w:p w14:paraId="6BA09374" w14:textId="77777777" w:rsidR="00071F9C" w:rsidRDefault="00071F9C" w:rsidP="00071F9C"/>
    <w:p w14:paraId="0A45A6CE" w14:textId="77777777" w:rsidR="00071F9C" w:rsidRDefault="00071F9C" w:rsidP="00071F9C">
      <w:r>
        <w:rPr>
          <w:rFonts w:hint="eastAsia"/>
        </w:rPr>
        <w:t xml:space="preserve">　　（六）聚力强化自身建设，政府治理更加高效。政治建设全面加强。制度化、规范化学习贯彻习近平总书记重要讲话指示批示精神，自觉把讲政治的要求从外部要求转化为内在主动，全力推进中央和省市决策部署不折不扣落地见效。法治建设扎实推进。认真履行法治政府建设主体职责，加强宪法、民法典等学习宣传，在全省首创法律顾问精准服务行政决策新模式。制定政府规章</w:t>
      </w:r>
      <w:r>
        <w:t>2部，审查重大行政决策189件，办理行政复议案件110件。主动公开政府信息18.6万条。作风建设不断深化。持续整治形式主义、官僚主义，市政府文件会议均减少5%以上；大力推进“</w:t>
      </w:r>
      <w:r>
        <w:rPr>
          <w:rFonts w:hint="eastAsia"/>
        </w:rPr>
        <w:t>一线工作法”，落实重点工作专班推进机制，行政效能持续提升；坚持过“紧日子”，“三公”经费压减</w:t>
      </w:r>
      <w:r>
        <w:t>9.1%。12345热线回复满意率95.9%。廉政建设持续强化。深化“三个以案”警示教育，全力抓好中央、省委巡视等反馈问题整改，开展政治监督谈话，党风廉政建设和意识形态工作进一步加强。自觉接受人大、政协和各方面监督，办理市人大议案建议149件、市政协提案235件，办复率100%。审计监督、公共资源交易促进增收节支73.5亿元。</w:t>
      </w:r>
    </w:p>
    <w:p w14:paraId="2D1CE269" w14:textId="77777777" w:rsidR="00071F9C" w:rsidRDefault="00071F9C" w:rsidP="00071F9C"/>
    <w:p w14:paraId="4826AB1D" w14:textId="77777777" w:rsidR="00071F9C" w:rsidRDefault="00071F9C" w:rsidP="00071F9C">
      <w:r>
        <w:rPr>
          <w:rFonts w:hint="eastAsia"/>
        </w:rPr>
        <w:t xml:space="preserve">　　</w:t>
      </w:r>
      <w:r>
        <w:t>2020年砥砺奋进的工作实绩，标志着“十三五”规划的胜利收官。回望过去的五年，我们倍感骄傲和自豪。</w:t>
      </w:r>
    </w:p>
    <w:p w14:paraId="0E7F50A1" w14:textId="77777777" w:rsidR="00071F9C" w:rsidRDefault="00071F9C" w:rsidP="00071F9C"/>
    <w:p w14:paraId="4544E2D7" w14:textId="77777777" w:rsidR="00071F9C" w:rsidRDefault="00071F9C" w:rsidP="00071F9C">
      <w:r>
        <w:rPr>
          <w:rFonts w:hint="eastAsia"/>
        </w:rPr>
        <w:t xml:space="preserve">　　五年来，我们坚持创新发展，质量效益实现大跃升。大力实施创新驱动发展战略，获批</w:t>
      </w:r>
      <w:r>
        <w:rPr>
          <w:rFonts w:hint="eastAsia"/>
        </w:rPr>
        <w:lastRenderedPageBreak/>
        <w:t>建设国家创新型城市，成为国家知识产权示范城市。高新技术企业较</w:t>
      </w:r>
      <w:r>
        <w:t>2015年净增330户、达586户。规上工业企业研发机构覆盖率46.7%，居全省第1。大力推进产业转型升级，三次产业结构由2015年的5.8:56.7:37.5调整到4.3:47.9:47.8；规上工业增加值年均增长8.5%，战新产业产值年均增长21.1%、占规上工业产值比重较五年前提升17.1个百分点，万元工业能耗下降25%。人均GDP保持全省前列。</w:t>
      </w:r>
    </w:p>
    <w:p w14:paraId="7EBF2E57" w14:textId="77777777" w:rsidR="00071F9C" w:rsidRDefault="00071F9C" w:rsidP="00071F9C"/>
    <w:p w14:paraId="0761B074" w14:textId="77777777" w:rsidR="00071F9C" w:rsidRDefault="00071F9C" w:rsidP="00071F9C">
      <w:r>
        <w:rPr>
          <w:rFonts w:hint="eastAsia"/>
        </w:rPr>
        <w:t xml:space="preserve">　　五年来，我们坚持协调发展，城乡统筹实现大提速。坚持一江两岸协调发展、城乡融合发展，城镇化率</w:t>
      </w:r>
      <w:r>
        <w:t>69.5%。市体育会展中心等一批重大公共服务设施投入使用；完成老旧小区改造122个，基本建成棚改安置房5.5万套，惠及居民24万户。全市公路总里程达7333公里，马鞍山长江大桥对本地小型客车免费通行，市区至含山和县客运班线实现公交化运营，建制村客运通达率100%。新增新型农业经营主体3807家，粮食产量“十七连丰”。</w:t>
      </w:r>
    </w:p>
    <w:p w14:paraId="49BAF488" w14:textId="77777777" w:rsidR="00071F9C" w:rsidRDefault="00071F9C" w:rsidP="00071F9C"/>
    <w:p w14:paraId="2443ED8F" w14:textId="77777777" w:rsidR="00071F9C" w:rsidRDefault="00071F9C" w:rsidP="00071F9C">
      <w:r>
        <w:rPr>
          <w:rFonts w:hint="eastAsia"/>
        </w:rPr>
        <w:t xml:space="preserve">　　五年来，我们坚持绿色发展，生态质量实现大跨越。深入践行“两山”理念，扎实推进水清岸绿产业优美丽长江（马鞍山）经济带建设，整改各类环境问题超万个，整治“散乱污”企业</w:t>
      </w:r>
      <w:r>
        <w:t>708家，拆除非法码头153个；在全国率先实现长江干流及重要水域常年禁捕，“四有一畅”经验推向全国。在全省率先推广“环保管家”模式。PM2.5平均浓度较五年前下降38.1%。成为国家森林城市、全国首批黑臭水体治理示范城市。薛家洼旧貌换新颜，长江经济带生态环境突出问题整改现场会在我市成功举办。长江大保护的生动实践受到习近平总书记的充分肯定。</w:t>
      </w:r>
    </w:p>
    <w:p w14:paraId="5CFD4CDB" w14:textId="77777777" w:rsidR="00071F9C" w:rsidRDefault="00071F9C" w:rsidP="00071F9C"/>
    <w:p w14:paraId="7C7A5974" w14:textId="77777777" w:rsidR="00071F9C" w:rsidRDefault="00071F9C" w:rsidP="00071F9C">
      <w:r>
        <w:rPr>
          <w:rFonts w:hint="eastAsia"/>
        </w:rPr>
        <w:t xml:space="preserve">　　五年来，我们坚持开放发展，竞争能力实现大提升。以融入南京都市圈为主攻方向，宁马城际等一批重大基础设施项目取得突破性进展。综合保税区封关运行，马鞍山港成为长江下游第</w:t>
      </w:r>
      <w:r>
        <w:t>5个亿吨大港。奥克斯空调等一批重大项目建成投产，省外亿元以上项目到位资金年均增长12.8%，外商直接投资年均增长7.5%。以改革促开放，在全省率先开展亩均效益评价，率先完成农村集体产权制度和“三变”改革。政府机构改革全面完成。马钢集团与中国宝武重组。城市综合经济竞争力居全国第76位。</w:t>
      </w:r>
    </w:p>
    <w:p w14:paraId="7CC6A68E" w14:textId="77777777" w:rsidR="00071F9C" w:rsidRDefault="00071F9C" w:rsidP="00071F9C"/>
    <w:p w14:paraId="6BF099AF" w14:textId="77777777" w:rsidR="00071F9C" w:rsidRDefault="00071F9C" w:rsidP="00071F9C">
      <w:r>
        <w:rPr>
          <w:rFonts w:hint="eastAsia"/>
        </w:rPr>
        <w:t xml:space="preserve">　　五年来，我们坚持共享发展，人民生活实现大改善。实施采石矶景区对本地市民免费开放等一批民生实事和民生工程，民生投入累计超千亿元、是“十二五”时期的</w:t>
      </w:r>
      <w:r>
        <w:t>1.3倍。城乡居民人均可支配收入是2015年的1.5倍。城乡居民基本医疗保险、大病保险实现全覆盖。义务教育学校标准化建设全面完成。跻身全国首批健康城市建设试点市。公共文化服务体系示范区和标准化建设提质增效。“平安马鞍山”建设取得积极成效，安全生产工作居全省前列，矛盾纠纷多元化解“马鞍山经验”在全国推广。</w:t>
      </w:r>
    </w:p>
    <w:p w14:paraId="0844B169" w14:textId="77777777" w:rsidR="00071F9C" w:rsidRDefault="00071F9C" w:rsidP="00071F9C"/>
    <w:p w14:paraId="4E56ACBC" w14:textId="77777777" w:rsidR="00071F9C" w:rsidRDefault="00071F9C" w:rsidP="00071F9C">
      <w:r>
        <w:rPr>
          <w:rFonts w:hint="eastAsia"/>
        </w:rPr>
        <w:t xml:space="preserve">　　各位代表！</w:t>
      </w:r>
    </w:p>
    <w:p w14:paraId="6E2D8CD9" w14:textId="77777777" w:rsidR="00071F9C" w:rsidRDefault="00071F9C" w:rsidP="00071F9C"/>
    <w:p w14:paraId="648157E4" w14:textId="77777777" w:rsidR="00071F9C" w:rsidRDefault="00071F9C" w:rsidP="00071F9C">
      <w:r>
        <w:rPr>
          <w:rFonts w:hint="eastAsia"/>
        </w:rPr>
        <w:t xml:space="preserve">　　“十三五”成就来之不易，特别是过去一年统筹疫情防控、抗洪救灾和经济社会发展取得的重大成效，是习近平新时代中国特色社会主义思想科学指引的结果，是省委省政府和市委坚强领导的结果，是市人大、市政协有力监督和大力支持的结果，也是全市上下凝心聚力、奋勇拼搏的结果。在此，我代表市人民政府，向全市人民，向市人大代表、市政协委员、离退休老同志，向市各民主党派、工商联、无党派人士、人民团体和各界人士，向中央和省驻马单位，向驻马解放军指战员、武警官兵、公安干警和消防救援队伍指战员，向所有关心、支持、参与马鞍山现代化建设的境内外投资者、海内外朋友，表示衷心的感谢！</w:t>
      </w:r>
    </w:p>
    <w:p w14:paraId="5115B7CB" w14:textId="77777777" w:rsidR="00071F9C" w:rsidRDefault="00071F9C" w:rsidP="00071F9C"/>
    <w:p w14:paraId="4938CB26" w14:textId="77777777" w:rsidR="00071F9C" w:rsidRDefault="00071F9C" w:rsidP="00071F9C">
      <w:r>
        <w:rPr>
          <w:rFonts w:hint="eastAsia"/>
        </w:rPr>
        <w:lastRenderedPageBreak/>
        <w:t xml:space="preserve">　　在肯定成绩的同时，我们也清醒地认识到，发展不平衡不充分问题仍较突出：产业结构不够优，创新能力不够强，经济体量不够大；受多重因素影响，企业发展困难增多，进出口压力加大，稳增长任务艰巨；交通、水利等基础设施存在短板，城市能级不够高；政府债务负担依然较重，财政收支平衡压力增大；教育、医疗等公共服务水平与群众期盼仍有差距；作风建设任重道远，少数公职人员改革创新、干事创业的精气神不足。对此，我们将采取有力措施，切实加以解决。</w:t>
      </w:r>
    </w:p>
    <w:p w14:paraId="22D659EE" w14:textId="77777777" w:rsidR="00071F9C" w:rsidRDefault="00071F9C" w:rsidP="00071F9C"/>
    <w:p w14:paraId="1444D33C" w14:textId="77777777" w:rsidR="00071F9C" w:rsidRDefault="00071F9C" w:rsidP="00071F9C">
      <w:r>
        <w:rPr>
          <w:rFonts w:hint="eastAsia"/>
        </w:rPr>
        <w:t xml:space="preserve">　　二、“十四五”时期主要目标任务和重大举措</w:t>
      </w:r>
    </w:p>
    <w:p w14:paraId="2F685B1F" w14:textId="77777777" w:rsidR="00071F9C" w:rsidRDefault="00071F9C" w:rsidP="00071F9C"/>
    <w:p w14:paraId="517C8230" w14:textId="77777777" w:rsidR="00071F9C" w:rsidRDefault="00071F9C" w:rsidP="00071F9C">
      <w:r>
        <w:rPr>
          <w:rFonts w:hint="eastAsia"/>
        </w:rPr>
        <w:t xml:space="preserve">　　根据《中共马鞍山市委关于制定国民经济和社会发展第十四个五年规划和二〇三五年远景目标的建议》，市政府编制了《马鞍山市国民经济和社会发展第十四个五年规划和二〇三五年远景目标纲要（草案）》，提交大会审查。</w:t>
      </w:r>
    </w:p>
    <w:p w14:paraId="309B41AE" w14:textId="77777777" w:rsidR="00071F9C" w:rsidRDefault="00071F9C" w:rsidP="00071F9C"/>
    <w:p w14:paraId="4F338CAC" w14:textId="77777777" w:rsidR="00071F9C" w:rsidRDefault="00071F9C" w:rsidP="00071F9C">
      <w:r>
        <w:rPr>
          <w:rFonts w:hint="eastAsia"/>
        </w:rPr>
        <w:t xml:space="preserve">　　综合考虑，“十四五”目标主要是：努力实现“总量双进位、人均争第一”，即</w:t>
      </w:r>
      <w:r>
        <w:t>GDP确保实现3500亿元、力争4000亿元，年均增长8.5%左右；GDP与财政收入在全省位次前移；人均GDP力争全省第1、长三角前15位，城乡居民人均可支配收入保持全省第1；主要经济指标增幅高于全省、位于长三角城市前列。二〇三五年远景目标主要是：GDP较“十四五”末翻一番，力争突破8000亿元。重点实施“五大提升行动”：</w:t>
      </w:r>
    </w:p>
    <w:p w14:paraId="07A881DF" w14:textId="77777777" w:rsidR="00071F9C" w:rsidRDefault="00071F9C" w:rsidP="00071F9C"/>
    <w:p w14:paraId="668B0441" w14:textId="77777777" w:rsidR="00071F9C" w:rsidRDefault="00071F9C" w:rsidP="00071F9C">
      <w:r>
        <w:rPr>
          <w:rFonts w:hint="eastAsia"/>
        </w:rPr>
        <w:t xml:space="preserve">　　（一）实施生态环保提升行动，勇当生态文明建设的新示范。深入贯彻习近平生态文明思想，坚定不移走生态立市之路，全面启动山水林田湖草生态保护修复重大工程，深化“三大一强”专项攻坚行动，深入打好污染防治攻坚战，加快推进绿色低碳发展，落实好长江“十年禁渔令”，建成长江（马鞍山段）两岸生态修复示范带，成功创建国家生态文明建设示范市。到“十四五”末，资源能源利用效率大幅提高，主要污染物排放总量持续减少，主要生态环境指标达到或接近“杭嘉湖”平均水平，向山地区综合整治成为践行“两山”理念的样本，努力把马鞍山建设得更加美丽，让人民生活在天更蓝、山更绿、水更清的优美环境之中。</w:t>
      </w:r>
    </w:p>
    <w:p w14:paraId="7E2F0CF3" w14:textId="77777777" w:rsidR="00071F9C" w:rsidRDefault="00071F9C" w:rsidP="00071F9C"/>
    <w:p w14:paraId="6E10B039" w14:textId="77777777" w:rsidR="00071F9C" w:rsidRDefault="00071F9C" w:rsidP="00071F9C">
      <w:r>
        <w:rPr>
          <w:rFonts w:hint="eastAsia"/>
        </w:rPr>
        <w:t xml:space="preserve">　　（二）实施一体化发展提升行动，构建高水平开放联动的新格局。紧扣一体化和高质量两个关键词，以更大气魄、更实举措，全面融入南京、合肥都市圈。拼搏大建设、梦圆大收获，力争巢马高铁、宁马城际、宁马高速“四改八”等“十四五”期间尽早竣工通车，加密宁马半小时通勤圈、实现同城化，与合肥连接更快捷、</w:t>
      </w:r>
      <w:r>
        <w:t>1小时通达；强化与南京、合肥产业链供应链配套。推动更多政务服务事项“跨市通办”、公共服务资源“跨市共享”，让市民享受更多长三角一体化“同城待遇”。加快建设安徽自贸区联动创新区，力争扩区时成功纳入。</w:t>
      </w:r>
    </w:p>
    <w:p w14:paraId="114574EB" w14:textId="77777777" w:rsidR="00071F9C" w:rsidRDefault="00071F9C" w:rsidP="00071F9C"/>
    <w:p w14:paraId="30A318BD" w14:textId="77777777" w:rsidR="00071F9C" w:rsidRDefault="00071F9C" w:rsidP="00071F9C">
      <w:r>
        <w:rPr>
          <w:rFonts w:hint="eastAsia"/>
        </w:rPr>
        <w:t xml:space="preserve">　　（三）实施产业转型提升行动，打造跨越式发展的新引擎。打好产业基础高级化和产业链现代化攻坚战，打造具有核心竞争力的产业集群。市经开区成为千亿园区，慈湖高新区向千亿园区迈进；制造业增加值占</w:t>
      </w:r>
      <w:r>
        <w:t>GDP的38%左右，“1+3+N”产业集群总产值超6000亿元、战新产业产值占规上工业总产值的45%，制造业智能化水平居全省前列，数字经济增加值占GDP比重明显提升。支持宝武马钢8大产业基地建设，实现产量、营业收入等“五个翻番”；打造汉马科技360亿元、蒙牛乳业200亿元及一批百亿元产业基地。建筑业高质量发展持续走在全省前</w:t>
      </w:r>
      <w:r>
        <w:rPr>
          <w:rFonts w:hint="eastAsia"/>
        </w:rPr>
        <w:t>列。创新能力保持全省第一方阵。</w:t>
      </w:r>
    </w:p>
    <w:p w14:paraId="7BF8DB6E" w14:textId="77777777" w:rsidR="00071F9C" w:rsidRDefault="00071F9C" w:rsidP="00071F9C"/>
    <w:p w14:paraId="150703D3" w14:textId="77777777" w:rsidR="00071F9C" w:rsidRDefault="00071F9C" w:rsidP="00071F9C">
      <w:r>
        <w:rPr>
          <w:rFonts w:hint="eastAsia"/>
        </w:rPr>
        <w:t xml:space="preserve">　　（四）实施城乡融合提升行动，塑造长三角中心区现代化城市的新形象。推动城市建设、布局和方位“三个转变”，适时推进部分行政区划调整，积极推进过江通道建设，加快打造更</w:t>
      </w:r>
      <w:r>
        <w:rPr>
          <w:rFonts w:hint="eastAsia"/>
        </w:rPr>
        <w:lastRenderedPageBreak/>
        <w:t>加宜业宜居宜游的美丽家园和海绵城市、韧性城市、智能城市。到“十四五”末，力争城镇化率达</w:t>
      </w:r>
      <w:r>
        <w:t>77%，城市能级大幅提升，以环雨山湖区域为重点的城市更新初见成效，秀山新区功能更加完善，高铁新城初具形态；乡村振兴取得突破，美丽乡村建设实现全覆盖，一江两岸、城乡融合发展的新格局基本形成，积极争创省、国家城乡融合发展试验区。</w:t>
      </w:r>
    </w:p>
    <w:p w14:paraId="492A68AE" w14:textId="77777777" w:rsidR="00071F9C" w:rsidRDefault="00071F9C" w:rsidP="00071F9C"/>
    <w:p w14:paraId="7AFEA96F" w14:textId="77777777" w:rsidR="00071F9C" w:rsidRDefault="00071F9C" w:rsidP="00071F9C">
      <w:r>
        <w:rPr>
          <w:rFonts w:hint="eastAsia"/>
        </w:rPr>
        <w:t xml:space="preserve">　　（五）实施社会治理提升行动，谱写人民幸福生活的新篇章。坚持统筹发展和安全，提高社会治理法治化水平。到“十四五”末，社会治理基层基础进一步夯实，高质量完成市域社会治理现代化试点任务；社会主义核心价值观深入人心，文明城市成果进一步拓展；民生投入持续加大，城镇登记失业率控制在</w:t>
      </w:r>
      <w:r>
        <w:t>4%以内，居民收入增长高于经济增长，中等收入群体比例显著扩大，基本公共服务均等化水平明显提高，让全市人民有更多、更直接、更实在的获得感、幸福感、安全感。</w:t>
      </w:r>
    </w:p>
    <w:p w14:paraId="16B6F971" w14:textId="77777777" w:rsidR="00071F9C" w:rsidRDefault="00071F9C" w:rsidP="00071F9C"/>
    <w:p w14:paraId="048C301B" w14:textId="77777777" w:rsidR="00071F9C" w:rsidRDefault="00071F9C" w:rsidP="00071F9C">
      <w:r>
        <w:rPr>
          <w:rFonts w:hint="eastAsia"/>
        </w:rPr>
        <w:t xml:space="preserve">　　三、</w:t>
      </w:r>
      <w:r>
        <w:t>2021年重点工作</w:t>
      </w:r>
    </w:p>
    <w:p w14:paraId="111E3D4D" w14:textId="77777777" w:rsidR="00071F9C" w:rsidRDefault="00071F9C" w:rsidP="00071F9C"/>
    <w:p w14:paraId="50225D02" w14:textId="77777777" w:rsidR="00071F9C" w:rsidRDefault="00071F9C" w:rsidP="00071F9C">
      <w:r>
        <w:rPr>
          <w:rFonts w:hint="eastAsia"/>
        </w:rPr>
        <w:t xml:space="preserve">　　今年是“十四五”开局之年，也是开启新征程的起步之年。我们将坚持以习近平新时代中国特色社会主义思想为指导，持续深入学习贯彻习近平总书记考察安徽重要讲话指示精神，全面贯彻中央和省委经济工作会议精神，按照市委九届十二次、十三次全会和市委经济工作会议部署，坚持稳中求进工作总基调，立足新发展阶段，贯彻新发展理念，构建新发展格局，以推动高质量发展为主题，以深化供给侧结构性改革为主线，以改革创新为根本动力，以满足人民日益增长的美好生活需要为根本目的，以创建经济社会发展绿色转型示范区为抓手，聚焦“四高”目标，深入实施五大发展行动和“五大提升行动”，扎实做好“六稳”工作，全面落实“六保”任务，保持经济持续健康发展，确保“十四五”开好局，以优异成绩庆祝中国共产党成立</w:t>
      </w:r>
      <w:r>
        <w:t>100周年。</w:t>
      </w:r>
    </w:p>
    <w:p w14:paraId="5156EBBE" w14:textId="77777777" w:rsidR="00071F9C" w:rsidRDefault="00071F9C" w:rsidP="00071F9C"/>
    <w:p w14:paraId="0E9EC5F2" w14:textId="77777777" w:rsidR="00071F9C" w:rsidRDefault="00071F9C" w:rsidP="00071F9C">
      <w:r>
        <w:rPr>
          <w:rFonts w:hint="eastAsia"/>
        </w:rPr>
        <w:t xml:space="preserve">　　主要预期目标是：</w:t>
      </w:r>
      <w:r>
        <w:t>GDP增长8.5%左右，一般公共预算收入增长6.5%左右，固定资产投资、社会消费品零售总额均增长10%左右，进出口总额增幅高于全省，城镇和农村居民人均可支配收入分别增长8.5%和9%左右，单位GDP能耗、主要污染物排放总量在省下达指标以内。重点做好九个方面工作：</w:t>
      </w:r>
    </w:p>
    <w:p w14:paraId="7C1C9A4B" w14:textId="77777777" w:rsidR="00071F9C" w:rsidRDefault="00071F9C" w:rsidP="00071F9C"/>
    <w:p w14:paraId="70583717" w14:textId="77777777" w:rsidR="00071F9C" w:rsidRDefault="00071F9C" w:rsidP="00071F9C">
      <w:r>
        <w:rPr>
          <w:rFonts w:hint="eastAsia"/>
        </w:rPr>
        <w:t xml:space="preserve">　　（一）以创建国家生态文明建设示范市为抓手，把生态环境“金名片”打造得更亮丽</w:t>
      </w:r>
    </w:p>
    <w:p w14:paraId="03465356" w14:textId="77777777" w:rsidR="00071F9C" w:rsidRDefault="00071F9C" w:rsidP="00071F9C"/>
    <w:p w14:paraId="3BF7C5F6" w14:textId="77777777" w:rsidR="00071F9C" w:rsidRDefault="00071F9C" w:rsidP="00071F9C">
      <w:r>
        <w:rPr>
          <w:rFonts w:hint="eastAsia"/>
        </w:rPr>
        <w:t xml:space="preserve">　　建设绿色转型样板地。牢记习近平总书记“把生态保护好，把生态优势发挥出来”的殷殷嘱托，推进生态文明建设持续走在全省全国前列。严格落实沿江“</w:t>
      </w:r>
      <w:r>
        <w:t>1515”岸线分级管控措施，实施一批绿色转型示范项目，探索更多生态价值转化制度成果。完善能源消费双控制度，制定实施2030年前碳排放达峰行动方案；大力发展循环经济，推进钢铁、铸造等重点行业领域绿色化改造，积极创建绿色工厂、绿色产品。整合长江东岸和采石矶、太白岛等生态资源，大力发展生态文化旅游。倡导绿色生活，推动公交车、出租车电动化发展。</w:t>
      </w:r>
    </w:p>
    <w:p w14:paraId="2B723F4B" w14:textId="77777777" w:rsidR="00071F9C" w:rsidRDefault="00071F9C" w:rsidP="00071F9C"/>
    <w:p w14:paraId="58F2F151" w14:textId="77777777" w:rsidR="00071F9C" w:rsidRDefault="00071F9C" w:rsidP="00071F9C">
      <w:r>
        <w:rPr>
          <w:rFonts w:hint="eastAsia"/>
        </w:rPr>
        <w:t xml:space="preserve">　　当好生态修复模范生。加快环境脆弱地区综合治理，高质量打造若干城市生态客厅；突出抓好向山地区综合整治，编制土地整治规划，全面启动生态环境类项目，同步做好产业导入，推动产业转型。开展大规模国土绿化行动，新增造林</w:t>
      </w:r>
      <w:r>
        <w:t>1.6万亩；加强绿色矿山建设，推进废弃露天矿山生态修复。建设新阶段现代化美丽长江（马鞍山）经济带，推深做实河湖长制，加快构建江河湖库、左右岸、干支流综合治理新体系。深入推进长江禁捕退捕，创造更多马鞍山经验。</w:t>
      </w:r>
    </w:p>
    <w:p w14:paraId="7B209ECB" w14:textId="77777777" w:rsidR="00071F9C" w:rsidRDefault="00071F9C" w:rsidP="00071F9C"/>
    <w:p w14:paraId="2D78C0F1" w14:textId="77777777" w:rsidR="00071F9C" w:rsidRDefault="00071F9C" w:rsidP="00071F9C">
      <w:r>
        <w:rPr>
          <w:rFonts w:hint="eastAsia"/>
        </w:rPr>
        <w:t xml:space="preserve">　　争做污染防治排头兵。全力抓好中央和省反馈交办的各类生态环境突出问题整改，建立健全长效机制。开展柴油货车污染、挥发性有机物等专项治理，确保</w:t>
      </w:r>
      <w:r>
        <w:t>PM2.5等重点指标持续向好。开展沿江化工企业整治提升，健全长江入河排污口管理制度，加快工业园区“污水零直排”建设，完成城镇污水处理提质增效三年行动目标任务，确保国控、省控断面水质稳定达标。积极创建国家无废城市。加强“智慧环保”系统建设，全面推广“环保管家”。探索实施生态补偿机制。推行污染防治精细化差异化监管。</w:t>
      </w:r>
    </w:p>
    <w:p w14:paraId="0C8EA64F" w14:textId="77777777" w:rsidR="00071F9C" w:rsidRDefault="00071F9C" w:rsidP="00071F9C"/>
    <w:p w14:paraId="578EE67C" w14:textId="77777777" w:rsidR="00071F9C" w:rsidRDefault="00071F9C" w:rsidP="00071F9C">
      <w:r>
        <w:rPr>
          <w:rFonts w:hint="eastAsia"/>
        </w:rPr>
        <w:t xml:space="preserve">　　（二）以服务构建新发展格局为路径，把经济增长“基本盘”构筑得更牢固</w:t>
      </w:r>
    </w:p>
    <w:p w14:paraId="202D0F52" w14:textId="77777777" w:rsidR="00071F9C" w:rsidRDefault="00071F9C" w:rsidP="00071F9C"/>
    <w:p w14:paraId="7BB18252" w14:textId="77777777" w:rsidR="00071F9C" w:rsidRDefault="00071F9C" w:rsidP="00071F9C">
      <w:r>
        <w:rPr>
          <w:rFonts w:hint="eastAsia"/>
        </w:rPr>
        <w:t xml:space="preserve">　　发挥投资的关键作用。持续抓项目稳投资增动能，实施重点项目</w:t>
      </w:r>
      <w:r>
        <w:t>804个，计划完成投资930亿元，其中市级重点调度项目100个。落实“四督四保”“三个走”“集中开工”等要求，完善市领导领衔推进重大项目机制，按照项目建设周期节点进行考核并实行末位现场督办，争取宝武马钢优特钢等223个项目开工建设、宝能智能家居等292个项目加快推进、天能电池等124个项目竣工投产。大力实施“新基建+”行动，力争完成投资200亿元以上。继续谋划一批重大项目，力争投资总额超万亿元。</w:t>
      </w:r>
    </w:p>
    <w:p w14:paraId="63E17335" w14:textId="77777777" w:rsidR="00071F9C" w:rsidRDefault="00071F9C" w:rsidP="00071F9C"/>
    <w:p w14:paraId="5B0D95FD" w14:textId="77777777" w:rsidR="00071F9C" w:rsidRDefault="00071F9C" w:rsidP="00071F9C">
      <w:r>
        <w:rPr>
          <w:rFonts w:hint="eastAsia"/>
        </w:rPr>
        <w:t xml:space="preserve">　　增强消费的基础作用。扭住供给侧结构性改革，注重需求侧管理。开展放心满意消费创建活动。促进传统商业优化升级，培育壮大采石古镇、騳街等夜间经济集聚区。满足市民多样化居住需求，优化公积金政策，促进住房消费健康发展。积极培育云购物等新模式、新业态；健全县乡村物流配送体系，推进农村电商示范创建和提质增效；进一步促进大宗消费，实施新一轮汽车下乡和以旧换新。提档升级健康、育幼等生活性服务业，大力发展信息服务、现代物流等生产性服务业，服务业增加值增长</w:t>
      </w:r>
      <w:r>
        <w:t>8%以上。</w:t>
      </w:r>
    </w:p>
    <w:p w14:paraId="333FEDAB" w14:textId="77777777" w:rsidR="00071F9C" w:rsidRDefault="00071F9C" w:rsidP="00071F9C"/>
    <w:p w14:paraId="368D7C08" w14:textId="77777777" w:rsidR="00071F9C" w:rsidRDefault="00071F9C" w:rsidP="00071F9C">
      <w:r>
        <w:rPr>
          <w:rFonts w:hint="eastAsia"/>
        </w:rPr>
        <w:t xml:space="preserve">　　强化开放的带动作用。加快开发园区创新升级，力争市经开区产值达</w:t>
      </w:r>
      <w:r>
        <w:t>650亿元、慈湖高新区产值达400亿元，支持当涂经开区升格国家级。充分发挥驻外招商机构、专业招商小组、异地商会等作用，创新招商方式，力争引进20亿元以上项目20个，实际利用内外资持续居全省前列。加强与安徽自贸区联动发展，争创国家跨境电商综合试验区。引导外贸企业开拓内销市场、推进线上交易，鼓励宝武马钢、十七冶等重点企业与“一带一路”沿线国家和地区合作。做好外事、港澳台侨工作。</w:t>
      </w:r>
    </w:p>
    <w:p w14:paraId="6CDC209C" w14:textId="77777777" w:rsidR="00071F9C" w:rsidRDefault="00071F9C" w:rsidP="00071F9C"/>
    <w:p w14:paraId="53DBFB7A" w14:textId="77777777" w:rsidR="00071F9C" w:rsidRDefault="00071F9C" w:rsidP="00071F9C">
      <w:r>
        <w:rPr>
          <w:rFonts w:hint="eastAsia"/>
        </w:rPr>
        <w:t xml:space="preserve">　　（三）以融入南京都市圈为重点，把区域合作“一体化”联结得更紧密</w:t>
      </w:r>
    </w:p>
    <w:p w14:paraId="394B6C6F" w14:textId="77777777" w:rsidR="00071F9C" w:rsidRDefault="00071F9C" w:rsidP="00071F9C"/>
    <w:p w14:paraId="1D8BB47F" w14:textId="77777777" w:rsidR="00071F9C" w:rsidRDefault="00071F9C" w:rsidP="00071F9C">
      <w:r>
        <w:rPr>
          <w:rFonts w:hint="eastAsia"/>
        </w:rPr>
        <w:t xml:space="preserve">　　建设基础设施“大通道”。加强规划协同，主动对接南京、合肥等地规划修编，为重大交通基础设施实施提供规划保障。围绕打造“轨道上的马鞍山”，推进宁马城际、巢马高铁加快建设，抓好郑蒲港铁路运营管理，提速扬马城际、宁和城际二期等前期工作，谋划推进南京、合肥都市圈轨道交通连接线。全面畅通公路网，加快推进宁马高速“四改八”、合芜高速扩建、</w:t>
      </w:r>
      <w:r>
        <w:t>S105、围乌路等项目，开工建设宁和高速、S446改建工程。深化与上海港、宁波舟山港等合作，加快打造江海联运枢纽。</w:t>
      </w:r>
    </w:p>
    <w:p w14:paraId="13981B45" w14:textId="77777777" w:rsidR="00071F9C" w:rsidRDefault="00071F9C" w:rsidP="00071F9C"/>
    <w:p w14:paraId="4D5AE335" w14:textId="77777777" w:rsidR="00071F9C" w:rsidRDefault="00071F9C" w:rsidP="00071F9C">
      <w:r>
        <w:rPr>
          <w:rFonts w:hint="eastAsia"/>
        </w:rPr>
        <w:t xml:space="preserve">　　加快产业发展“大协同”。紧盯南京、合肥等地主导产业，加快发展配套产业链供应链。积极融入长三角创新体系，全面落实沪马长三角创新共同体建设合作框架协议，支持在上海、南京等地设立“研发飞地”。鼓励与沪苏浙地区深化合作，支持马鞍山青浦工业园打造沪皖产业合作示范区，加快含山与上海金桥开发区、当涂经开区与上海临港集团、马鞍山综保区与</w:t>
      </w:r>
      <w:r>
        <w:rPr>
          <w:rFonts w:hint="eastAsia"/>
        </w:rPr>
        <w:lastRenderedPageBreak/>
        <w:t>苏州工业园综保区、雨山经开区与上海机器人产业园等合作步伐。</w:t>
      </w:r>
    </w:p>
    <w:p w14:paraId="32CB4A7C" w14:textId="77777777" w:rsidR="00071F9C" w:rsidRDefault="00071F9C" w:rsidP="00071F9C"/>
    <w:p w14:paraId="3BF555E8" w14:textId="77777777" w:rsidR="00071F9C" w:rsidRDefault="00071F9C" w:rsidP="00071F9C">
      <w:r>
        <w:rPr>
          <w:rFonts w:hint="eastAsia"/>
        </w:rPr>
        <w:t xml:space="preserve">　　强化毗邻区域“大融合”。突出抓好江宁</w:t>
      </w:r>
      <w:r>
        <w:t>-博望新型功能区建设，加强与江宁区、省投资集团、中国中铁常态化对接合作，开工建设沪武高速博望连接线等项目，加快完善S442等路网体系，加大宁博创智谷、韵达物流园等项目推进和新项目招引力度。深化与上海长宁区战略合作，推动浦和合作区纳入省级“3+N”新型功能区，加快巢含产业园起步区建设，统筹推进花山-江宁、慈湖高新区-江宁滨江开发区等毗邻地区深度融合。</w:t>
      </w:r>
    </w:p>
    <w:p w14:paraId="4DED7D79" w14:textId="77777777" w:rsidR="00071F9C" w:rsidRDefault="00071F9C" w:rsidP="00071F9C"/>
    <w:p w14:paraId="2AF35CC8" w14:textId="77777777" w:rsidR="00071F9C" w:rsidRDefault="00071F9C" w:rsidP="00071F9C">
      <w:r>
        <w:rPr>
          <w:rFonts w:hint="eastAsia"/>
        </w:rPr>
        <w:t xml:space="preserve">　　（四）以构建现代产业体系为导向，把转型升级“新动能”培育得更强劲</w:t>
      </w:r>
    </w:p>
    <w:p w14:paraId="553B259E" w14:textId="77777777" w:rsidR="00071F9C" w:rsidRDefault="00071F9C" w:rsidP="00071F9C"/>
    <w:p w14:paraId="591F0ABE" w14:textId="77777777" w:rsidR="00071F9C" w:rsidRDefault="00071F9C" w:rsidP="00071F9C">
      <w:r>
        <w:rPr>
          <w:rFonts w:hint="eastAsia"/>
        </w:rPr>
        <w:t xml:space="preserve">　　强化科技创新驱动力。做好国家创新型城市总结评估和国家知识产权示范市复核迎检工作。加强与大院大所对接合作，推行“产业研究院</w:t>
      </w:r>
      <w:r>
        <w:t>+产业园区+产业基金”模式，推动更多科技成果和项目在马转化。依托驻马大单位大企业优势资源，积极争取国家和省各类创新平台在我市布局；加大对宝武马钢等在全球、全国领先技术和产品的支持力度，实施中小微科技型企业梯度培育计划。新认定高新技术企业70户以上，高新技术产业增加值增长15%以上。完善人才发展体制机制，深入实施“诗城英才”和人才工作“登高”计划，留住更多本地高校优秀毕业生。</w:t>
      </w:r>
    </w:p>
    <w:p w14:paraId="16EC0DE4" w14:textId="77777777" w:rsidR="00071F9C" w:rsidRDefault="00071F9C" w:rsidP="00071F9C"/>
    <w:p w14:paraId="78DDA8C2" w14:textId="77777777" w:rsidR="00071F9C" w:rsidRDefault="00071F9C" w:rsidP="00071F9C">
      <w:r>
        <w:rPr>
          <w:rFonts w:hint="eastAsia"/>
        </w:rPr>
        <w:t xml:space="preserve">　　激发产业集群爆发力。开展产业链补链固链强链行动，加速“</w:t>
      </w:r>
      <w:r>
        <w:t>1+3+N”产业集群发展，大力推进宝武马钢金属资源回收加工综合利用等“1+8”产业基地建设，加快吉利新能源商用车运营总部及生产基地、格力产业园等重大产业项目推进，力争产业集群产值突破2500亿元，战新产业产值增幅居全省前列。加快传统产业优化升级，实施亿元以上技改项目80个，技改投资增长10%以上。推进分区域、分行业、分企业亩均效益评价，新增规上工业企业100户以上，倒逼低效企业转型或退出120户以上，处置低效用地4000亩以上。规上工业增加值增长9%</w:t>
      </w:r>
      <w:r>
        <w:rPr>
          <w:rFonts w:hint="eastAsia"/>
        </w:rPr>
        <w:t>左右。</w:t>
      </w:r>
    </w:p>
    <w:p w14:paraId="6AA01EDF" w14:textId="77777777" w:rsidR="00071F9C" w:rsidRDefault="00071F9C" w:rsidP="00071F9C"/>
    <w:p w14:paraId="1BCD4FB8" w14:textId="77777777" w:rsidR="00071F9C" w:rsidRDefault="00071F9C" w:rsidP="00071F9C">
      <w:r>
        <w:rPr>
          <w:rFonts w:hint="eastAsia"/>
        </w:rPr>
        <w:t xml:space="preserve">　　提升数字经济牵引力。深入推进产业数字化，实施智能制造“六大工程”，加快建设“工业大脑”，加强数字化车间、智能工厂培育创建。深入推进数字产业化，加快云计算、区块链等技术创新和应用，加大第三代半导体、下一代人工智能等未来产业谋划力度，扎实推进电信天翼、飞马智科等大数据产业园项目，积极创建省级数字经济创新发展试验区。实施“</w:t>
      </w:r>
      <w:r>
        <w:t>5G+工业互联网”创新发展工程，加快中兴5G半导体产业园等20个5G项目建设，着力打造5G示范应用城市。</w:t>
      </w:r>
    </w:p>
    <w:p w14:paraId="2E77FF3D" w14:textId="77777777" w:rsidR="00071F9C" w:rsidRDefault="00071F9C" w:rsidP="00071F9C"/>
    <w:p w14:paraId="4C87A63E" w14:textId="77777777" w:rsidR="00071F9C" w:rsidRDefault="00071F9C" w:rsidP="00071F9C">
      <w:r>
        <w:rPr>
          <w:rFonts w:hint="eastAsia"/>
        </w:rPr>
        <w:t xml:space="preserve">　　（五）以全面深化改革为动力，把体制机制“新优势”发挥得更充分</w:t>
      </w:r>
    </w:p>
    <w:p w14:paraId="0B01859F" w14:textId="77777777" w:rsidR="00071F9C" w:rsidRDefault="00071F9C" w:rsidP="00071F9C"/>
    <w:p w14:paraId="546FEA38" w14:textId="77777777" w:rsidR="00071F9C" w:rsidRDefault="00071F9C" w:rsidP="00071F9C">
      <w:r>
        <w:rPr>
          <w:rFonts w:hint="eastAsia"/>
        </w:rPr>
        <w:t xml:space="preserve">　　持续深化“放管服”改革。推进“证照分离”全覆盖，全面推行证明事项和涉企经营许可事项告知承诺制；加大向开发园区放权力度。推行“容缺受理</w:t>
      </w:r>
      <w:r>
        <w:t>+承诺”，持续压缩投资项目审批流程。推进省级以上开发区新增工业用地全部“标准地”出让。建立市场主体轻微违法违规行为依法免罚清单。全面实施政务服务“好差评”制度，实现企业和群众办事“一窗受理”“一网通办”；做精做优企业“一件事”200个以上，建成运行“惠企通”平台。推动党政部门内部办事“最多跑一次”。</w:t>
      </w:r>
    </w:p>
    <w:p w14:paraId="64794ECB" w14:textId="77777777" w:rsidR="00071F9C" w:rsidRDefault="00071F9C" w:rsidP="00071F9C"/>
    <w:p w14:paraId="1CD0A388" w14:textId="77777777" w:rsidR="00071F9C" w:rsidRDefault="00071F9C" w:rsidP="00071F9C">
      <w:r>
        <w:rPr>
          <w:rFonts w:hint="eastAsia"/>
        </w:rPr>
        <w:t xml:space="preserve">　　持续优化营商环境。强化指标长工作机制，加快打造创优营商环境</w:t>
      </w:r>
      <w:r>
        <w:t>3.0版。常态化开展“四送一服”行动，深入实施民营经济上台阶计划，落实重点企业“特惠性”帮扶和中小微企业</w:t>
      </w:r>
      <w:r>
        <w:lastRenderedPageBreak/>
        <w:t>“普惠性”支持。加快建设中小微企业综合金融服务平台，新增贷款240亿元以上；推动中钢矿院等上市挂牌，直接融资160亿元以上。深化“五减”行动，完善政策措施直达基层、直接惠及市场主体机制。建立营商环境问题移交查办机制，大力整治涉企违规收费行为。</w:t>
      </w:r>
    </w:p>
    <w:p w14:paraId="0B1E4D76" w14:textId="77777777" w:rsidR="00071F9C" w:rsidRDefault="00071F9C" w:rsidP="00071F9C"/>
    <w:p w14:paraId="248E4C0F" w14:textId="77777777" w:rsidR="00071F9C" w:rsidRDefault="00071F9C" w:rsidP="00071F9C">
      <w:r>
        <w:rPr>
          <w:rFonts w:hint="eastAsia"/>
        </w:rPr>
        <w:t xml:space="preserve">　　持续深化重点领域改革。加快行政执法体制改革，推进基层管理体制改革。强化预算绩效管理，推进重点领域财政事权和支出责任划分改革。开展新一轮国企改革三年行动，加快江东控股转型发展。继续抓好紧密型城市医联体和县域医共体建设，积极开展县级公立医院现代医院管理制度试点。组织开展闲置宅基地和住宅盘活利用试点，加快农村土地征收制度改革。抓好林长制改革示范区先行区建设。统筹推进公共资源交易监管、统计、供销社等改革。</w:t>
      </w:r>
    </w:p>
    <w:p w14:paraId="0208AB07" w14:textId="77777777" w:rsidR="00071F9C" w:rsidRDefault="00071F9C" w:rsidP="00071F9C"/>
    <w:p w14:paraId="2195DB46" w14:textId="77777777" w:rsidR="00071F9C" w:rsidRDefault="00071F9C" w:rsidP="00071F9C">
      <w:r>
        <w:rPr>
          <w:rFonts w:hint="eastAsia"/>
        </w:rPr>
        <w:t xml:space="preserve">　　（六）以争创国家城乡融合发展试验区为引领，把人居环境“新画卷”绘就得更美好</w:t>
      </w:r>
    </w:p>
    <w:p w14:paraId="0D09DAF6" w14:textId="77777777" w:rsidR="00071F9C" w:rsidRDefault="00071F9C" w:rsidP="00071F9C"/>
    <w:p w14:paraId="4E21C145" w14:textId="77777777" w:rsidR="00071F9C" w:rsidRDefault="00071F9C" w:rsidP="00071F9C">
      <w:r>
        <w:rPr>
          <w:rFonts w:hint="eastAsia"/>
        </w:rPr>
        <w:t xml:space="preserve">　　坚持科学规划管理。强化规划的前瞻性、管控性，高质量完成市县国土空间总体规划编制。统筹近期与远期、需要与可能，优化生产、生活、生态三大空间布局；积极推进宁马同城和一江两岸、城市乡村、新老城区等一体化发展。以阳湖塘、金山湖片区开发为节点，高铁新城建设为引领，完成规划编制，启动金山湖区域环境整治，加快市区与当涂县城融合发展；以马鞍山东站辐射为带动，加快秀山新区开发建设。全面提升城市设计水平。推进违建治理常态化长效化。</w:t>
      </w:r>
    </w:p>
    <w:p w14:paraId="00004CDC" w14:textId="77777777" w:rsidR="00071F9C" w:rsidRDefault="00071F9C" w:rsidP="00071F9C"/>
    <w:p w14:paraId="269150C4" w14:textId="77777777" w:rsidR="00071F9C" w:rsidRDefault="00071F9C" w:rsidP="00071F9C">
      <w:r>
        <w:rPr>
          <w:rFonts w:hint="eastAsia"/>
        </w:rPr>
        <w:t xml:space="preserve">　　加快提升功能品质。开展城市更新行动，实施“四合一”项目</w:t>
      </w:r>
      <w:r>
        <w:t>302个，完成投资429亿元。加快市体育运动学校等项目建设，力争九华路三期等尽早贯通，谋划推进主城区快速通道建设。加大雨山湖周边、205国道两侧等115个老旧小区和5323户棚户区改造，积极推进未来社区、美丽街区和多层住宅增设电梯试点。新建改建停车位2600个。强化“城市大脑”集成运用，争创国家新型智慧城市试点市。实施城市绿地3年提升行动。大力推进生活垃圾分类。加快实施长江马鞍山河段二期整治工程等17个重点水利项目。提升博望区和三县县城建设水平。</w:t>
      </w:r>
    </w:p>
    <w:p w14:paraId="2FD43590" w14:textId="77777777" w:rsidR="00071F9C" w:rsidRDefault="00071F9C" w:rsidP="00071F9C"/>
    <w:p w14:paraId="7B17AC14" w14:textId="77777777" w:rsidR="00071F9C" w:rsidRDefault="00071F9C" w:rsidP="00071F9C">
      <w:r>
        <w:rPr>
          <w:rFonts w:hint="eastAsia"/>
        </w:rPr>
        <w:t xml:space="preserve">　　全面推进乡村振兴。扎实开展“百村示范、千村整治”行动，加快特色小镇建设，建成美丽乡村</w:t>
      </w:r>
      <w:r>
        <w:t>17个；实施乡村建设行动，开展数字乡村建设试点，建设养护“四好农村路”440公里。加快发展现代农业，高起点建设长三角绿色农产品生产加工供应基地，培育新型农业经营主体300家、“三品一标”农产品40个，新建高标准农田6.3万亩。深入实施现代种业提升工程，抓好生猪等重要农产品有效供给。大力发展新型农村集体经济，力争年经营性收入50万元以上的经济强村占比达35%。</w:t>
      </w:r>
    </w:p>
    <w:p w14:paraId="56316224" w14:textId="77777777" w:rsidR="00071F9C" w:rsidRDefault="00071F9C" w:rsidP="00071F9C"/>
    <w:p w14:paraId="3F8EE80E" w14:textId="77777777" w:rsidR="00071F9C" w:rsidRDefault="00071F9C" w:rsidP="00071F9C">
      <w:r>
        <w:rPr>
          <w:rFonts w:hint="eastAsia"/>
        </w:rPr>
        <w:t xml:space="preserve">　　（七）以弘扬社会主义核心价值观为灵魂，把马鞍山文化“软实力”彰显得更精彩</w:t>
      </w:r>
    </w:p>
    <w:p w14:paraId="686926EB" w14:textId="77777777" w:rsidR="00071F9C" w:rsidRDefault="00071F9C" w:rsidP="00071F9C"/>
    <w:p w14:paraId="2506EA4D" w14:textId="77777777" w:rsidR="00071F9C" w:rsidRDefault="00071F9C" w:rsidP="00071F9C">
      <w:r>
        <w:rPr>
          <w:rFonts w:hint="eastAsia"/>
        </w:rPr>
        <w:t xml:space="preserve">　　持续提升文明程度。广泛开展纪念中国共产党成立</w:t>
      </w:r>
      <w:r>
        <w:t>100周年群众性主题教育活动，加强爱国主义教育。强化公民道德建设和青少年思想道德教育，大力宣传道德模范、身边好人；开展以劳动创造幸福为主题的宣传教育，弘扬劳模精神、劳动精神、工匠精神。巩固拓展文明创建成果，开展背街小巷等薄弱环节专项整治行动。面向城乡基层扎实推进新时代文明实践，广泛开展志愿服务活动。加强社会信用体系建设，发展积极健康的网络文化。</w:t>
      </w:r>
    </w:p>
    <w:p w14:paraId="15575927" w14:textId="77777777" w:rsidR="00071F9C" w:rsidRDefault="00071F9C" w:rsidP="00071F9C"/>
    <w:p w14:paraId="5303E417" w14:textId="77777777" w:rsidR="00071F9C" w:rsidRDefault="00071F9C" w:rsidP="00071F9C">
      <w:r>
        <w:rPr>
          <w:rFonts w:hint="eastAsia"/>
        </w:rPr>
        <w:t xml:space="preserve">　　全面繁荣文化事业。做好国家公共文化服务体系示范区复查迎检工作。实施文化惠民工</w:t>
      </w:r>
      <w:r>
        <w:rPr>
          <w:rFonts w:hint="eastAsia"/>
        </w:rPr>
        <w:lastRenderedPageBreak/>
        <w:t>程，深入开展“送戏进万村”等活动，扩大李白诗歌节等影响力。持续推进基层公共文化服务标准化建设，基层综合文化服务中心覆盖率达</w:t>
      </w:r>
      <w:r>
        <w:t>98%。实施文艺作品质量提升工程。加大文化遗产保护力度，推动凌家滩国家考古遗址公园挂牌。支持广播电视、新闻出版、社会科学、档案史志等发展。加快市级媒体融合步伐，推动县级媒体融合提质增效。</w:t>
      </w:r>
    </w:p>
    <w:p w14:paraId="575225AA" w14:textId="77777777" w:rsidR="00071F9C" w:rsidRDefault="00071F9C" w:rsidP="00071F9C"/>
    <w:p w14:paraId="057BC666" w14:textId="77777777" w:rsidR="00071F9C" w:rsidRDefault="00071F9C" w:rsidP="00071F9C">
      <w:r>
        <w:rPr>
          <w:rFonts w:hint="eastAsia"/>
        </w:rPr>
        <w:t xml:space="preserve">　　加快发展文旅产业。实施文化产业优化升级工程，做大做强教育培训、民俗工艺等传统业态，培育发展文化创意、数字出版等新兴业态。深化文旅融合，实施香泉康养旅居小镇等一批重点文旅项目。开展景区提档升级行动，支持含山县创建国家全域旅游示范区、大青山野生动物世界争创</w:t>
      </w:r>
      <w:r>
        <w:t>4A级景区。加强文旅推介、区域合作和智慧旅游平台建设，持续打造长三角旅游胜地。加快推进文化旅游与农业、工业、康养、研学等融合发展。</w:t>
      </w:r>
    </w:p>
    <w:p w14:paraId="7876F026" w14:textId="77777777" w:rsidR="00071F9C" w:rsidRDefault="00071F9C" w:rsidP="00071F9C"/>
    <w:p w14:paraId="05E7CB62" w14:textId="77777777" w:rsidR="00071F9C" w:rsidRDefault="00071F9C" w:rsidP="00071F9C">
      <w:r>
        <w:rPr>
          <w:rFonts w:hint="eastAsia"/>
        </w:rPr>
        <w:t xml:space="preserve">　　（八）以增进民生福祉为根本，把人民群众“获得感”保障得更有力</w:t>
      </w:r>
    </w:p>
    <w:p w14:paraId="28721F88" w14:textId="77777777" w:rsidR="00071F9C" w:rsidRDefault="00071F9C" w:rsidP="00071F9C"/>
    <w:p w14:paraId="3D306F56" w14:textId="77777777" w:rsidR="00071F9C" w:rsidRDefault="00071F9C" w:rsidP="00071F9C">
      <w:r>
        <w:rPr>
          <w:rFonts w:hint="eastAsia"/>
        </w:rPr>
        <w:t xml:space="preserve">　　大力保障改善民生。持续加大民生投入，实施好民生工程和民生实事。健全防止返贫动态监测和帮扶机制，推进巩固拓展脱贫攻坚成果同乡村振兴有效衔接。做好高校毕业生、农民工等重点群体就业，新增城镇就业</w:t>
      </w:r>
      <w:r>
        <w:t>3.2万人。着力扩大中等收入群体，提高低收入群体收入。完善覆盖城乡居民的社会保障体系，衔接好城镇职工养老保险省级统筹。完善分层分类社会救助体系，统筹做好社会福利、慈善、红十字等工作。</w:t>
      </w:r>
    </w:p>
    <w:p w14:paraId="062C024C" w14:textId="77777777" w:rsidR="00071F9C" w:rsidRDefault="00071F9C" w:rsidP="00071F9C"/>
    <w:p w14:paraId="6160DF18" w14:textId="77777777" w:rsidR="00071F9C" w:rsidRDefault="00071F9C" w:rsidP="00071F9C">
      <w:r>
        <w:rPr>
          <w:rFonts w:hint="eastAsia"/>
        </w:rPr>
        <w:t xml:space="preserve">　　大力发展社会事业。统筹推进各阶段各类型教育优质化发展，新建和改扩建幼儿园</w:t>
      </w:r>
      <w:r>
        <w:t>11所、中小学8所，完成红星中学搬迁。加快健康城市建设，确保通过国家卫生城市复审；毫不放松抓好常态化精准疫情防控，健全公共卫生应急管理体系，抓好市传染病医院改扩建等建设。深化全国居家和社区养老服务改革试点，发展普惠型和互助性养老服务，加大社区食堂推广力度。广泛开展全民健身运动、科学素质提升行动。</w:t>
      </w:r>
    </w:p>
    <w:p w14:paraId="5C5B927B" w14:textId="77777777" w:rsidR="00071F9C" w:rsidRDefault="00071F9C" w:rsidP="00071F9C"/>
    <w:p w14:paraId="400F4EB4" w14:textId="77777777" w:rsidR="00071F9C" w:rsidRDefault="00071F9C" w:rsidP="00071F9C">
      <w:r>
        <w:rPr>
          <w:rFonts w:hint="eastAsia"/>
        </w:rPr>
        <w:t xml:space="preserve">　　大力统筹发展和安全。积极推进全国市域社会治理现代化试点。做好村级“两委”换届工作。完善矛盾纠纷多元化解机制，探索推进“最多访一次”试点。加快推进社会治安防控体系建设，严厉打击电信网络诈骗等违法犯罪行为。建立常态化扫黑除恶机制。严格执行政府债务“双控”制度，有效应对非法集资等金融风险。加强反垄断和反不正当竞争执法。加快处置“难办证”等历史遗留问题。深入开展安全生产专项整治三年行动，加强消防救援、气象、地质灾害等应急能力建设，强化食药品安全监管，争取建成国家安全发展示范城市。做好国防教育、国防动员、双拥、人民防空等工作。支持工会、共青团、妇联、民族宗教等工作。</w:t>
      </w:r>
    </w:p>
    <w:p w14:paraId="264B16F3" w14:textId="77777777" w:rsidR="00071F9C" w:rsidRDefault="00071F9C" w:rsidP="00071F9C"/>
    <w:p w14:paraId="29BC2DAA" w14:textId="77777777" w:rsidR="00071F9C" w:rsidRDefault="00071F9C" w:rsidP="00071F9C">
      <w:r>
        <w:rPr>
          <w:rFonts w:hint="eastAsia"/>
        </w:rPr>
        <w:t xml:space="preserve">　　（九）以提升治理效能为目标，把执政为民“硬本领”锻造得更高强</w:t>
      </w:r>
    </w:p>
    <w:p w14:paraId="33308DE1" w14:textId="77777777" w:rsidR="00071F9C" w:rsidRDefault="00071F9C" w:rsidP="00071F9C"/>
    <w:p w14:paraId="68BFB046" w14:textId="77777777" w:rsidR="00071F9C" w:rsidRDefault="00071F9C" w:rsidP="00071F9C">
      <w:r>
        <w:rPr>
          <w:rFonts w:hint="eastAsia"/>
        </w:rPr>
        <w:t xml:space="preserve">　　始终在党的领导下忠诚施政。坚持以习近平新时代中国特色社会主义思想武装头脑，把学懂弄通做实习近平总书记考察安徽重要讲话指示精神作为当前和今后一个时期首要政治任务，坚定沿着习近平总书记指引的方向奋勇前行，切实增强“四个意识”、坚定“四个自信”、做到“两个维护”。把讲政治贯穿政府工作各方面、全过程，坚决贯彻党中央国务院、省委省政府决策部署，落实市委决定。</w:t>
      </w:r>
    </w:p>
    <w:p w14:paraId="1CDA6ED5" w14:textId="77777777" w:rsidR="00071F9C" w:rsidRDefault="00071F9C" w:rsidP="00071F9C"/>
    <w:p w14:paraId="02DAAF75" w14:textId="77777777" w:rsidR="00071F9C" w:rsidRDefault="00071F9C" w:rsidP="00071F9C">
      <w:r>
        <w:rPr>
          <w:rFonts w:hint="eastAsia"/>
        </w:rPr>
        <w:t xml:space="preserve">　　始终在法治轨道上依法行政。加快创建全国法治政府建设示范市。坚持常态化学法制度，严格落实重大行政决策出台和实施后评估等程序规定，推进城市管理、养老服务等重点领域立法。严格执行行政执法“三项制度”，做好行政复议和应诉。实施“八五”普法，完善基本公</w:t>
      </w:r>
      <w:r>
        <w:rPr>
          <w:rFonts w:hint="eastAsia"/>
        </w:rPr>
        <w:lastRenderedPageBreak/>
        <w:t>共法律服务体系。大力推进政务公开。依法接受人大监督，自觉接受政协民主监督，加强审计监督，主动接受舆论等监督；认真办好人大代表议案建议、政协委员提案。</w:t>
      </w:r>
    </w:p>
    <w:p w14:paraId="1A89D953" w14:textId="77777777" w:rsidR="00071F9C" w:rsidRDefault="00071F9C" w:rsidP="00071F9C"/>
    <w:p w14:paraId="3562F303" w14:textId="77777777" w:rsidR="00071F9C" w:rsidRDefault="00071F9C" w:rsidP="00071F9C">
      <w:r>
        <w:rPr>
          <w:rFonts w:hint="eastAsia"/>
        </w:rPr>
        <w:t xml:space="preserve">　　始终在担当作为中高效理政。发扬为民服务孺子牛、创新发展拓荒牛、艰苦奋斗老黄牛的精神，只争朝夕、勇往直前，对标“杭嘉湖”，全力推动各项工作争一流。强化重点工作专班推进机制，多拿“图纸”跑“工地”、多到一线解难题，不达目标不罢休。坚持包容审慎，落实市委改革创新责任共担机制和风险备案制度，为担当者遮风挡雨、撑腰鼓劲，让干事创业者轻装上阵。</w:t>
      </w:r>
    </w:p>
    <w:p w14:paraId="30118ADD" w14:textId="77777777" w:rsidR="00071F9C" w:rsidRDefault="00071F9C" w:rsidP="00071F9C"/>
    <w:p w14:paraId="2C0912C8" w14:textId="77777777" w:rsidR="00071F9C" w:rsidRDefault="00071F9C" w:rsidP="00071F9C">
      <w:r>
        <w:rPr>
          <w:rFonts w:hint="eastAsia"/>
        </w:rPr>
        <w:t xml:space="preserve">　　始终在遵规守纪中廉洁从政。严格落实政府系统管党治党主体责任、“一岗双责”和意识形态工作责任制，深入推进党风廉政建设，持续抓好巡视督导督察、综合考核和审计等反馈问题整改，推动党内政治监督谈话规范化常态化。驰而不息加强作风建设，继续精简会议文件，严控各类检查考核。厉行节约、反对浪费，严控“三公”经费支出。紧盯公共资源等重点领域和关键环节，强化廉政风险防控。始终保持惩治腐败高压态势。</w:t>
      </w:r>
    </w:p>
    <w:p w14:paraId="73225BF8" w14:textId="77777777" w:rsidR="00071F9C" w:rsidRDefault="00071F9C" w:rsidP="00071F9C"/>
    <w:p w14:paraId="082F26B8" w14:textId="77777777" w:rsidR="00071F9C" w:rsidRDefault="00071F9C" w:rsidP="00071F9C">
      <w:r>
        <w:rPr>
          <w:rFonts w:hint="eastAsia"/>
        </w:rPr>
        <w:t xml:space="preserve">　　各位代表！</w:t>
      </w:r>
    </w:p>
    <w:p w14:paraId="13ED0A6F" w14:textId="77777777" w:rsidR="00071F9C" w:rsidRDefault="00071F9C" w:rsidP="00071F9C"/>
    <w:p w14:paraId="3DD18E55" w14:textId="07B5F089" w:rsidR="00AF0F27" w:rsidRDefault="00071F9C" w:rsidP="00071F9C">
      <w:r>
        <w:rPr>
          <w:rFonts w:hint="eastAsia"/>
        </w:rPr>
        <w:t xml:space="preserve">　　殷殷嘱托，催人奋进；征途漫漫，惟有奋斗。让我们更加紧密地团结在以习近平同志为核心的党中央周围，在省委省政府和市委的坚强领导下，永葆初心、牢记使命，乘风破浪、扬帆远航，为奋力打造安徽的“杭嘉湖”、长三角的“白菜心”，全力建设新阶段现代化“生态福地、智造名城”而不懈奋斗！</w:t>
      </w:r>
    </w:p>
    <w:sectPr w:rsidR="00AF0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FB"/>
    <w:rsid w:val="00071F9C"/>
    <w:rsid w:val="004D70FB"/>
    <w:rsid w:val="00AF0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72F70-C2FE-4C54-B7B0-8DBE7058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2215</Words>
  <Characters>12632</Characters>
  <Application>Microsoft Office Word</Application>
  <DocSecurity>0</DocSecurity>
  <Lines>105</Lines>
  <Paragraphs>29</Paragraphs>
  <ScaleCrop>false</ScaleCrop>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2023-06-18T13:27:00Z</dcterms:created>
  <dcterms:modified xsi:type="dcterms:W3CDTF">2023-06-18T13:27:00Z</dcterms:modified>
</cp:coreProperties>
</file>