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7B8C4" w14:textId="77777777" w:rsidR="00DE678D" w:rsidRDefault="00DE678D" w:rsidP="00DE678D">
      <w:r>
        <w:rPr>
          <w:rFonts w:hint="eastAsia"/>
        </w:rPr>
        <w:t>各位代表：</w:t>
      </w:r>
    </w:p>
    <w:p w14:paraId="4177F744" w14:textId="77777777" w:rsidR="00DE678D" w:rsidRDefault="00DE678D" w:rsidP="00DE678D"/>
    <w:p w14:paraId="3255D128" w14:textId="77777777" w:rsidR="00DE678D" w:rsidRDefault="00DE678D" w:rsidP="00DE678D">
      <w:r>
        <w:rPr>
          <w:rFonts w:hint="eastAsia"/>
        </w:rPr>
        <w:t>现在，我代表市人民政府向大会报告工作，请予审议，并请市政协各位委员和列席人员提出意见。</w:t>
      </w:r>
    </w:p>
    <w:p w14:paraId="2145C320" w14:textId="77777777" w:rsidR="00DE678D" w:rsidRDefault="00DE678D" w:rsidP="00DE678D"/>
    <w:p w14:paraId="0C5B6311" w14:textId="77777777" w:rsidR="00DE678D" w:rsidRDefault="00DE678D" w:rsidP="00DE678D">
      <w:r>
        <w:t xml:space="preserve"> </w:t>
      </w:r>
    </w:p>
    <w:p w14:paraId="28F43EBF" w14:textId="77777777" w:rsidR="00DE678D" w:rsidRDefault="00DE678D" w:rsidP="00DE678D"/>
    <w:p w14:paraId="3D17E860" w14:textId="77777777" w:rsidR="00DE678D" w:rsidRDefault="00DE678D" w:rsidP="00DE678D">
      <w:r>
        <w:rPr>
          <w:rFonts w:hint="eastAsia"/>
        </w:rPr>
        <w:t>一、</w:t>
      </w:r>
      <w:r>
        <w:t>2015年和“十二五”工作回顾</w:t>
      </w:r>
    </w:p>
    <w:p w14:paraId="593A6D2F" w14:textId="77777777" w:rsidR="00DE678D" w:rsidRDefault="00DE678D" w:rsidP="00DE678D"/>
    <w:p w14:paraId="317B9AC3" w14:textId="77777777" w:rsidR="00DE678D" w:rsidRDefault="00DE678D" w:rsidP="00DE678D">
      <w:r>
        <w:t xml:space="preserve"> </w:t>
      </w:r>
    </w:p>
    <w:p w14:paraId="6DECF9E3" w14:textId="77777777" w:rsidR="00DE678D" w:rsidRDefault="00DE678D" w:rsidP="00DE678D"/>
    <w:p w14:paraId="373B6B82" w14:textId="77777777" w:rsidR="00DE678D" w:rsidRDefault="00DE678D" w:rsidP="00DE678D">
      <w:r>
        <w:rPr>
          <w:rFonts w:hint="eastAsia"/>
        </w:rPr>
        <w:t>去年是</w:t>
      </w:r>
      <w:r>
        <w:t>2008年以来宏观经济形势最为严峻的一年，面对前所未有的困难挑战，在自治区党委、政府和市委的坚强领导下，在市人大及其常委会、市政协的监督支持下，市人民政府牢牢把握经济社会发展主动权，及时调整发展思路，克难攻坚，真抓实干，较好地完成了市四届人大六次会议确定的各项目标任务。</w:t>
      </w:r>
    </w:p>
    <w:p w14:paraId="7D981F62" w14:textId="77777777" w:rsidR="00DE678D" w:rsidRDefault="00DE678D" w:rsidP="00DE678D"/>
    <w:p w14:paraId="4FF8E58A" w14:textId="77777777" w:rsidR="00DE678D" w:rsidRDefault="00DE678D" w:rsidP="00DE678D">
      <w:r>
        <w:rPr>
          <w:rFonts w:hint="eastAsia"/>
        </w:rPr>
        <w:t>（一）积极推动经济平稳较快发展。认真落实中央和自治区关于稳增长的系列决策部署，研究出台了简政放权、清理收费等</w:t>
      </w:r>
      <w:r>
        <w:t>42条稳增长措施，全市经济运行总体平稳、稳中有进、稳中有好。预计地区生产总值增长8%，财政收入增长10%，固定资产投资增长24%，城镇居民人均可支配收入增长6%，农民人均纯收入增长10%。</w:t>
      </w:r>
    </w:p>
    <w:p w14:paraId="1A8AD18D" w14:textId="77777777" w:rsidR="00DE678D" w:rsidRDefault="00DE678D" w:rsidP="00DE678D"/>
    <w:p w14:paraId="5A95CFB5" w14:textId="77777777" w:rsidR="00DE678D" w:rsidRDefault="00DE678D" w:rsidP="00DE678D">
      <w:r>
        <w:rPr>
          <w:rFonts w:hint="eastAsia"/>
        </w:rPr>
        <w:t>（二）狠抓产业提质增效。坚持强化“工业兴市、工业强市”发展思路，突出盘活存量，着力扩大增量，加强扶持服务企业，持续开展“市长服务企业接待日”活动，千方百计帮助企业稳定生产经营，有力推动了工业经济扩量提质。预计规模以上工业总产值增长</w:t>
      </w:r>
      <w:r>
        <w:t>13%，规模以上工业增加值增长8.3%；新增规模以上工业企业15家，新增年产值超亿元工业企业32家。现代农业稳步发展。预计农林牧渔业总产值增长4.2%。特色农业（核心）示范区建设扎实推进，新增家庭农场197家、农民专业合作社523家，农产品标准化生产基地7.1万亩；水稻生产综合机械</w:t>
      </w:r>
      <w:r>
        <w:rPr>
          <w:rFonts w:hint="eastAsia"/>
        </w:rPr>
        <w:t>化水平达</w:t>
      </w:r>
      <w:r>
        <w:t>74%；获全区富硒农产品认证10个。现代服务业加快发展。预计全年社会消费品零售总额增长8.2%。港口货物吞吐量5334万吨，增长1.8%。深入实施“荷城电商”行动计划，建成“电子商务进万村”标准化示范服务点131个。加强旅游业发展，接待游客总人数增长12%、旅游总收入增长20%。</w:t>
      </w:r>
    </w:p>
    <w:p w14:paraId="404E4984" w14:textId="77777777" w:rsidR="00DE678D" w:rsidRDefault="00DE678D" w:rsidP="00DE678D"/>
    <w:p w14:paraId="166722F9" w14:textId="77777777" w:rsidR="00DE678D" w:rsidRDefault="00DE678D" w:rsidP="00DE678D">
      <w:r>
        <w:rPr>
          <w:rFonts w:hint="eastAsia"/>
        </w:rPr>
        <w:t>（三）强力推进招商引资上项目。牢固树立招商引资是抓经济的基础和源头的理念，实行全民招商、重力招商，出台了“</w:t>
      </w:r>
      <w:r>
        <w:t>1+6”系列招商文件，成立了8个招商小分队，设立了4个招商联络点，主动“走出去”，积极“引进来”，招商引资取得了新突破。全市新引进项目176个，合同投资额579.5亿元，引进了投资50亿元的新能源汽车制造、投资10.5亿元的东盈纸业等一批大项目、好项目。加强项目攻坚和重点建设。全市规模以上主要建设项目471个，完成投资222.9亿元，其中新开工项目111个、竣工项目97个。列入“西江经济带项目建设三年攻</w:t>
      </w:r>
      <w:r>
        <w:rPr>
          <w:rFonts w:hint="eastAsia"/>
        </w:rPr>
        <w:t>坚计划”的</w:t>
      </w:r>
      <w:r>
        <w:t>80个重大项目，完成投资90亿元，有色金属新材料项目等3个项目实现竣工，市高铁站前广场、平南西江流域文化城一期工程等16个项目实现开工。</w:t>
      </w:r>
    </w:p>
    <w:p w14:paraId="0DB57204" w14:textId="77777777" w:rsidR="00DE678D" w:rsidRDefault="00DE678D" w:rsidP="00DE678D"/>
    <w:p w14:paraId="04E3C8D7" w14:textId="77777777" w:rsidR="00DE678D" w:rsidRDefault="00DE678D" w:rsidP="00DE678D">
      <w:r>
        <w:rPr>
          <w:rFonts w:hint="eastAsia"/>
        </w:rPr>
        <w:t>（四）统筹推进城乡基础设施建设。加强中心城区基础设施建设，青云大桥、罗泊湾大桥、中心城区至覃塘城市道路等重大城建项目加快推进，市体育中心、文化艺术中心、档案馆、中心医院等重点公共服务设施项目进展顺利。深入推进市容市貌、户外广告、交通秩序等专</w:t>
      </w:r>
      <w:r>
        <w:rPr>
          <w:rFonts w:hint="eastAsia"/>
        </w:rPr>
        <w:lastRenderedPageBreak/>
        <w:t>项整治，大力实施城市绿化、亮化、美化、彩化景观改造，城市面貌大为改观。加强农村基础设施建设，新建农村公路</w:t>
      </w:r>
      <w:r>
        <w:t>920公里，完成病险水库除险加固25座，新增或改善灌溉面积8万亩。扎实开展“美丽贵港·生态乡村”活动，完成自治区级示范村屯绿化253个，建设农村饮水安全项目306个。</w:t>
      </w:r>
    </w:p>
    <w:p w14:paraId="319C9B3A" w14:textId="77777777" w:rsidR="00DE678D" w:rsidRDefault="00DE678D" w:rsidP="00DE678D"/>
    <w:p w14:paraId="5FFBBF9C" w14:textId="77777777" w:rsidR="00DE678D" w:rsidRDefault="00DE678D" w:rsidP="00DE678D">
      <w:r>
        <w:rPr>
          <w:rFonts w:hint="eastAsia"/>
        </w:rPr>
        <w:t>（五）切实保障和改善民生。投入资金</w:t>
      </w:r>
      <w:r>
        <w:t>153亿元用于各项民生事业，新建了一批教育、卫生、文化等涉及群众切身利益的民生工程。社会保障不断强化。全年新增城镇就业1.55万人，城镇登记失业率2%，新增农村劳动力转移就业3.85万人。社会救助体系不断完善，社会保险覆盖率稳步提升，提高了城乡低保和五保户分散供养标准。加快推进安居工程建设，新建保障性住房和棚户区改造16364套，基本建成7849套；完成农村危房改造13800户。深入推进精准扶贫，全市4.2万贫困人口实现脱贫。深入推进“平安贵港”建设，认真抓好安全生产、食品</w:t>
      </w:r>
      <w:r>
        <w:rPr>
          <w:rFonts w:hint="eastAsia"/>
        </w:rPr>
        <w:t>药品安全监管、信访和矛盾纠纷调解工作，社会和谐稳定。</w:t>
      </w:r>
    </w:p>
    <w:p w14:paraId="57F29EB5" w14:textId="77777777" w:rsidR="00DE678D" w:rsidRDefault="00DE678D" w:rsidP="00DE678D"/>
    <w:p w14:paraId="11BF7A32" w14:textId="77777777" w:rsidR="00DE678D" w:rsidRDefault="00DE678D" w:rsidP="00DE678D">
      <w:r>
        <w:rPr>
          <w:rFonts w:hint="eastAsia"/>
        </w:rPr>
        <w:t>各位代表！</w:t>
      </w:r>
      <w:r>
        <w:t>2015年经济社会主要目标任务的基本完成，标志着我市“十二五”胜利收官。</w:t>
      </w:r>
    </w:p>
    <w:p w14:paraId="79BF8DFA" w14:textId="77777777" w:rsidR="00DE678D" w:rsidRDefault="00DE678D" w:rsidP="00DE678D"/>
    <w:p w14:paraId="44B6AA67" w14:textId="77777777" w:rsidR="00DE678D" w:rsidRDefault="00DE678D" w:rsidP="00DE678D">
      <w:r>
        <w:rPr>
          <w:rFonts w:hint="eastAsia"/>
        </w:rPr>
        <w:t>——过去五年，是我市综合实力明显提升的五年。预计全市地区生产总值由</w:t>
      </w:r>
      <w:r>
        <w:t>2010年的545亿元提高到2015年的858.5亿元，年均增长7.5%；人均地区生产总值由12932元提高到20031元，年均增长6.7%；全社会固定资产投资由385.29亿元增加到745.9亿元，年均增长23%；财政收入由40.02亿元提高到72.7亿元，年均增长12.7%；城镇居民人均可支配收入由15531元提高到24657元，年均增长9.7%；农民人均纯收入由5289元提高到10045元，年均增长13.7%。</w:t>
      </w:r>
    </w:p>
    <w:p w14:paraId="2EB4118D" w14:textId="77777777" w:rsidR="00DE678D" w:rsidRDefault="00DE678D" w:rsidP="00DE678D"/>
    <w:p w14:paraId="4D1229C9" w14:textId="77777777" w:rsidR="00DE678D" w:rsidRDefault="00DE678D" w:rsidP="00DE678D">
      <w:r>
        <w:rPr>
          <w:rFonts w:hint="eastAsia"/>
        </w:rPr>
        <w:t>——过去五年，是我市经济结构不断优化的五年。坚持强化工业主导地位。规模以上工业总产值由</w:t>
      </w:r>
      <w:r>
        <w:t>2010年的470.3亿元增加到901亿元，年均增长14.4%；规模以上工业增加值由2010年的168.7亿元增加到270亿元，年均增长8.8%；预计年产值超亿元工业企业达200家，比2010年增加1倍。节能成效明显，预计规模以上万元工业增加值能耗比2010年下降26%。巩固农业基础地位。粮食生产连年丰收，主要农产品增产增效；现代特色农业（核心）示范区创建成效显著，“荷美覃塘”现代农业特色示范区与亚计山生态养殖特色示范区被</w:t>
      </w:r>
      <w:r>
        <w:rPr>
          <w:rFonts w:hint="eastAsia"/>
        </w:rPr>
        <w:t>评为广西省级特色农业示范区；新型农业经营主体快速发展，市级以上农业龙头企业达</w:t>
      </w:r>
      <w:r>
        <w:t>121家，比2010年增加了74家，农民专业合作社达1942家，比2010年增加了1207家。加快发展服务业。“十二五”时期，社会消费品零售总额累计完成1600.6亿元，年均增长13.2%。旅游接待总人数年均增长17.8%，旅游总收入年均增长29.9%；西山景区被评为“广西十佳景区”，覃塘“荷田水乡”入选全国休闲农业与乡村旅游示范点。港口货物吞吐量年均增长7%，金融、保险、电子商务等服务业稳步发展。</w:t>
      </w:r>
    </w:p>
    <w:p w14:paraId="4CD9DC82" w14:textId="77777777" w:rsidR="00DE678D" w:rsidRDefault="00DE678D" w:rsidP="00DE678D"/>
    <w:p w14:paraId="5CED54EC" w14:textId="77777777" w:rsidR="00DE678D" w:rsidRDefault="00DE678D" w:rsidP="00DE678D">
      <w:r>
        <w:rPr>
          <w:rFonts w:hint="eastAsia"/>
        </w:rPr>
        <w:t>——过去五年，是我市城乡面貌显著变化的五年。累计完成固定资产投资</w:t>
      </w:r>
      <w:r>
        <w:t>2568.2亿元。城市规模扩大、功能提升。中心城区建成面积由2010年的51.1平方公里增加到64.5平方公里，城区新增绿地102.4公顷，人均新增绿地面积2平方米。新建中心城区迎宾大道北延段、建设路西延段等6条城市道路，打通了金田路、新华路等9条城区“断头路”，完成小街小巷改造180多条。市图书馆、博物馆、“天网”工程二期等一批重大城市配套设施建成，城区重点公共区域WIFI免费开放；完成马草江生态公园、东湖公园、南山公园改（扩）建工程，民族文</w:t>
      </w:r>
      <w:r>
        <w:rPr>
          <w:rFonts w:hint="eastAsia"/>
        </w:rPr>
        <w:t>化公园建成开放。加快推进各县城和重点镇建设，切实抓好城乡风貌和高铁沿线风貌改造。</w:t>
      </w:r>
      <w:r>
        <w:t>2015年全市城镇化率达47%，比2010年提高了6.8个百分点。加强城乡道路建设，南广高铁以及梧州至贵港、桂平至来宾（贵港段）高速公路全线贯通，新增等级以上公路1354</w:t>
      </w:r>
      <w:r>
        <w:lastRenderedPageBreak/>
        <w:t>公里，四级以上公路总里程突破6000公里，98.7%的行政村通达沥青或水泥路。组织实施西江经济带基础设施建设大会战，大藤峡水利枢纽、贵港二线船闸航运枢纽等11个项目实现开工。加强新农村建设。完成病险水库除险加固203座，完成中小型灌区渠道改造或硬化1300公里。</w:t>
      </w:r>
      <w:r>
        <w:rPr>
          <w:rFonts w:hint="eastAsia"/>
        </w:rPr>
        <w:t>建成农村饮水工程</w:t>
      </w:r>
      <w:r>
        <w:t>1089项，累计解决270万农村人口饮水安全问题。“清洁乡村”、“生态乡村”工作扎实推进，打造了25个市级生态乡村综合示范村。加强环保基础设施建设，市生活垃圾焚烧发电厂建成投入运营，建成乡镇垃圾中转站58座。</w:t>
      </w:r>
    </w:p>
    <w:p w14:paraId="17DFB894" w14:textId="77777777" w:rsidR="00DE678D" w:rsidRDefault="00DE678D" w:rsidP="00DE678D"/>
    <w:p w14:paraId="7CB8CD3E" w14:textId="77777777" w:rsidR="00DE678D" w:rsidRDefault="00DE678D" w:rsidP="00DE678D">
      <w:r>
        <w:rPr>
          <w:rFonts w:hint="eastAsia"/>
        </w:rPr>
        <w:t>——过去五年，是我市改革开放深入推进的五年。深化以产权制度改革为重点的国有企业改制重组，推动经营性国有资产集中统一监管，实现国有资本及权益连续</w:t>
      </w:r>
      <w:r>
        <w:t>5年增长。扎实推进“营改增”、商事制度等改革，促进了市场主体快速发展，累计发展企业1.3万家。稳步推进行政审批制度改革，共取消、下放、调整行政审批336项。优化行政审批流程，加强电子政务建设。市、县、乡、村四级政务服务体系实现全覆盖，政务服务水平进入全区先进行列。深入推进财政管理体制改革，综合理财能力进一步提升。全面完成新一轮政府机构改革、事业单位分类改革和市不动产统</w:t>
      </w:r>
      <w:r>
        <w:rPr>
          <w:rFonts w:hint="eastAsia"/>
        </w:rPr>
        <w:t>一登记相关工作。县级公立医院综合改革试点平稳开展，城乡大病保险工作全面铺开。水利、林权、供销社等农村综合改革稳步实施。招商引资成效显著。“十二五”时期，累计引进项目</w:t>
      </w:r>
      <w:r>
        <w:t>1247个，合同投资额1268亿元，累计到位资金961.8亿元。对外贸易进一步扩大，外贸进出口总额累计13.5亿美元，年均增长13%；累计利用外资2.9亿美元，年均增长20.2%。对外友好交流更加密切，与韩国首尔特别市九老区、菲律宾三宝颜市建立了友好城市关系。</w:t>
      </w:r>
    </w:p>
    <w:p w14:paraId="58A6CEAA" w14:textId="77777777" w:rsidR="00DE678D" w:rsidRDefault="00DE678D" w:rsidP="00DE678D"/>
    <w:p w14:paraId="12533570" w14:textId="77777777" w:rsidR="00DE678D" w:rsidRDefault="00DE678D" w:rsidP="00DE678D">
      <w:r>
        <w:rPr>
          <w:rFonts w:hint="eastAsia"/>
        </w:rPr>
        <w:t>——过去五年，是我市社会事业全面进步的五年。坚持教育优先发展，学前教育“三年行动计划”一期全面完成，农村学校办学条件不断改善，提前一年实现自治区示范性普通高中县域全覆盖。以“民办公助”为模式的民办教育改革试点工作扎实推进。累计发放各类助学金</w:t>
      </w:r>
      <w:r>
        <w:t>11亿元，惠及学生160多万人次。深入实施创新驱动战略，累计获得省级以上重大科技成果10项；科技进步贡献率43.5%，比2010年提高了5.1个百分点。文化事业稳步发展，建成村级公共服务中心452个、农家书屋1134个，村村通广播电视综合覆盖率达98.2%；全市公共文化基</w:t>
      </w:r>
      <w:r>
        <w:rPr>
          <w:rFonts w:hint="eastAsia"/>
        </w:rPr>
        <w:t>础设施场所全部免费开放；“和为贵”文化品牌影响力不断增强。卫生事业加快发展，政府办基层医疗卫生机构实现国家基本药物制度全覆盖，新型农村合作医疗制度覆盖全市，农民平均参合率达到</w:t>
      </w:r>
      <w:r>
        <w:t>99%。诚信计生不断深化，人口自然增长率控制在9‰以内。国防动员、民兵预备役建设和双拥工作不断加强，荣获“全国双拥模范城”七连冠、“自治区双拥模范城”八连冠。残疾人、老年人和妇女儿童权益得到保护，统计、体育、气象、地震、地方志、民族宗教、对台事务等各项工作取得新成绩。</w:t>
      </w:r>
    </w:p>
    <w:p w14:paraId="1D35CFD3" w14:textId="77777777" w:rsidR="00DE678D" w:rsidRDefault="00DE678D" w:rsidP="00DE678D"/>
    <w:p w14:paraId="347285BB" w14:textId="77777777" w:rsidR="00DE678D" w:rsidRDefault="00DE678D" w:rsidP="00DE678D">
      <w:r>
        <w:rPr>
          <w:rFonts w:hint="eastAsia"/>
        </w:rPr>
        <w:t>——过去五年，是我市民生保障明显提升的五年。累计投入民生资金</w:t>
      </w:r>
      <w:r>
        <w:t>569亿元，占财政支出的80.54%。社会保障和就业工作力度加大。五年新增城镇就业人数8.6万人，转移农村劳动力就业21.4万人，城镇登记失业率控制在4.3%以内。五项保险参保人数扩大到262.8万人次，社会保险制度实现了全覆盖。解决了符合条件的原民办教师、代课人员、被征地农民以及村干部等群体的养老保险问题，解决了市辖三区机关事业单位职工与市级“同城同酬”问题，提高了桂平市和平南县机关事业单位职工津补贴标准，提高了乡镇机关事业单位工作人员工作补贴。</w:t>
      </w:r>
      <w:r>
        <w:rPr>
          <w:rFonts w:hint="eastAsia"/>
        </w:rPr>
        <w:t>城乡居民医保待遇、企业退休人员基本养老金大幅提高。社会救助体系得到加强，城乡低保实现应保尽保。养老服务水平不断提高，建成五保村</w:t>
      </w:r>
      <w:r>
        <w:t>360个、农村幸福院255个，给80周岁以上高龄老人发放了生活津贴。累计建成保障性住房和棚户区改造住房24569套（户），发放租赁补贴14931户次，有力缓解了城乡中低收入群体以及乡镇中小学教师、卫生院和乡镇政府干部职工住房困难问题。扶贫工作扎实推进，累计减少贫困人口24万。环</w:t>
      </w:r>
      <w:r>
        <w:lastRenderedPageBreak/>
        <w:t>保工作成效明显，空气质量总体良好，主要江河段面水质达标率100%，城区生活污水处理率85%以上。应急管理体系</w:t>
      </w:r>
      <w:r>
        <w:rPr>
          <w:rFonts w:hint="eastAsia"/>
        </w:rPr>
        <w:t>建设、食品药品监管得到加强。“平安贵港”建设力度加大，全面完成“六五”普法教育，矛盾纠纷调解和信访工作成效明显。安全生产形势稳定。</w:t>
      </w:r>
    </w:p>
    <w:p w14:paraId="288113A1" w14:textId="77777777" w:rsidR="00DE678D" w:rsidRDefault="00DE678D" w:rsidP="00DE678D"/>
    <w:p w14:paraId="7ADABFE8" w14:textId="77777777" w:rsidR="00DE678D" w:rsidRDefault="00DE678D" w:rsidP="00DE678D">
      <w:r>
        <w:rPr>
          <w:rFonts w:hint="eastAsia"/>
        </w:rPr>
        <w:t>——过去五年，是政府自身建设不断提升的五年。我们高度重视政府自身建设，认真贯彻落实中央“八项规定”，深入开展党的群众路线教育实践活动和“三严三实”专题教育，集中解决了一批群众反映强烈的“四风”问题，制定或修订了一批工作制度，有力提升了行政效能。全面推进依法治市，自觉接受人大、政协和社会监督，人大代表建议和政协提案办结率</w:t>
      </w:r>
      <w:r>
        <w:t>100%。推进政务公开和政府信息公开，强化行政监察和审计监督，深入推进反腐倡廉工作，制度执行力和约束力得到了增强。</w:t>
      </w:r>
    </w:p>
    <w:p w14:paraId="35011EDE" w14:textId="77777777" w:rsidR="00DE678D" w:rsidRDefault="00DE678D" w:rsidP="00DE678D"/>
    <w:p w14:paraId="070A0098" w14:textId="77777777" w:rsidR="00DE678D" w:rsidRDefault="00DE678D" w:rsidP="00DE678D">
      <w:r>
        <w:rPr>
          <w:rFonts w:hint="eastAsia"/>
        </w:rPr>
        <w:t>各位代表！五年的成就极不寻常，五年的奋斗饱含艰辛。这是自治区党委、政府和市委正确领导、科学决策的结果，是市人大和市政协监督支持的结果，是全市上下团结拼搏、扎实苦干的结果。在此，我代表市人民政府，向全市人民，向各民主党派、工商联、无党派人士、人民团体，向中区直驻贵单位和驻贵部队、武警官兵，向所有关心支持贵港发展的各界人士、各位朋友，致以崇高的敬意和衷心的感谢！</w:t>
      </w:r>
    </w:p>
    <w:p w14:paraId="25C587CF" w14:textId="77777777" w:rsidR="00DE678D" w:rsidRDefault="00DE678D" w:rsidP="00DE678D"/>
    <w:p w14:paraId="25F7D9B5" w14:textId="77777777" w:rsidR="00DE678D" w:rsidRDefault="00DE678D" w:rsidP="00DE678D">
      <w:r>
        <w:rPr>
          <w:rFonts w:hint="eastAsia"/>
        </w:rPr>
        <w:t>回顾过去的五年工作，我们深深体会到，要把贵港的改革发展推向前进，必须坚持发展第一要务，突出产业发展这个关键，不断壮大工业经济，优化产业结构，提高质量效益，增强经济发展的协调性和持续性；必须坚持把保障和改善民生放在首位，深入推进城乡统筹，让改革发展成果惠及广大群众；必须大力发扬改革创新和求真务实精神，勇于探索解决新问题，善于统筹全局抓落实，努力提高各项工作成效。这些经验是指导我们今后做好各项工作的宝贵财富。</w:t>
      </w:r>
    </w:p>
    <w:p w14:paraId="3067AF80" w14:textId="77777777" w:rsidR="00DE678D" w:rsidRDefault="00DE678D" w:rsidP="00DE678D"/>
    <w:p w14:paraId="14C48490" w14:textId="77777777" w:rsidR="00DE678D" w:rsidRDefault="00DE678D" w:rsidP="00DE678D">
      <w:r>
        <w:rPr>
          <w:rFonts w:hint="eastAsia"/>
        </w:rPr>
        <w:t>在肯定成绩的同时，我们也清醒地认识到，受宏观环境影响和自身基础条件限制，我市经济社会发展还存在不少困难和问题。主要是：经济总量小，人均水平低，财力薄弱，与全国、全区同步全面建成小康社会任务艰巨；经济结构不合理，工业规模小，农业现代化和城镇化水平不高；在工业化初期进入新常态，新的增长点不多，创新能力不足，实现经济持续稳定增长压力巨大；民生改善任务依然艰巨，公共服务水平与人民期盼差距较大，生态改善和环境保护更加紧迫。同时，政府自身建设仍需加强，政府职能和干部作风尚需加快转变。对此，我们将高度重视，主动作为，采取有效措施认真加以解决。</w:t>
      </w:r>
    </w:p>
    <w:p w14:paraId="521E5197" w14:textId="77777777" w:rsidR="00DE678D" w:rsidRDefault="00DE678D" w:rsidP="00DE678D"/>
    <w:p w14:paraId="702D006B" w14:textId="77777777" w:rsidR="00DE678D" w:rsidRDefault="00DE678D" w:rsidP="00DE678D">
      <w:r>
        <w:t xml:space="preserve"> </w:t>
      </w:r>
    </w:p>
    <w:p w14:paraId="0975FEA9" w14:textId="77777777" w:rsidR="00DE678D" w:rsidRDefault="00DE678D" w:rsidP="00DE678D"/>
    <w:p w14:paraId="0EB7618E" w14:textId="77777777" w:rsidR="00DE678D" w:rsidRDefault="00DE678D" w:rsidP="00DE678D">
      <w:r>
        <w:rPr>
          <w:rFonts w:hint="eastAsia"/>
        </w:rPr>
        <w:t>二、“十三五”时期的主要目标和任务</w:t>
      </w:r>
    </w:p>
    <w:p w14:paraId="2C2634FE" w14:textId="77777777" w:rsidR="00DE678D" w:rsidRDefault="00DE678D" w:rsidP="00DE678D"/>
    <w:p w14:paraId="50CBB4C9" w14:textId="77777777" w:rsidR="00DE678D" w:rsidRDefault="00DE678D" w:rsidP="00DE678D">
      <w:r>
        <w:t xml:space="preserve"> </w:t>
      </w:r>
    </w:p>
    <w:p w14:paraId="31E36BEC" w14:textId="77777777" w:rsidR="00DE678D" w:rsidRDefault="00DE678D" w:rsidP="00DE678D"/>
    <w:p w14:paraId="7CAFFB99" w14:textId="77777777" w:rsidR="00DE678D" w:rsidRDefault="00DE678D" w:rsidP="00DE678D">
      <w:r>
        <w:rPr>
          <w:rFonts w:hint="eastAsia"/>
        </w:rPr>
        <w:t>“十三五”时期，是全面建成小康社会的决胜阶段，也是我市适应新常态、推动新发展、打赢经济“翻身仗”的关键时期。根据市委关于国民经济和社会发展第十三个五年规划的建议，市政府制定了《国民经济和社会发展第十三个五年规划纲要（草案）》，提交大会审议。</w:t>
      </w:r>
    </w:p>
    <w:p w14:paraId="065405A3" w14:textId="77777777" w:rsidR="00DE678D" w:rsidRDefault="00DE678D" w:rsidP="00DE678D"/>
    <w:p w14:paraId="6068E4CD" w14:textId="77777777" w:rsidR="00DE678D" w:rsidRDefault="00DE678D" w:rsidP="00DE678D">
      <w:r>
        <w:rPr>
          <w:rFonts w:hint="eastAsia"/>
        </w:rPr>
        <w:t>《纲要（草案）》明确，“十三五”时期我市经济社会发展的总体要求是：高举中国特色社会主义伟大旗帜，全面贯彻党的十八大和十八届三中、四中、五中全会精神，以马克思列宁主义、</w:t>
      </w:r>
      <w:r>
        <w:rPr>
          <w:rFonts w:hint="eastAsia"/>
        </w:rPr>
        <w:lastRenderedPageBreak/>
        <w:t>毛泽东思想、邓小平理论、“三个代表”重要思想、科学发展观为指导，深入贯彻习近平总书记系列重要讲话精神，坚持发展为第一要务，以提高发展质量和效益为中心，以建设西江流域核心港口城市为目标，牢牢把握“工业兴市、工业强市”的发展主基调，坚持创新、协调、绿色、开放、共享发展。全面实施创新驱动、东进融合、港产城互动三大战略，着力创新区域发展与合作方式，创建经济发展战略平台，创新招商引资方式，创新市场经营模式，有效转变发展方式，推进发展顶层设计，增强我市发展优势。坚持稳中求进、进中求好，用发展新理念新思路引领我市西江经济带开发建设，全面统筹经济、社会、文化、生态建设和协调发展，为实现贵港全面振兴和时代新崛起，实现全面建成小康社会奠定坚实基础。</w:t>
      </w:r>
    </w:p>
    <w:p w14:paraId="331E7B38" w14:textId="77777777" w:rsidR="00DE678D" w:rsidRDefault="00DE678D" w:rsidP="00DE678D"/>
    <w:p w14:paraId="3369D8A7" w14:textId="77777777" w:rsidR="00DE678D" w:rsidRDefault="00DE678D" w:rsidP="00DE678D">
      <w:r>
        <w:rPr>
          <w:rFonts w:hint="eastAsia"/>
        </w:rPr>
        <w:t>根据以上要求，综合研判我市经济社会发展的趋势和条件，“十三五”时期的目标任务是：</w:t>
      </w:r>
    </w:p>
    <w:p w14:paraId="7EA9592E" w14:textId="77777777" w:rsidR="00DE678D" w:rsidRDefault="00DE678D" w:rsidP="00DE678D"/>
    <w:p w14:paraId="41CF23BC" w14:textId="77777777" w:rsidR="00DE678D" w:rsidRDefault="00DE678D" w:rsidP="00DE678D">
      <w:r>
        <w:rPr>
          <w:rFonts w:hint="eastAsia"/>
        </w:rPr>
        <w:t>——经济保持较快增长。地区生产总值保持年均</w:t>
      </w:r>
      <w:r>
        <w:t>9%的较高增长速度，到2020年，实现地区生产总值和城乡居民收入比2010年翻一番以上，经济增长质量和效益明显提高，努力实现经济、社会、生态协调发展。</w:t>
      </w:r>
    </w:p>
    <w:p w14:paraId="429ABE09" w14:textId="77777777" w:rsidR="00DE678D" w:rsidRDefault="00DE678D" w:rsidP="00DE678D"/>
    <w:p w14:paraId="457937D6" w14:textId="77777777" w:rsidR="00DE678D" w:rsidRDefault="00DE678D" w:rsidP="00DE678D">
      <w:r>
        <w:rPr>
          <w:rFonts w:hint="eastAsia"/>
        </w:rPr>
        <w:t>——结构调整取得重大进展。转变发展方式实现重大突破，东进融合与招商引资成效明显，工业结构不断优化，优势产业发展提速，产业规模快速扩大，工业主导优势更加明显。市场建设步伐加快，商贸、物流、旅游等现代服务业以及农业产业化实现突破性发展。城镇化与工业化发展协调同步，综合实力大幅提升。</w:t>
      </w:r>
    </w:p>
    <w:p w14:paraId="565FDB0B" w14:textId="77777777" w:rsidR="00DE678D" w:rsidRDefault="00DE678D" w:rsidP="00DE678D"/>
    <w:p w14:paraId="366307B8" w14:textId="77777777" w:rsidR="00DE678D" w:rsidRDefault="00DE678D" w:rsidP="00DE678D">
      <w:r>
        <w:rPr>
          <w:rFonts w:hint="eastAsia"/>
        </w:rPr>
        <w:t>——城乡居民生活水平不断改善。实现城乡居民收入与经济同步增长，社会就业面不断拓展，城乡居民的基本公共服务体系实现全覆盖，国家现行标准下农村贫困人口实现脱贫。</w:t>
      </w:r>
    </w:p>
    <w:p w14:paraId="102BE5B4" w14:textId="77777777" w:rsidR="00DE678D" w:rsidRDefault="00DE678D" w:rsidP="00DE678D"/>
    <w:p w14:paraId="7F17E548" w14:textId="77777777" w:rsidR="00DE678D" w:rsidRDefault="00DE678D" w:rsidP="00DE678D">
      <w:r>
        <w:rPr>
          <w:rFonts w:hint="eastAsia"/>
        </w:rPr>
        <w:t>——开放合作不断深化。构建宽领域多层次对外开放合作平台，全面融入粤港澳战略取得重大进展，跨区域合作成效明显，政府职能和治理方式转变加快，创新发展理念成为社会共识。</w:t>
      </w:r>
    </w:p>
    <w:p w14:paraId="52C3F284" w14:textId="77777777" w:rsidR="00DE678D" w:rsidRDefault="00DE678D" w:rsidP="00DE678D"/>
    <w:p w14:paraId="423B996E" w14:textId="77777777" w:rsidR="00DE678D" w:rsidRDefault="00DE678D" w:rsidP="00DE678D">
      <w:r>
        <w:rPr>
          <w:rFonts w:hint="eastAsia"/>
        </w:rPr>
        <w:t>——生态文明建设成效凸显。耕地保有量保持稳定，环境保护和生态治理成效明显，节能减排降耗实现自治区下达的目标任务，森林覆盖率保持稳定，森林质量、森林生态功能稳步提高。</w:t>
      </w:r>
    </w:p>
    <w:p w14:paraId="0379E4E2" w14:textId="77777777" w:rsidR="00DE678D" w:rsidRDefault="00DE678D" w:rsidP="00DE678D"/>
    <w:p w14:paraId="764E765C" w14:textId="77777777" w:rsidR="00DE678D" w:rsidRDefault="00DE678D" w:rsidP="00DE678D">
      <w:r>
        <w:rPr>
          <w:rFonts w:hint="eastAsia"/>
        </w:rPr>
        <w:t>为实现上述目标任务，我们必须坚定不移地推进跨越发展，始终把发展作为第一要务，促进全市经济规模效益同步增长，提升经济总量占全区的比重，增强综合实力和辐射带动力；必须坚定不移地推进转型发展，进一步强化“工业兴市、工业强市”发展思路，加快产业结构调整，逐步构建以现代农业为基础、战略性新兴产业为先导、先进制造业和现代服务业为支撑的现代产业体系，推动增长模式向资源节约型、环境友好型转变；必须坚定不移地推进协调发展，统筹城乡规划和建设，加速推进新型城镇化，扎实推进新农村建设，促进城乡公共资源共建共享，逐步缩小城乡差距；必须坚定不移地推进创新发展，大力推进思想观念、体制机制、方式方法创新，敢闯敢试、敢为人先，使创新成为引领发展的第一动力和干部群众的自觉行动；必须坚定不移地推进和谐发展，更加注重解决民生问题，更加注重发展社会事业，更加注重社会公平正义，促进改革发展稳定相协调，努力增进人民福祉。</w:t>
      </w:r>
    </w:p>
    <w:p w14:paraId="3B1F9378" w14:textId="77777777" w:rsidR="00DE678D" w:rsidRDefault="00DE678D" w:rsidP="00DE678D"/>
    <w:p w14:paraId="456939BC" w14:textId="77777777" w:rsidR="00DE678D" w:rsidRDefault="00DE678D" w:rsidP="00DE678D">
      <w:r>
        <w:t xml:space="preserve"> </w:t>
      </w:r>
    </w:p>
    <w:p w14:paraId="70D8C4A6" w14:textId="77777777" w:rsidR="00DE678D" w:rsidRDefault="00DE678D" w:rsidP="00DE678D"/>
    <w:p w14:paraId="46FD0EF6" w14:textId="77777777" w:rsidR="00DE678D" w:rsidRDefault="00DE678D" w:rsidP="00DE678D">
      <w:r>
        <w:rPr>
          <w:rFonts w:hint="eastAsia"/>
        </w:rPr>
        <w:t>三、</w:t>
      </w:r>
      <w:r>
        <w:t>2016年工作安排</w:t>
      </w:r>
    </w:p>
    <w:p w14:paraId="7533DA8A" w14:textId="77777777" w:rsidR="00DE678D" w:rsidRDefault="00DE678D" w:rsidP="00DE678D"/>
    <w:p w14:paraId="6153E4E7" w14:textId="77777777" w:rsidR="00DE678D" w:rsidRDefault="00DE678D" w:rsidP="00DE678D">
      <w:r>
        <w:t xml:space="preserve"> </w:t>
      </w:r>
    </w:p>
    <w:p w14:paraId="6A816D06" w14:textId="77777777" w:rsidR="00DE678D" w:rsidRDefault="00DE678D" w:rsidP="00DE678D"/>
    <w:p w14:paraId="024069BB" w14:textId="77777777" w:rsidR="00DE678D" w:rsidRDefault="00DE678D" w:rsidP="00DE678D">
      <w:r>
        <w:t>2016年是实施“十三五”规划的开局之年，也是地级贵港市成立20周年，做好今年的工作，对我市在新起点上实现发展新跨越具有非同寻常的意义。我们将认真贯彻落实中央提出的去产能、去库存、去杠杆、降成本、补短板“五大任务”，自治区关于深入实施创新驱动、开放带动、双核驱动、绿色发展“四大战略”以及全面启动基础设施建设、产业转型升级和脱贫“三大攻坚战”，按照市委提出“工业大发展、项目大兑现、服务大提速、城市大变化、县域经济大突破、扶贫攻坚大成就”的目标要求，真抓实干，奋勇拼搏，努力为“十三五”开好局、起好步。今年经济社</w:t>
      </w:r>
      <w:r>
        <w:rPr>
          <w:rFonts w:hint="eastAsia"/>
        </w:rPr>
        <w:t>会发展的主要预期目标是：全市地区生产总值增长</w:t>
      </w:r>
      <w:r>
        <w:t>7.5%以上，财政收入增长8.5%，固定资产投资增长20%，规模以上工业增加值增长9%，社会消费品零售总额增长7.5%，城乡居民人均可支配收入增长8%。</w:t>
      </w:r>
    </w:p>
    <w:p w14:paraId="7C24E9A5" w14:textId="77777777" w:rsidR="00DE678D" w:rsidRDefault="00DE678D" w:rsidP="00DE678D"/>
    <w:p w14:paraId="2F24606C" w14:textId="77777777" w:rsidR="00DE678D" w:rsidRDefault="00DE678D" w:rsidP="00DE678D">
      <w:r>
        <w:rPr>
          <w:rFonts w:hint="eastAsia"/>
        </w:rPr>
        <w:t>围绕实现上述目标，我们将突出抓好以下重点工作：</w:t>
      </w:r>
    </w:p>
    <w:p w14:paraId="2193D4FF" w14:textId="77777777" w:rsidR="00DE678D" w:rsidRDefault="00DE678D" w:rsidP="00DE678D"/>
    <w:p w14:paraId="3F5EF23C" w14:textId="77777777" w:rsidR="00DE678D" w:rsidRDefault="00DE678D" w:rsidP="00DE678D">
      <w:r>
        <w:rPr>
          <w:rFonts w:hint="eastAsia"/>
        </w:rPr>
        <w:t>（一）深入开展“工业提质年”活动，着力提升工业经济实力。</w:t>
      </w:r>
    </w:p>
    <w:p w14:paraId="387FB918" w14:textId="77777777" w:rsidR="00DE678D" w:rsidRDefault="00DE678D" w:rsidP="00DE678D"/>
    <w:p w14:paraId="16ECAAA2" w14:textId="77777777" w:rsidR="00DE678D" w:rsidRDefault="00DE678D" w:rsidP="00DE678D">
      <w:r>
        <w:rPr>
          <w:rFonts w:hint="eastAsia"/>
        </w:rPr>
        <w:t>推动传统产业提档升级。以高端化、高新化、“两型”化、规模化为目标，支持现有企业技术改造和设备更新，提升自主创新能力，推动建材、冶金、化工、纺织服装与羽绒、造纸与竹木材加工、农产品食品加工、电力等传统优势产业提质升级。重点推进西江重工多用途货船双燃料动力、贵糖异地搬迁、华洋矿源扩建等一批技改项目，加快粤桂（贵港）热电联产循环经济产业园、钢材加工贸易物流园、有色金属新材料产业园等特色园区建设，促进产业链横向拓展、纵向延伸。稳妥化解产能过剩，积极推进企业兼并重组，淘汰落后产能。</w:t>
      </w:r>
    </w:p>
    <w:p w14:paraId="105AC552" w14:textId="77777777" w:rsidR="00DE678D" w:rsidRDefault="00DE678D" w:rsidP="00DE678D"/>
    <w:p w14:paraId="0550A4AC" w14:textId="77777777" w:rsidR="00DE678D" w:rsidRDefault="00DE678D" w:rsidP="00DE678D">
      <w:r>
        <w:rPr>
          <w:rFonts w:hint="eastAsia"/>
        </w:rPr>
        <w:t>大力发展战略性新兴产业。以装备和产品智能化及绿色低碳为发展方向，选择有一定基础、具有比较优势的领域进行高位谋划，强化政策支持，加快集群集聚。重点培育发展先进装备制造、新材料、新能源及电动汽车、电子信息、生物医药、节能环保等新兴产业。力争全面启动华奥新能源汽车产业园、低速电动车等项目建设，着力打造汽车制造产业集群。</w:t>
      </w:r>
    </w:p>
    <w:p w14:paraId="01CA11B6" w14:textId="77777777" w:rsidR="00DE678D" w:rsidRDefault="00DE678D" w:rsidP="00DE678D"/>
    <w:p w14:paraId="40162193" w14:textId="77777777" w:rsidR="00DE678D" w:rsidRDefault="00DE678D" w:rsidP="00DE678D">
      <w:r>
        <w:rPr>
          <w:rFonts w:hint="eastAsia"/>
        </w:rPr>
        <w:t>加快产业园区建设。以现有园区为依托，坚持政府主导、市场运作，着力完善园区基础设施，增强园区承载能力。严格执行园区用地投资强度、环保等控制标准，推进工业地产和多层标准厂房建设，促进园区集约节约用地。</w:t>
      </w:r>
    </w:p>
    <w:p w14:paraId="2C12CF8F" w14:textId="77777777" w:rsidR="00DE678D" w:rsidRDefault="00DE678D" w:rsidP="00DE678D"/>
    <w:p w14:paraId="68B1728B" w14:textId="77777777" w:rsidR="00DE678D" w:rsidRDefault="00DE678D" w:rsidP="00DE678D">
      <w:r>
        <w:rPr>
          <w:rFonts w:hint="eastAsia"/>
        </w:rPr>
        <w:t>（二）深入开展“项目落地年”活动，进一步增强经济发展后劲。</w:t>
      </w:r>
    </w:p>
    <w:p w14:paraId="7A843747" w14:textId="77777777" w:rsidR="00DE678D" w:rsidRDefault="00DE678D" w:rsidP="00DE678D"/>
    <w:p w14:paraId="3D499781" w14:textId="77777777" w:rsidR="00DE678D" w:rsidRDefault="00DE678D" w:rsidP="00DE678D">
      <w:r>
        <w:rPr>
          <w:rFonts w:hint="eastAsia"/>
        </w:rPr>
        <w:t>加大招商引资力度。继续强化县域招商、部门招商、小分队招商、驻点招商和委托招商，严格执行以项目签约率、项目投资额、落地开工率为核心指标的考核奖惩办法。完善招商优惠政策和招商机制，整合招商力量，加快引进一批科技含量高、成长性强的项目。力争年内市产业园区落户投资超亿元项目</w:t>
      </w:r>
      <w:r>
        <w:t>13个以上，每个县市区各引进超亿元项目6个以上，全市完成招商引资实际到位资金300亿元以上。</w:t>
      </w:r>
    </w:p>
    <w:p w14:paraId="4B45FB51" w14:textId="77777777" w:rsidR="00DE678D" w:rsidRDefault="00DE678D" w:rsidP="00DE678D"/>
    <w:p w14:paraId="56C728E4" w14:textId="77777777" w:rsidR="00DE678D" w:rsidRDefault="00DE678D" w:rsidP="00DE678D">
      <w:r>
        <w:rPr>
          <w:rFonts w:hint="eastAsia"/>
        </w:rPr>
        <w:t>切实加强重点项目建设。健全市领导联系重点项目推进机制，强化跟踪督查和考核激励机制，切实提高项目开工率和竣工率。确保年内上亿国际汽车贸易博览城、东盈纸业等一批重大项目开工建设，加快推进永泰仓储粮糖物流、乳泉井异地技改搬迁、港龙皮革城一期、永源生</w:t>
      </w:r>
      <w:r>
        <w:rPr>
          <w:rFonts w:hint="eastAsia"/>
        </w:rPr>
        <w:lastRenderedPageBreak/>
        <w:t>物科技园等在建重点项目建设，全力推进大藤峡水利枢纽、贵港航运枢纽二线船闸等西江经济带基础设施建设大会战项目，积极配合推进在建的县县通高速公路项目建设。</w:t>
      </w:r>
    </w:p>
    <w:p w14:paraId="3178A432" w14:textId="77777777" w:rsidR="00DE678D" w:rsidRDefault="00DE678D" w:rsidP="00DE678D"/>
    <w:p w14:paraId="7C3FE52E" w14:textId="77777777" w:rsidR="00DE678D" w:rsidRDefault="00DE678D" w:rsidP="00DE678D">
      <w:r>
        <w:rPr>
          <w:rFonts w:hint="eastAsia"/>
        </w:rPr>
        <w:t>破解项目瓶颈制约。完善重点项目建设例会、联审联批、目标管理等推进机制，深入开展征地拆迁攻坚战，下决心解决项目落地难问题。加大存量用地盘活力度，依法处置闲置土地。拓宽融资渠道，积极向上争取差别化信贷政策，创新项目融资抵押和担保方式。加强重点项目政银企对接，引导金融机构加大项目信贷支持力度。积极推广</w:t>
      </w:r>
      <w:r>
        <w:t>PPP模式（政府和社会资本合作模式），加快基础设施、公用事业等领域项目建设。</w:t>
      </w:r>
    </w:p>
    <w:p w14:paraId="3A481FCE" w14:textId="77777777" w:rsidR="00DE678D" w:rsidRDefault="00DE678D" w:rsidP="00DE678D"/>
    <w:p w14:paraId="7BF8F2AE" w14:textId="77777777" w:rsidR="00DE678D" w:rsidRDefault="00DE678D" w:rsidP="00DE678D">
      <w:r>
        <w:rPr>
          <w:rFonts w:hint="eastAsia"/>
        </w:rPr>
        <w:t>（三）深入开展“企业服务年”活动，着力营造良好的发展环境。</w:t>
      </w:r>
    </w:p>
    <w:p w14:paraId="1882FD0B" w14:textId="77777777" w:rsidR="00DE678D" w:rsidRDefault="00DE678D" w:rsidP="00DE678D"/>
    <w:p w14:paraId="74323DF9" w14:textId="77777777" w:rsidR="00DE678D" w:rsidRDefault="00DE678D" w:rsidP="00DE678D">
      <w:r>
        <w:rPr>
          <w:rFonts w:hint="eastAsia"/>
        </w:rPr>
        <w:t>积极服务市场主体。完善和落实扶持企业发展政策，降低企业的制度性交易成本，清理各种不合理收费，规范中介服务行为，进一步减轻企业和创业者税费负担。深化企业注册登记全程电子化等商事制度改革，促进全民创业、大众创新。强化项目帮办、绿色通道、预约服务、限时办结等便利化服务，严肃查处“吃拿卡要”行为，切实畅通企业发展“中梗阻”。</w:t>
      </w:r>
    </w:p>
    <w:p w14:paraId="46807563" w14:textId="77777777" w:rsidR="00DE678D" w:rsidRDefault="00DE678D" w:rsidP="00DE678D"/>
    <w:p w14:paraId="49244196" w14:textId="77777777" w:rsidR="00DE678D" w:rsidRDefault="00DE678D" w:rsidP="00DE678D">
      <w:r>
        <w:rPr>
          <w:rFonts w:hint="eastAsia"/>
        </w:rPr>
        <w:t>完善服务企业长效机制。继续定期开展“市长服务企业接待日”活动，建立服务企业联席会议制度和领导联系重点企业制度，强化职能部门协作和服务扶持，及时解决企业生产经营中存在的突出矛盾和问题。完善经济运行监测体系，定期会商研判经济形势，强化要素保障协调服务，及时有效应对经济波动。</w:t>
      </w:r>
    </w:p>
    <w:p w14:paraId="0EF5038B" w14:textId="77777777" w:rsidR="00DE678D" w:rsidRDefault="00DE678D" w:rsidP="00DE678D"/>
    <w:p w14:paraId="68959C1F" w14:textId="77777777" w:rsidR="00DE678D" w:rsidRDefault="00DE678D" w:rsidP="00DE678D">
      <w:r>
        <w:rPr>
          <w:rFonts w:hint="eastAsia"/>
        </w:rPr>
        <w:t>（四）深入开展“城市建设管理年”活动，努力推进城市扩容提质。</w:t>
      </w:r>
    </w:p>
    <w:p w14:paraId="4E934D0B" w14:textId="77777777" w:rsidR="00DE678D" w:rsidRDefault="00DE678D" w:rsidP="00DE678D"/>
    <w:p w14:paraId="03FF7B89" w14:textId="77777777" w:rsidR="00DE678D" w:rsidRDefault="00DE678D" w:rsidP="00DE678D">
      <w:r>
        <w:rPr>
          <w:rFonts w:hint="eastAsia"/>
        </w:rPr>
        <w:t>完善城乡发展规划。创新城市规划理念和方法，加强对城市空间立体性、平面协调性、风貌整体性、文脉延续性等方面的规划和管控，统筹推进“多规合一”。年内编制完成城市近期建设规划，完善城市总体规划和专项规划，抓好重要街区天际线规划设计和骑楼街规划设计，修编乡镇总体规划和控制性详细规划，继续开展村庄建设规划工作，优化城乡空间布局。</w:t>
      </w:r>
    </w:p>
    <w:p w14:paraId="7B32F6C1" w14:textId="77777777" w:rsidR="00DE678D" w:rsidRDefault="00DE678D" w:rsidP="00DE678D"/>
    <w:p w14:paraId="6D314EF5" w14:textId="77777777" w:rsidR="00DE678D" w:rsidRDefault="00DE678D" w:rsidP="00DE678D">
      <w:r>
        <w:rPr>
          <w:rFonts w:hint="eastAsia"/>
        </w:rPr>
        <w:t>加大城市建设力度。围绕提升中心城区综合服务功能，全力推动青云大桥、罗泊湾大桥、市高铁站前广场、贵港园博园、中心城区至覃塘城市道路、解放路下穿铁路工程、同济大道下穿铁路工程、城区道路白改黑工程和江南大道东段拓宽改造等重大项目建设。建成东环路，打通主城区城市环路。加快郁江北岸堤路园综合治理工程建设。抓好南山公园基础设施改造，推进堤路园、震塘和南江社区棚户区改造。规划建设一批特色街、精品路和标志性建筑，积极推进城市主题街区、新型社区建设，加强旧城区历史文化遗址的保护与开发。抓好</w:t>
      </w:r>
      <w:r>
        <w:t>4个城区出入口和迎宾大道、中山路、金</w:t>
      </w:r>
      <w:r>
        <w:rPr>
          <w:rFonts w:hint="eastAsia"/>
        </w:rPr>
        <w:t>港大道等重点街道景观绿化、亮化、美化、彩化改造，进一步提升城市形象。加大城市公交投入，增加公交线路，延长运行时间。积极推进县城和重点镇的路网、给排水、污水处理设施建设，增强城镇的辐射带动力；实施户籍、社保和公共服务等配套改革，有序推进农村人口向城镇流动和农业转移人口市民化，年内城镇化率达</w:t>
      </w:r>
      <w:r>
        <w:t>49%以上。</w:t>
      </w:r>
    </w:p>
    <w:p w14:paraId="17AF0F28" w14:textId="77777777" w:rsidR="00DE678D" w:rsidRDefault="00DE678D" w:rsidP="00DE678D"/>
    <w:p w14:paraId="31E538A4" w14:textId="77777777" w:rsidR="00DE678D" w:rsidRDefault="00DE678D" w:rsidP="00DE678D">
      <w:r>
        <w:rPr>
          <w:rFonts w:hint="eastAsia"/>
        </w:rPr>
        <w:t>提高城市管理水平。完善城市治理体系，提高城市治理能力，着力解决城市病等问题。推进智慧城市建设，促进城市管理即时化、精细化、高效化。加强城市管线、环卫、公交等公共设施日常管护，保障各项设施正常运转。加大城市综合执法力度，加强城市卫生保洁和市容秩序管理。推动文明城市创建，强化市民文明卫生素质养成教育，实现城市环境美与人文美</w:t>
      </w:r>
      <w:r>
        <w:rPr>
          <w:rFonts w:hint="eastAsia"/>
        </w:rPr>
        <w:lastRenderedPageBreak/>
        <w:t>的协调统一。继续加大打击“双违”力度，不断规范建筑秩序。</w:t>
      </w:r>
    </w:p>
    <w:p w14:paraId="41BAAD84" w14:textId="77777777" w:rsidR="00DE678D" w:rsidRDefault="00DE678D" w:rsidP="00DE678D"/>
    <w:p w14:paraId="319F74CD" w14:textId="77777777" w:rsidR="00DE678D" w:rsidRDefault="00DE678D" w:rsidP="00DE678D">
      <w:r>
        <w:rPr>
          <w:rFonts w:hint="eastAsia"/>
        </w:rPr>
        <w:t>着力改善人居环境。加强落实机动车尾气排放检测和环保标志管理制度，完善重污染天气监测预警体系和应急预案，积极推进大气污染防控，进一步提升城市空气质量。实行最严格水资源管理制度，加强饮用水水源地环境保护和流域水环境综合整治，加快推进中心城区城东和乡镇污水处理厂建设，深化工业污染防治，进一步改善水环境质量。推进建筑垃圾、生活垃圾资源化利用，加快规划建设桂平、平南垃圾焚烧发电厂。开展农村环境集中连片整治，加强农村污染源治理，继续推进规模化禽畜养殖污染治理工作。以创建国家森林城市为契机，加大造林绿化力度，年内完成造林</w:t>
      </w:r>
      <w:r>
        <w:t>6万亩，森林覆盖率达到46.35%，城市绿化覆盖率达到40.46%。</w:t>
      </w:r>
    </w:p>
    <w:p w14:paraId="4D5099C3" w14:textId="77777777" w:rsidR="00DE678D" w:rsidRDefault="00DE678D" w:rsidP="00DE678D"/>
    <w:p w14:paraId="2827BE02" w14:textId="77777777" w:rsidR="00DE678D" w:rsidRDefault="00DE678D" w:rsidP="00DE678D">
      <w:r>
        <w:rPr>
          <w:rFonts w:hint="eastAsia"/>
        </w:rPr>
        <w:t>（五）深入开展“县域经济突破年”活动，着力推进区域协调发展。</w:t>
      </w:r>
    </w:p>
    <w:p w14:paraId="17B12959" w14:textId="77777777" w:rsidR="00DE678D" w:rsidRDefault="00DE678D" w:rsidP="00DE678D"/>
    <w:p w14:paraId="028BEDEA" w14:textId="77777777" w:rsidR="00DE678D" w:rsidRDefault="00DE678D" w:rsidP="00DE678D">
      <w:r>
        <w:rPr>
          <w:rFonts w:hint="eastAsia"/>
        </w:rPr>
        <w:t>加快打造特色产业。支持各县市区立足本地资源禀赋，明确产业重点，突出主攻方向，彰显区域特色。坚持分类指导，实行错位发展、差别竞争，重点支持桂平市加快发展生物化工和食品加工业，推动旅游业做大做强；支持平南县提升建材产业链，大力发展电子信息、生物科技等新兴产业；鼓励港北区大力发展城郊经济，加快发展绿色生态产业和休闲旅游业；支持港南区做大做强木业和羽绒加工业；支持覃塘区巩固发展水泥建材、板材加工等优势产业，加快发展新能源和船舶修造业，推动现代农业和乡村休闲农业融合发展。支持县市区抓好产业园区建设，引导各类要素向园区集中，促进关联产业聚集，实现错位发展。</w:t>
      </w:r>
    </w:p>
    <w:p w14:paraId="4D32CE6C" w14:textId="77777777" w:rsidR="00DE678D" w:rsidRDefault="00DE678D" w:rsidP="00DE678D"/>
    <w:p w14:paraId="3125E9B7" w14:textId="77777777" w:rsidR="00DE678D" w:rsidRDefault="00DE678D" w:rsidP="00DE678D">
      <w:r>
        <w:rPr>
          <w:rFonts w:hint="eastAsia"/>
        </w:rPr>
        <w:t>充分发挥县市区的主观能动性。全面落实简政放权政策，加大支持、指导力度，及时帮助县市区解决发展中的实际困难和问题，让县市区有更大的空间创造性地开展工作。完善县域经济综合考核体系，大力营造比学赶超、竞相发展的良好氛围。</w:t>
      </w:r>
    </w:p>
    <w:p w14:paraId="1683F237" w14:textId="77777777" w:rsidR="00DE678D" w:rsidRDefault="00DE678D" w:rsidP="00DE678D"/>
    <w:p w14:paraId="5EEFEE90" w14:textId="77777777" w:rsidR="00DE678D" w:rsidRDefault="00DE678D" w:rsidP="00DE678D">
      <w:r>
        <w:rPr>
          <w:rFonts w:hint="eastAsia"/>
        </w:rPr>
        <w:t>（六）深入开展“精准扶贫攻坚年”活动，扎实推进精准扶贫开发。</w:t>
      </w:r>
    </w:p>
    <w:p w14:paraId="359FE833" w14:textId="77777777" w:rsidR="00DE678D" w:rsidRDefault="00DE678D" w:rsidP="00DE678D"/>
    <w:p w14:paraId="529BB6DB" w14:textId="77777777" w:rsidR="00DE678D" w:rsidRDefault="00DE678D" w:rsidP="00DE678D">
      <w:r>
        <w:rPr>
          <w:rFonts w:hint="eastAsia"/>
        </w:rPr>
        <w:t>强化分类精准扶贫。大力实施“五年攻坚战、共圆小康梦”脱贫攻坚行动，加大资金、政策、工作等投入力度，切实做到结对帮扶、教育扶智、产业富农、农村危房改造、基础设施建设、政策扶持到村到户，力争年内实现</w:t>
      </w:r>
      <w:r>
        <w:t>7.5万贫困人口脱贫。全面落实学生资助政策，年内实现家庭经济困难学生资助全覆盖，确保学生不因家庭经济贫困而上不起学；每个贫困村培育发展1-2个特色主导产业，促进贫困户稳步增收，贫困地区农民人均纯收入增长13%以上；有计划、分步骤推动养老、助残、医疗、低保等各项农村社会保障制度向贫困人口倾斜，落实保障政策覆盖。</w:t>
      </w:r>
    </w:p>
    <w:p w14:paraId="3AC2D097" w14:textId="77777777" w:rsidR="00DE678D" w:rsidRDefault="00DE678D" w:rsidP="00DE678D"/>
    <w:p w14:paraId="5EC9134F" w14:textId="77777777" w:rsidR="00DE678D" w:rsidRDefault="00DE678D" w:rsidP="00DE678D">
      <w:r>
        <w:rPr>
          <w:rFonts w:hint="eastAsia"/>
        </w:rPr>
        <w:t>强化扶贫资源整合。全面整合涉农资金，加大对贫困地区倾斜力度，年内投入</w:t>
      </w:r>
      <w:r>
        <w:t>4000万元用于贫困地区基础设施建设，修建村屯道路220公里以上。创新金融扶贫机制，建立扶贫产业投资基金，完善扶贫贷款贴息政策，引导和鼓励商业性银行机构创新金融产品和服务方式，加大对贫困户的信贷投放力度。积极探索政策性农业保险与“三农”小额贷款有机结合，为贫困地区农业增产、农民增收提供更多更好的金融保险服务。坚持社会帮扶和自力更生相结合，引导各类企业、社会组织和个人以各种形式参与扶贫攻坚，形成扶贫开发强大合力。</w:t>
      </w:r>
    </w:p>
    <w:p w14:paraId="62F6B176" w14:textId="77777777" w:rsidR="00DE678D" w:rsidRDefault="00DE678D" w:rsidP="00DE678D"/>
    <w:p w14:paraId="2D02EE0F" w14:textId="77777777" w:rsidR="00DE678D" w:rsidRDefault="00DE678D" w:rsidP="00DE678D">
      <w:r>
        <w:rPr>
          <w:rFonts w:hint="eastAsia"/>
        </w:rPr>
        <w:t>强化脱贫攻坚责任落实。严格党政“一把手”负总责的脱贫攻坚责任制，健全市级统筹、县为主体、乡村落实、部门配合的工作机制和扶贫开发责任体系，全面落实扶贫责任、权力、资</w:t>
      </w:r>
      <w:r>
        <w:rPr>
          <w:rFonts w:hint="eastAsia"/>
        </w:rPr>
        <w:lastRenderedPageBreak/>
        <w:t>金、任务“四到县”制度。深化领导联系帮扶、机关单位对口帮扶、干部驻村结对帮扶等制度，确保每个贫困村都有帮扶工作组，每个贫困户都有帮扶责任人，实现贫困村、贫困户结对帮扶全覆盖。</w:t>
      </w:r>
    </w:p>
    <w:p w14:paraId="64738865" w14:textId="77777777" w:rsidR="00DE678D" w:rsidRDefault="00DE678D" w:rsidP="00DE678D"/>
    <w:p w14:paraId="3F446774" w14:textId="77777777" w:rsidR="00DE678D" w:rsidRDefault="00DE678D" w:rsidP="00DE678D">
      <w:r>
        <w:rPr>
          <w:rFonts w:hint="eastAsia"/>
        </w:rPr>
        <w:t>（七）加强“三农”工作，加快构建现代高效农业生产体系。</w:t>
      </w:r>
    </w:p>
    <w:p w14:paraId="3E41A209" w14:textId="77777777" w:rsidR="00DE678D" w:rsidRDefault="00DE678D" w:rsidP="00DE678D"/>
    <w:p w14:paraId="76F20563" w14:textId="77777777" w:rsidR="00DE678D" w:rsidRDefault="00DE678D" w:rsidP="00DE678D">
      <w:r>
        <w:rPr>
          <w:rFonts w:hint="eastAsia"/>
        </w:rPr>
        <w:t>着力发展现代农业。坚持特色发展，在稳定粮食生产的同时，进一步优化农业区域布局，扩大中药材、水果等特色农业的种植规模及加工，抓好“双高”糖料蔗示范基地和常年保障性蔬菜基地建设，促进农产品提质增效。坚持标准化生产，加快推进桂平市粮食产业全程社会化服务示范区、港北区富硒优质稻示范区等</w:t>
      </w:r>
      <w:r>
        <w:t>12个现代农业示范区建设，深入开展畜禽养殖和水产健康养殖标准化示范创建工作，促进农业规模化、标准化、集约化发展。实施农业品牌战略，重点抓好富硒优质稻、富硒茶等生产示范基地建设，规划建设贵港富硒食品加工区，做大富硒品牌。积极推动农业产业</w:t>
      </w:r>
      <w:r>
        <w:rPr>
          <w:rFonts w:hint="eastAsia"/>
        </w:rPr>
        <w:t>化发展，引导土地有序流转，发展适度规模经营，年内培育发展市级以上农业龙头企业</w:t>
      </w:r>
      <w:r>
        <w:t>10家、示范性农民专业合作社20个。培育多元化市场流通主体，搭建农超、农商、电商对接平台，拓宽农产品销售渠道。充分挖掘和拓展农业功能，推进休闲农业与乡村生态旅游开发，重点抓好港北区北环生态农业景观带、覃塘区“荷美覃塘”莲藕产业（核心）示范区、港南区“四季花田”示范区和桂平市金田淮山产业（核心）示范区建设，培育农民增收新亮点。</w:t>
      </w:r>
    </w:p>
    <w:p w14:paraId="3DC5AA2A" w14:textId="77777777" w:rsidR="00DE678D" w:rsidRDefault="00DE678D" w:rsidP="00DE678D"/>
    <w:p w14:paraId="631DE931" w14:textId="77777777" w:rsidR="00DE678D" w:rsidRDefault="00DE678D" w:rsidP="00DE678D">
      <w:r>
        <w:rPr>
          <w:rFonts w:hint="eastAsia"/>
        </w:rPr>
        <w:t>着力改善农村生产生活条件。加强农田水利设施建设，年内实施病险水库除险加固工程</w:t>
      </w:r>
      <w:r>
        <w:t>5座、中小河流治理项目10个，恢复或改善灌溉面积4万亩，完成覃塘区整县推进高标准基本农田项目建设，开工建设桂平市整县推进高标准基本农田项目。继续推进移民新村建设，年内实施水库移民新村基础设施项目86个。加强“美丽贵港·生态乡村”建设，年内实施自治区级绿化示范村屯257个，农村饮水净化示范工程20个，硬化村屯道路300公里。</w:t>
      </w:r>
    </w:p>
    <w:p w14:paraId="0D87F823" w14:textId="77777777" w:rsidR="00DE678D" w:rsidRDefault="00DE678D" w:rsidP="00DE678D"/>
    <w:p w14:paraId="34470971" w14:textId="77777777" w:rsidR="00DE678D" w:rsidRDefault="00DE678D" w:rsidP="00DE678D">
      <w:r>
        <w:rPr>
          <w:rFonts w:hint="eastAsia"/>
        </w:rPr>
        <w:t>（八）立足自身优势，着力发展现代服务业。</w:t>
      </w:r>
    </w:p>
    <w:p w14:paraId="24420CC5" w14:textId="77777777" w:rsidR="00DE678D" w:rsidRDefault="00DE678D" w:rsidP="00DE678D"/>
    <w:p w14:paraId="14F09771" w14:textId="77777777" w:rsidR="00DE678D" w:rsidRDefault="00DE678D" w:rsidP="00DE678D">
      <w:r>
        <w:rPr>
          <w:rFonts w:hint="eastAsia"/>
        </w:rPr>
        <w:t>大力发展商贸物流业。围绕打造西江流域商贸物流中心，加快美家居国际博览城、西江华轩物流中心等商贸流通项目建设，逐步完善商贸物流配套设施。规划建设贵港现代物流园、汽车交易贸易等服务业集聚区。支持流通业态创新，着力推行连锁经营、电子商务等现代商贸方式，改造提升传统商贸业。继续实施“荷城电商”计划，大力推进“电子商务进农村活动”，促进农村现代化流通体系建设。重视发展港口运输业，年内货物吞吐量增长</w:t>
      </w:r>
      <w:r>
        <w:t>6%以上。</w:t>
      </w:r>
    </w:p>
    <w:p w14:paraId="6CEE9487" w14:textId="77777777" w:rsidR="00DE678D" w:rsidRDefault="00DE678D" w:rsidP="00DE678D"/>
    <w:p w14:paraId="17C4EE04" w14:textId="77777777" w:rsidR="00DE678D" w:rsidRDefault="00DE678D" w:rsidP="00DE678D">
      <w:r>
        <w:rPr>
          <w:rFonts w:hint="eastAsia"/>
        </w:rPr>
        <w:t>加快发展旅游业。重点推进太平天国金田起义遗址红色旅游景区、西山泉国际旅游文化综合区、北帝山旅游区、铜鼓湾温泉生态度假村等重大旅游项目建设，提升旅游景区景点档次。继续推进旅游名县名镇名村建设，加强特色民居改造。加大旅游资源的策划包装和宣传推介力度，围绕宗教文化游、生态乡村游、休闲度假养生游，着力打造一批精品旅游路线。年内接待游客人数增长</w:t>
      </w:r>
      <w:r>
        <w:t>10%，旅游总收入增长15%。</w:t>
      </w:r>
    </w:p>
    <w:p w14:paraId="78EBC360" w14:textId="77777777" w:rsidR="00DE678D" w:rsidRDefault="00DE678D" w:rsidP="00DE678D"/>
    <w:p w14:paraId="07B3355C" w14:textId="77777777" w:rsidR="00DE678D" w:rsidRDefault="00DE678D" w:rsidP="00DE678D">
      <w:r>
        <w:rPr>
          <w:rFonts w:hint="eastAsia"/>
        </w:rPr>
        <w:t>培育发展新兴服务业。鼓励发展评估评价、检验检测、科技等生产性服务业，积极发展教育培训、家政服务、健康养老、休闲养生等生活性服务业。提高金融创新和服务水平。进一步优化金融生态环境，吸引更多金融机构在我市设立分支机构；鼓励金融产品创新，扩大信贷投放；支持企业上市、发行债券，扩大直接融资规模；进一步完善中小企业金融担保服务体系，帮助解决中小企业融资难问题。</w:t>
      </w:r>
    </w:p>
    <w:p w14:paraId="0112CB17" w14:textId="77777777" w:rsidR="00DE678D" w:rsidRDefault="00DE678D" w:rsidP="00DE678D"/>
    <w:p w14:paraId="4905DB77" w14:textId="77777777" w:rsidR="00DE678D" w:rsidRDefault="00DE678D" w:rsidP="00DE678D">
      <w:r>
        <w:rPr>
          <w:rFonts w:hint="eastAsia"/>
        </w:rPr>
        <w:t>（九）坚持改革开放，着力增强发展活力。</w:t>
      </w:r>
    </w:p>
    <w:p w14:paraId="00C14139" w14:textId="77777777" w:rsidR="00DE678D" w:rsidRDefault="00DE678D" w:rsidP="00DE678D"/>
    <w:p w14:paraId="10EFD03F" w14:textId="77777777" w:rsidR="00DE678D" w:rsidRDefault="00DE678D" w:rsidP="00DE678D">
      <w:r>
        <w:rPr>
          <w:rFonts w:hint="eastAsia"/>
        </w:rPr>
        <w:t>深化重点领域改革。深化行政审批制度改革，继续压缩、取消、下放市级行政审批事项，优化审批流程，缩短审批时限；积极探索和推动行政审批局机构组建工作，启动规划建设“市民中心”。深化国企国资改革，完善国资监管方式，提高国有资本运营效率。加快财税体制改革，完善政府预算体系，大力推行预算公开；加强政府债务管理，将政府性债务分类纳入全口径预算管理。进一步规范各类融资行为，防范化解金融风险。积极推进县级公立医院综合改革，支持社会资本举办非营利性医疗机构。深化民生社会事业改革，全面推进机关事业单位养老保险制度改革，扎实推进养老服务、社会救助、社区建设、社会组织建设等领域改革创新。加快农村综合改革，继续抓好农村土地承包经营权确权登记颁证试点工作。有序推进党政机关公务用车、国有林场、环保、城管、供销社等方面的改革。</w:t>
      </w:r>
    </w:p>
    <w:p w14:paraId="5B14BEA1" w14:textId="77777777" w:rsidR="00DE678D" w:rsidRDefault="00DE678D" w:rsidP="00DE678D"/>
    <w:p w14:paraId="45E1FF3E" w14:textId="77777777" w:rsidR="00DE678D" w:rsidRDefault="00DE678D" w:rsidP="00DE678D">
      <w:r>
        <w:rPr>
          <w:rFonts w:hint="eastAsia"/>
        </w:rPr>
        <w:t>积极扩大开放合作。对接“一带一路”发展战略，加强与珠江—西江经济带城市合作，主动融入黔粤桂高铁经济带，积极承接发达地区加工贸易和产业转移。认真落实《梧玉贵区域一体化发展规划》。积极推进西江保税物流中心（</w:t>
      </w:r>
      <w:r>
        <w:t>B型）申报建设工作，加快电子口岸建设。用好用足国家和自治区外经贸发展资金，深入实施加工贸易倍增计划，鼓励支持外贸企业实施品牌战略，进一步开拓国际市场，促进外贸稳定增长。年内外贸进出口总额和实际利用外资均增长5%以上。继续密切与韩国首尔特别市九老区、菲律宾三宝颜市友好城市关系，加强产业、人文、旅游等方面的交流合</w:t>
      </w:r>
      <w:r>
        <w:rPr>
          <w:rFonts w:hint="eastAsia"/>
        </w:rPr>
        <w:t>作。</w:t>
      </w:r>
    </w:p>
    <w:p w14:paraId="0A09BA1B" w14:textId="77777777" w:rsidR="00DE678D" w:rsidRDefault="00DE678D" w:rsidP="00DE678D"/>
    <w:p w14:paraId="32354359" w14:textId="77777777" w:rsidR="00DE678D" w:rsidRDefault="00DE678D" w:rsidP="00DE678D">
      <w:r>
        <w:rPr>
          <w:rFonts w:hint="eastAsia"/>
        </w:rPr>
        <w:t>（十）坚持共享发展，不断增进民生福祉。</w:t>
      </w:r>
    </w:p>
    <w:p w14:paraId="4065873F" w14:textId="77777777" w:rsidR="00DE678D" w:rsidRDefault="00DE678D" w:rsidP="00DE678D"/>
    <w:p w14:paraId="12025488" w14:textId="77777777" w:rsidR="00DE678D" w:rsidRDefault="00DE678D" w:rsidP="00DE678D">
      <w:r>
        <w:rPr>
          <w:rFonts w:hint="eastAsia"/>
        </w:rPr>
        <w:t>突出抓好创业就业。鼓励支持初次创业和小微企业发展，激发创业创新活力。做好高校毕业生、农村转移劳动力、退役军人、就业困难人员等重点群体就业工作，年内新增城镇就业</w:t>
      </w:r>
      <w:r>
        <w:t>1.3万人，城镇登记失业率控制在4.3%以内，农村劳动力转移就业3.6万人，动态消除城镇“零就业”家庭。落实好最低工资制度，健全欠薪整治机制，推进构建和谐劳动关系。</w:t>
      </w:r>
    </w:p>
    <w:p w14:paraId="7E71944F" w14:textId="77777777" w:rsidR="00DE678D" w:rsidRDefault="00DE678D" w:rsidP="00DE678D"/>
    <w:p w14:paraId="66538FA9" w14:textId="77777777" w:rsidR="00DE678D" w:rsidRDefault="00DE678D" w:rsidP="00DE678D">
      <w:r>
        <w:rPr>
          <w:rFonts w:hint="eastAsia"/>
        </w:rPr>
        <w:t>提高社会保障水平。加强城乡低保规范管理，适时提高企业退休人员养老金、城乡低保、五保供养标准。完善城镇基本医疗、工伤、失业保险市级统筹机制，加强社会保险扩面征缴工作，年内各项社会保险参保人数达</w:t>
      </w:r>
      <w:r>
        <w:t>265万人次以上。加强社会救助工作，加快市社会福利中心建设，广泛开展关爱留守人员活动。增强社会养老服务能力，抓好县市区养老服务聚集区建设，加强农村养老服务机构的规范管理，鼓励发展民办养老机构、社区养老服务机构及老年人日间照料中心。加强保障性安居工程建设，年内开工建设公共租赁住房4902套、棚户区改造房3040套。</w:t>
      </w:r>
    </w:p>
    <w:p w14:paraId="2EBB3511" w14:textId="77777777" w:rsidR="00DE678D" w:rsidRDefault="00DE678D" w:rsidP="00DE678D"/>
    <w:p w14:paraId="5EEF8B84" w14:textId="77777777" w:rsidR="00DE678D" w:rsidRDefault="00DE678D" w:rsidP="00DE678D">
      <w:r>
        <w:rPr>
          <w:rFonts w:hint="eastAsia"/>
        </w:rPr>
        <w:t>坚持教育优先发展。加大教育投入，统筹推进各类学校协调发展。完善教育基础设施，年内中心城区新开工建设一所幼儿园、两所小学、一所初中，确保荷城一幼、荷城二小和三小、达开高中扩建工程建成并投入使用，加快解决学校“大班额”问题。大力发展学前教育，确保学前三年毛入园率达</w:t>
      </w:r>
      <w:r>
        <w:t>75%以上。进一步健全义务教育经费保障机制，优化学校布局规划，全面推进义务教育薄弱学校改造计划，加强教师队伍建设，改善师资队伍结构，促进义务教育县域均衡发展，确保九年义务教育巩固率达93%以上。加强薄弱普通高中建设，推进普通高中多样化、特色化发展，确保</w:t>
      </w:r>
      <w:r>
        <w:rPr>
          <w:rFonts w:hint="eastAsia"/>
        </w:rPr>
        <w:t>高中阶段毛入学率达</w:t>
      </w:r>
      <w:r>
        <w:t>87%以上。大力实施现代职业教育发展工程，加快西江职教园区规划建设，力争年内引进1-2所学校入园办学。加大民办教育扶持力</w:t>
      </w:r>
      <w:r>
        <w:lastRenderedPageBreak/>
        <w:t>度，推动民办教育健康发展。合理配置城乡教育资源，保障进城务工人员子女入学。</w:t>
      </w:r>
    </w:p>
    <w:p w14:paraId="26C82597" w14:textId="77777777" w:rsidR="00DE678D" w:rsidRDefault="00DE678D" w:rsidP="00DE678D"/>
    <w:p w14:paraId="6756D524" w14:textId="77777777" w:rsidR="00DE678D" w:rsidRDefault="00DE678D" w:rsidP="00DE678D">
      <w:r>
        <w:rPr>
          <w:rFonts w:hint="eastAsia"/>
        </w:rPr>
        <w:t>统筹发展其他社会事业。建立健全公共文化体育服务体系。充分发挥“和为贵”文化促进社会和谐的载体作用，大力弘扬尚和向善的社会风气；加快推进市文化艺术中心建设，年内市体育中心、档案馆竣工投入使用，新建村级公共服务中心</w:t>
      </w:r>
      <w:r>
        <w:t>90个；加强文化遗产和非物质文化遗产保护开发，传承和发展传统优秀文化；加快推进乡村全民健身设施建设，广泛开展全民健身运动，提高人民群众身体素质。深入实施创新驱动发展战略。全面启动贵港高新技术开发区创建工作，加快广西农业科技园、科技企业孵化器和众创空间建设，促进科技成果转化应用。积极发展卫生事业。加快完</w:t>
      </w:r>
      <w:r>
        <w:rPr>
          <w:rFonts w:hint="eastAsia"/>
        </w:rPr>
        <w:t>善全民医保体系，提高基层医疗机构诊疗水平，努力推进基本公共卫生服务均等化；加快发展中医药事业；加强重大疾病防控和重特大疾病救助；完善新农合市级统筹工作，年内新农合参保率保持</w:t>
      </w:r>
      <w:r>
        <w:t>95%以上。深化计划生育服务管理改革创新，认真落实“全面两孩”政策，综合治理出生人口性别比，促进人口长期均衡发展。深入推进民族团结进步创建活动，依法管理宗教事务。认真做好双拥、优抚安置和人防工作，加强国防动员和国防后备力量建设，推进军民融合发展。充分发挥工会、共青团、妇联等群团组织的作用，统筹推进统计、物价、地震、地方志、对台事务、质量监</w:t>
      </w:r>
      <w:r>
        <w:rPr>
          <w:rFonts w:hint="eastAsia"/>
        </w:rPr>
        <w:t>督等工作。</w:t>
      </w:r>
    </w:p>
    <w:p w14:paraId="093BA444" w14:textId="77777777" w:rsidR="00DE678D" w:rsidRDefault="00DE678D" w:rsidP="00DE678D"/>
    <w:p w14:paraId="5019848B" w14:textId="77777777" w:rsidR="00DE678D" w:rsidRDefault="00DE678D" w:rsidP="00DE678D">
      <w:r>
        <w:rPr>
          <w:rFonts w:hint="eastAsia"/>
        </w:rPr>
        <w:t>加强和创新社会治理。支持群团组织依法参与社会治理，发展专业社会工作、志愿服务和慈善事业。引导群众依法有序表达诉求，坚持领导干部接访和积案化解。健全矛盾纠纷调处机制，完善和推广人民调解协议司法确认机制。认真组织实施法制宣传教育第七个五年规划，做好法律援助和社区矫正工作。严格落实安全生产责任，严防重特大安全生产事故发生。健全应急管理体系，切实抓好地质、气象等灾害防治。深化“平安贵港”建设，加强社会治安综合治理，积极构建立体化治安防控体系，依法防范和惩治违法犯罪活动，保障人民生命财产安全，提升人民群众的安全感和满意度。</w:t>
      </w:r>
    </w:p>
    <w:p w14:paraId="7DFE990A" w14:textId="77777777" w:rsidR="00DE678D" w:rsidRDefault="00DE678D" w:rsidP="00DE678D"/>
    <w:p w14:paraId="2B421EF4" w14:textId="77777777" w:rsidR="00DE678D" w:rsidRDefault="00DE678D" w:rsidP="00DE678D">
      <w:r>
        <w:t xml:space="preserve"> </w:t>
      </w:r>
    </w:p>
    <w:p w14:paraId="22AA361B" w14:textId="77777777" w:rsidR="00DE678D" w:rsidRDefault="00DE678D" w:rsidP="00DE678D"/>
    <w:p w14:paraId="76EA7DE0" w14:textId="77777777" w:rsidR="00DE678D" w:rsidRDefault="00DE678D" w:rsidP="00DE678D">
      <w:r>
        <w:rPr>
          <w:rFonts w:hint="eastAsia"/>
        </w:rPr>
        <w:t>四、加强政府自身建设</w:t>
      </w:r>
    </w:p>
    <w:p w14:paraId="1CEBF2F0" w14:textId="77777777" w:rsidR="00DE678D" w:rsidRDefault="00DE678D" w:rsidP="00DE678D"/>
    <w:p w14:paraId="22D39EB5" w14:textId="77777777" w:rsidR="00DE678D" w:rsidRDefault="00DE678D" w:rsidP="00DE678D">
      <w:r>
        <w:t xml:space="preserve"> </w:t>
      </w:r>
    </w:p>
    <w:p w14:paraId="2B7C3E1A" w14:textId="77777777" w:rsidR="00DE678D" w:rsidRDefault="00DE678D" w:rsidP="00DE678D"/>
    <w:p w14:paraId="586735B3" w14:textId="77777777" w:rsidR="00DE678D" w:rsidRDefault="00DE678D" w:rsidP="00DE678D">
      <w:r>
        <w:rPr>
          <w:rFonts w:hint="eastAsia"/>
        </w:rPr>
        <w:t>新常态需要新作为，新要求需要新作风。做好今年各项工作，全力打好“经济翻身仗、城市主动提升仗、脱贫攻坚战、作风建设持久仗”，开创“十三五”发展新局面，各级政府及其工作人员肩负着重大责任。必须以开明开放的理念、创新创造的精神、敢抓敢管的作风，埋头苦干，勤勉尽责，不断提高政府的创新力、执行力和公信力，决不辜负全市人民的信任和期望。</w:t>
      </w:r>
    </w:p>
    <w:p w14:paraId="0A83EE18" w14:textId="77777777" w:rsidR="00DE678D" w:rsidRDefault="00DE678D" w:rsidP="00DE678D"/>
    <w:p w14:paraId="0251CEF0" w14:textId="77777777" w:rsidR="00DE678D" w:rsidRDefault="00DE678D" w:rsidP="00DE678D">
      <w:r>
        <w:rPr>
          <w:rFonts w:hint="eastAsia"/>
        </w:rPr>
        <w:t>坚持务实高效。健全决策部署、检查落实、监督反馈工作制度，以重点目标、重要工作、重大事项的落实为着力点，把每项工作的责任落实到各级各部门、落实到个人，强化督导，跟踪问效，严格考核，兑现奖惩。完善牵头部门责任制，明确联动协作单位责任分工，形成责任主体明确、责任分工明晰的部门责任体系。严格执行首问负责制、限时办结制和责任追究制，全面提升行政效能。</w:t>
      </w:r>
    </w:p>
    <w:p w14:paraId="177C73DA" w14:textId="77777777" w:rsidR="00DE678D" w:rsidRDefault="00DE678D" w:rsidP="00DE678D"/>
    <w:p w14:paraId="1C75418D" w14:textId="77777777" w:rsidR="00DE678D" w:rsidRDefault="00DE678D" w:rsidP="00DE678D">
      <w:r>
        <w:rPr>
          <w:rFonts w:hint="eastAsia"/>
        </w:rPr>
        <w:t>坚持开拓创新。加强学习研究，把握发展规律，努力克服“换挡焦虑”和“本领恐慌”。坚持深入基层，加强调查研究，了解群众真实意愿，倾听群众心声，使各项政策措施更加符合发展实际、符合群众利益。进一步解放思想、大胆创新，注重研究发展中的新情况、新问题，把</w:t>
      </w:r>
      <w:r>
        <w:rPr>
          <w:rFonts w:hint="eastAsia"/>
        </w:rPr>
        <w:lastRenderedPageBreak/>
        <w:t>工作重点放在培育壮大新兴产业上、放在统筹城乡发展上、放在改善民计民生上，善于以创新的思路寻求事业的新突破，以担当的精神开创工作新局面。</w:t>
      </w:r>
    </w:p>
    <w:p w14:paraId="5960700C" w14:textId="77777777" w:rsidR="00DE678D" w:rsidRDefault="00DE678D" w:rsidP="00DE678D"/>
    <w:p w14:paraId="63B7748B" w14:textId="77777777" w:rsidR="00DE678D" w:rsidRDefault="00DE678D" w:rsidP="00DE678D">
      <w:r>
        <w:rPr>
          <w:rFonts w:hint="eastAsia"/>
        </w:rPr>
        <w:t>坚持依法行政。稳步推进法治政府建设，深入实施法治教育工程、权力规范工程、依法决策工程、阳光政务工程和法治评价工程等“五大工程”，严格规范行政权力运行。坚持以法治引领和规范各项工作，用法治的思维解决社会热点难点问题。完善重大行政决策法治化程序，落实公众参与、专家论证、风险评估、合法性审查、集体讨论决定的决策机制。依法接受人大及其常委会法律和工作监督，主动接受政协民主监督，自觉接受舆论监督和群众监督。深入推进政务公开和政府信息公开，全面落实行政执法责任制，让权力在阳光下运行。</w:t>
      </w:r>
    </w:p>
    <w:p w14:paraId="0FFEDFD3" w14:textId="77777777" w:rsidR="00DE678D" w:rsidRDefault="00DE678D" w:rsidP="00DE678D"/>
    <w:p w14:paraId="3FDD67A3" w14:textId="77777777" w:rsidR="00DE678D" w:rsidRDefault="00DE678D" w:rsidP="00DE678D">
      <w:r>
        <w:rPr>
          <w:rFonts w:hint="eastAsia"/>
        </w:rPr>
        <w:t>坚持清廉为政。严格落实廉政建设责任制和主体责任，强化“一岗双责”，把廉洁从政贯彻到政府工作各个环节。以权力“瘦身”为廉政“强身”，注重从源头上预防腐败。加强行政监察和审计监督，对公共资金、公共资源、国有资产严加监管。厉行勤俭节约，反对奢侈浪费，把有限的资金更多用于发展经济和改善民生。始终保持反腐高压态势，严肃查处发生在群众身边的“四风”和腐败问题，营造风清气正的良好氛围。</w:t>
      </w:r>
    </w:p>
    <w:p w14:paraId="2BDDA4B8" w14:textId="77777777" w:rsidR="00DE678D" w:rsidRDefault="00DE678D" w:rsidP="00DE678D"/>
    <w:p w14:paraId="097F7A43" w14:textId="7104EBC6" w:rsidR="00765188" w:rsidRDefault="00DE678D" w:rsidP="00DE678D">
      <w:r>
        <w:rPr>
          <w:rFonts w:hint="eastAsia"/>
        </w:rPr>
        <w:t>各位代表！站在历史新起点，面对人民新期待，应对经济新常态，我们深感责任重大、使命光荣。让我们在市委的坚强领导下，紧紧依靠全市人民，振奋精神，真抓实干，克难攻坚，为全面完成今年各项目标任务，不断开创贵港“十三五”时期经济社会发展新局面而努力奋斗！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06"/>
    <w:rsid w:val="00076544"/>
    <w:rsid w:val="00145BD6"/>
    <w:rsid w:val="002202DB"/>
    <w:rsid w:val="00276BB5"/>
    <w:rsid w:val="002B1257"/>
    <w:rsid w:val="003061B4"/>
    <w:rsid w:val="00330FDC"/>
    <w:rsid w:val="00477288"/>
    <w:rsid w:val="004D3AD9"/>
    <w:rsid w:val="00596B2A"/>
    <w:rsid w:val="00760022"/>
    <w:rsid w:val="0076080C"/>
    <w:rsid w:val="00765188"/>
    <w:rsid w:val="0079645B"/>
    <w:rsid w:val="008059B7"/>
    <w:rsid w:val="00816D06"/>
    <w:rsid w:val="009927AD"/>
    <w:rsid w:val="00AB7D00"/>
    <w:rsid w:val="00B450B3"/>
    <w:rsid w:val="00DE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F381C-6A70-4E9A-A792-BBC2C152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2325</Words>
  <Characters>13254</Characters>
  <Application>Microsoft Office Word</Application>
  <DocSecurity>0</DocSecurity>
  <Lines>110</Lines>
  <Paragraphs>31</Paragraphs>
  <ScaleCrop>false</ScaleCrop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2020-01-02T11:35:00Z</dcterms:created>
  <dcterms:modified xsi:type="dcterms:W3CDTF">2020-01-02T11:36:00Z</dcterms:modified>
</cp:coreProperties>
</file>