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89A8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C2A7B9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673E4A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_README.docx</w:t>
            </w:r>
          </w:p>
        </w:tc>
      </w:tr>
      <w:tr w14:paraId="2738B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353A36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DF1274C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/docs/adr</w:t>
            </w:r>
          </w:p>
        </w:tc>
      </w:tr>
      <w:tr w14:paraId="1BAC1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193C13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EDE61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ADR 目录</w:t>
            </w:r>
          </w:p>
        </w:tc>
      </w:tr>
      <w:tr w14:paraId="6E545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933888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280FCF0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2D036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B834CC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6C2EBE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5E22E401"/>
    <w:p w14:paraId="231034D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  <w:bookmarkStart w:id="0" w:name="_GoBack"/>
      <w:bookmarkEnd w:id="0"/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48673E7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06F611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ADR-0001_前后端技术选型.docx</w:t>
            </w:r>
          </w:p>
          <w:p w14:paraId="4E8C8FC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ADR-0002_数据库消息队列选型.docx</w:t>
            </w:r>
          </w:p>
          <w:p w14:paraId="0C288CA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ADR-0003_对象存储选型.docx</w:t>
            </w:r>
          </w:p>
          <w:p w14:paraId="735C4F6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ADR-000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default"/>
                <w:lang w:val="en-US" w:eastAsia="zh-CN"/>
              </w:rPr>
              <w:t>_架构选型.docx</w:t>
            </w:r>
          </w:p>
          <w:p w14:paraId="55424C5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ADR-000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_接口规范决策.docx</w:t>
            </w:r>
          </w:p>
          <w:p w14:paraId="0AC2D66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ADR-0006_多端角色权限隔离方案.docx</w:t>
            </w:r>
          </w:p>
          <w:p w14:paraId="26BB086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ADR-000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  <w:lang w:val="en-US" w:eastAsia="zh-CN"/>
              </w:rPr>
              <w:t>_AI智能推荐算法选择.docx</w:t>
            </w:r>
          </w:p>
          <w:p w14:paraId="25C8429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ADR-0008_预约并发防超卖方案.docx</w:t>
            </w:r>
          </w:p>
          <w:p w14:paraId="1BF08F0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ADR-0009_订单完整状态机和事务一致性设计.docx</w:t>
            </w:r>
          </w:p>
        </w:tc>
      </w:tr>
    </w:tbl>
    <w:p w14:paraId="5055768A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28417C"/>
    <w:rsid w:val="12313E1F"/>
    <w:rsid w:val="1ACF5E5B"/>
    <w:rsid w:val="1B4626F8"/>
    <w:rsid w:val="248F6445"/>
    <w:rsid w:val="2B8D16CD"/>
    <w:rsid w:val="4BFD4670"/>
    <w:rsid w:val="592E408B"/>
    <w:rsid w:val="697018B4"/>
    <w:rsid w:val="7565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261</Characters>
  <Lines>0</Lines>
  <Paragraphs>0</Paragraphs>
  <TotalTime>0</TotalTime>
  <ScaleCrop>false</ScaleCrop>
  <LinksUpToDate>false</LinksUpToDate>
  <CharactersWithSpaces>266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2026-06-18T13:06:33Z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3AE6A9187F9940A080CF8A7637247896_12</vt:lpwstr>
  </property>
</Properties>
</file>