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rPr>
        <w:id w:val="1960752866"/>
        <w:docPartObj>
          <w:docPartGallery w:val="Cover Pages"/>
          <w:docPartUnique/>
        </w:docPartObj>
      </w:sdtPr>
      <w:sdtEndPr>
        <w:rPr>
          <w:rFonts w:asciiTheme="minorHAnsi" w:hAnsiTheme="minorHAnsi"/>
        </w:rPr>
      </w:sdtEndPr>
      <w:sdtContent>
        <w:p w14:paraId="485164E1" w14:textId="77777777" w:rsidR="00AB0DED" w:rsidRDefault="00AB0DED" w:rsidP="00F2446D">
          <w:pPr>
            <w:spacing w:line="480" w:lineRule="auto"/>
            <w:ind w:firstLine="720"/>
            <w:jc w:val="center"/>
            <w:rPr>
              <w:rFonts w:ascii="Times New Roman" w:hAnsi="Times New Roman"/>
            </w:rPr>
          </w:pPr>
        </w:p>
        <w:p w14:paraId="7597E7F9" w14:textId="77777777" w:rsidR="00AB0DED" w:rsidRDefault="00AB0DED" w:rsidP="00F2446D">
          <w:pPr>
            <w:spacing w:line="480" w:lineRule="auto"/>
            <w:ind w:firstLine="720"/>
            <w:jc w:val="center"/>
            <w:rPr>
              <w:rFonts w:ascii="Times New Roman" w:hAnsi="Times New Roman"/>
            </w:rPr>
          </w:pPr>
        </w:p>
        <w:p w14:paraId="5FAB2C4C" w14:textId="77777777" w:rsidR="00AB0DED" w:rsidRDefault="00AB0DED" w:rsidP="00F2446D">
          <w:pPr>
            <w:spacing w:line="480" w:lineRule="auto"/>
            <w:ind w:firstLine="720"/>
            <w:jc w:val="center"/>
            <w:rPr>
              <w:rFonts w:ascii="Times New Roman" w:hAnsi="Times New Roman"/>
            </w:rPr>
          </w:pPr>
        </w:p>
        <w:p w14:paraId="44CF4E94" w14:textId="2328327D" w:rsidR="00AB0DED" w:rsidRDefault="004F2D65" w:rsidP="00F2446D">
          <w:pPr>
            <w:spacing w:line="480" w:lineRule="auto"/>
            <w:ind w:firstLine="720"/>
            <w:jc w:val="center"/>
            <w:rPr>
              <w:rFonts w:ascii="Times New Roman" w:hAnsi="Times New Roman"/>
            </w:rPr>
          </w:pPr>
          <w:r>
            <w:rPr>
              <w:rFonts w:ascii="Times New Roman" w:hAnsi="Times New Roman"/>
            </w:rPr>
            <w:t>Milestone 2</w:t>
          </w:r>
          <w:r w:rsidR="00AB0DED">
            <w:rPr>
              <w:rFonts w:ascii="Times New Roman" w:hAnsi="Times New Roman"/>
            </w:rPr>
            <w:t xml:space="preserve"> </w:t>
          </w:r>
        </w:p>
        <w:p w14:paraId="60065DFA" w14:textId="77777777" w:rsidR="00AB0DED" w:rsidRDefault="00AB0DED" w:rsidP="00F2446D">
          <w:pPr>
            <w:spacing w:line="480" w:lineRule="auto"/>
            <w:ind w:firstLine="720"/>
            <w:jc w:val="center"/>
            <w:rPr>
              <w:rFonts w:ascii="Times New Roman" w:hAnsi="Times New Roman"/>
            </w:rPr>
          </w:pPr>
        </w:p>
        <w:p w14:paraId="6F503455" w14:textId="77777777" w:rsidR="00AB0DED" w:rsidRDefault="00AB0DED" w:rsidP="00F2446D">
          <w:pPr>
            <w:spacing w:line="480" w:lineRule="auto"/>
            <w:ind w:firstLine="720"/>
            <w:jc w:val="center"/>
            <w:rPr>
              <w:rFonts w:ascii="Times New Roman" w:hAnsi="Times New Roman"/>
            </w:rPr>
          </w:pPr>
          <w:r>
            <w:rPr>
              <w:rFonts w:ascii="Times New Roman" w:hAnsi="Times New Roman"/>
            </w:rPr>
            <w:t>Christian Clark</w:t>
          </w:r>
        </w:p>
        <w:p w14:paraId="72F48C06" w14:textId="77777777" w:rsidR="00AB0DED" w:rsidRDefault="00AB0DED" w:rsidP="00F2446D">
          <w:pPr>
            <w:spacing w:line="480" w:lineRule="auto"/>
            <w:ind w:firstLine="720"/>
            <w:jc w:val="center"/>
            <w:rPr>
              <w:rFonts w:ascii="Times New Roman" w:hAnsi="Times New Roman"/>
            </w:rPr>
          </w:pPr>
          <w:r>
            <w:rPr>
              <w:rFonts w:ascii="Times New Roman" w:hAnsi="Times New Roman"/>
            </w:rPr>
            <w:t>Southern New Hampshire University</w:t>
          </w:r>
        </w:p>
        <w:p w14:paraId="2AACB8A5" w14:textId="220303DE" w:rsidR="00AB0DED" w:rsidRDefault="00AB0DED" w:rsidP="00F2446D">
          <w:pPr>
            <w:spacing w:line="480" w:lineRule="auto"/>
            <w:ind w:firstLine="720"/>
            <w:jc w:val="center"/>
            <w:rPr>
              <w:rFonts w:ascii="Times New Roman" w:hAnsi="Times New Roman"/>
            </w:rPr>
          </w:pPr>
          <w:r>
            <w:rPr>
              <w:rFonts w:ascii="Times New Roman" w:hAnsi="Times New Roman"/>
            </w:rPr>
            <w:t xml:space="preserve">CS </w:t>
          </w:r>
          <w:r w:rsidR="004F2D65">
            <w:rPr>
              <w:rFonts w:ascii="Times New Roman" w:hAnsi="Times New Roman"/>
            </w:rPr>
            <w:t>499</w:t>
          </w:r>
        </w:p>
        <w:p w14:paraId="3F344C29" w14:textId="4C3C8208" w:rsidR="00AB0DED" w:rsidRDefault="004F2D65" w:rsidP="00F2446D">
          <w:pPr>
            <w:spacing w:line="480" w:lineRule="auto"/>
            <w:ind w:firstLine="720"/>
            <w:jc w:val="center"/>
            <w:rPr>
              <w:rFonts w:ascii="Times New Roman" w:hAnsi="Times New Roman"/>
            </w:rPr>
          </w:pPr>
          <w:r>
            <w:rPr>
              <w:rFonts w:ascii="Times New Roman" w:hAnsi="Times New Roman"/>
            </w:rPr>
            <w:t>Anna Sandifer</w:t>
          </w:r>
        </w:p>
        <w:p w14:paraId="545A9FE7" w14:textId="08A39744" w:rsidR="00AB0DED" w:rsidRDefault="004F2D65" w:rsidP="00F2446D">
          <w:pPr>
            <w:spacing w:line="480" w:lineRule="auto"/>
            <w:ind w:firstLine="720"/>
            <w:jc w:val="center"/>
            <w:rPr>
              <w:rFonts w:ascii="Times New Roman" w:hAnsi="Times New Roman"/>
            </w:rPr>
          </w:pPr>
          <w:r>
            <w:rPr>
              <w:rFonts w:ascii="Times New Roman" w:hAnsi="Times New Roman"/>
            </w:rPr>
            <w:t>January 22</w:t>
          </w:r>
          <w:r w:rsidRPr="004F2D65">
            <w:rPr>
              <w:rFonts w:ascii="Times New Roman" w:hAnsi="Times New Roman"/>
              <w:vertAlign w:val="superscript"/>
            </w:rPr>
            <w:t>nd</w:t>
          </w:r>
          <w:r>
            <w:rPr>
              <w:rFonts w:ascii="Times New Roman" w:hAnsi="Times New Roman"/>
            </w:rPr>
            <w:t>, 2026</w:t>
          </w:r>
        </w:p>
        <w:p w14:paraId="33B5470C" w14:textId="77777777" w:rsidR="00AB0DED" w:rsidRDefault="00AB0DED">
          <w:pPr>
            <w:rPr>
              <w:rFonts w:ascii="Times New Roman" w:hAnsi="Times New Roman"/>
            </w:rPr>
          </w:pPr>
          <w:r>
            <w:rPr>
              <w:rFonts w:ascii="Times New Roman" w:hAnsi="Times New Roman"/>
            </w:rPr>
            <w:br w:type="page"/>
          </w:r>
        </w:p>
        <w:p w14:paraId="701C41E0" w14:textId="77777777" w:rsidR="001467F1" w:rsidRDefault="00000000"/>
      </w:sdtContent>
    </w:sdt>
    <w:p w14:paraId="015ABF44" w14:textId="6C7DC0BB" w:rsidR="00807D6E" w:rsidRDefault="001467F1" w:rsidP="001467F1">
      <w:pPr>
        <w:spacing w:line="480" w:lineRule="auto"/>
        <w:rPr>
          <w:rFonts w:ascii="Times New Roman" w:hAnsi="Times New Roman" w:cs="Times New Roman"/>
        </w:rPr>
      </w:pPr>
      <w:r>
        <w:rPr>
          <w:rFonts w:ascii="Times New Roman" w:hAnsi="Times New Roman" w:cs="Times New Roman"/>
        </w:rPr>
        <w:tab/>
        <w:t>This artefact I have chosen was my Weight Tracker Android application made for my CS</w:t>
      </w:r>
      <w:r w:rsidR="00297114">
        <w:rPr>
          <w:rFonts w:ascii="Times New Roman" w:hAnsi="Times New Roman" w:cs="Times New Roman"/>
        </w:rPr>
        <w:t>3</w:t>
      </w:r>
      <w:r>
        <w:rPr>
          <w:rFonts w:ascii="Times New Roman" w:hAnsi="Times New Roman" w:cs="Times New Roman"/>
        </w:rPr>
        <w:t xml:space="preserve">60 </w:t>
      </w:r>
      <w:r w:rsidR="00297114">
        <w:rPr>
          <w:rFonts w:ascii="Times New Roman" w:hAnsi="Times New Roman" w:cs="Times New Roman"/>
        </w:rPr>
        <w:t>Mobile Architect and Programming course. This application was made to test my ability to create mobile user interfaces</w:t>
      </w:r>
      <w:r w:rsidR="006041DB">
        <w:rPr>
          <w:rFonts w:ascii="Times New Roman" w:hAnsi="Times New Roman" w:cs="Times New Roman"/>
        </w:rPr>
        <w:t xml:space="preserve"> and program mobile applications. </w:t>
      </w:r>
      <w:r w:rsidR="00C27B11">
        <w:rPr>
          <w:rFonts w:ascii="Times New Roman" w:hAnsi="Times New Roman" w:cs="Times New Roman"/>
        </w:rPr>
        <w:t xml:space="preserve">This application was created about 6 months ago and will encompass all three of the categories for my enhancements I will be doing for my capstone. </w:t>
      </w:r>
    </w:p>
    <w:p w14:paraId="60636C56" w14:textId="3A2EC810" w:rsidR="004C2990" w:rsidRDefault="004C2990" w:rsidP="001467F1">
      <w:pPr>
        <w:spacing w:line="480" w:lineRule="auto"/>
        <w:rPr>
          <w:rFonts w:ascii="Times New Roman" w:hAnsi="Times New Roman" w:cs="Times New Roman"/>
        </w:rPr>
      </w:pPr>
      <w:r>
        <w:rPr>
          <w:rFonts w:ascii="Times New Roman" w:hAnsi="Times New Roman" w:cs="Times New Roman"/>
        </w:rPr>
        <w:tab/>
      </w:r>
      <w:r w:rsidR="003D39F7">
        <w:rPr>
          <w:rFonts w:ascii="Times New Roman" w:hAnsi="Times New Roman" w:cs="Times New Roman"/>
        </w:rPr>
        <w:t>I have selected this artefact because it has the most potential for improvement. I was not entirely satisfied by the end of my CS360 course and wanted to improve on my application further.</w:t>
      </w:r>
      <w:r w:rsidR="00AE4C14">
        <w:rPr>
          <w:rFonts w:ascii="Times New Roman" w:hAnsi="Times New Roman" w:cs="Times New Roman"/>
        </w:rPr>
        <w:t xml:space="preserve"> With my rewrite of the application in Kotlin, I was able to use more modern techniques not possible in Java, and showcases my ability to adapt to new languages, rewrite applications into new languages, use advanced features of new languages </w:t>
      </w:r>
      <w:proofErr w:type="gramStart"/>
      <w:r w:rsidR="00AE4C14">
        <w:rPr>
          <w:rFonts w:ascii="Times New Roman" w:hAnsi="Times New Roman" w:cs="Times New Roman"/>
        </w:rPr>
        <w:t>not present</w:t>
      </w:r>
      <w:proofErr w:type="gramEnd"/>
      <w:r w:rsidR="00AE4C14">
        <w:rPr>
          <w:rFonts w:ascii="Times New Roman" w:hAnsi="Times New Roman" w:cs="Times New Roman"/>
        </w:rPr>
        <w:t xml:space="preserve"> in the original application’s code, and the ability to include new features into an already established application. </w:t>
      </w:r>
      <w:r w:rsidR="00267D27">
        <w:rPr>
          <w:rFonts w:ascii="Times New Roman" w:hAnsi="Times New Roman" w:cs="Times New Roman"/>
        </w:rPr>
        <w:t xml:space="preserve">Not only was there a rewrite of the entire application into Kotlin, except for the database which will be updated into Kotlin when the Room wrapper is introduced in my third category enhancements, but a few quality of life improvements were also added like a ‘remember me’ checkbox so users can store their last logged in username, a progress bar to check how close a user is to completing their goal, and switching out text messages from the application into notifications. </w:t>
      </w:r>
    </w:p>
    <w:p w14:paraId="7A4B92DB" w14:textId="6D2769EA" w:rsidR="00953B84" w:rsidRDefault="00953B84" w:rsidP="001467F1">
      <w:pPr>
        <w:spacing w:line="480" w:lineRule="auto"/>
        <w:rPr>
          <w:rFonts w:ascii="Times New Roman" w:hAnsi="Times New Roman" w:cs="Times New Roman"/>
        </w:rPr>
      </w:pPr>
      <w:r>
        <w:rPr>
          <w:rFonts w:ascii="Times New Roman" w:hAnsi="Times New Roman" w:cs="Times New Roman"/>
        </w:rPr>
        <w:tab/>
        <w:t xml:space="preserve">With my full rewrite into Kotlin, I have achieved a format for development that allows for both Kotlin and Java developers to work together in the same project, thus creating a collaborative environment to allow for diverse audiences to make decisions. I also </w:t>
      </w:r>
      <w:proofErr w:type="gramStart"/>
      <w:r>
        <w:rPr>
          <w:rFonts w:ascii="Times New Roman" w:hAnsi="Times New Roman" w:cs="Times New Roman"/>
        </w:rPr>
        <w:t>am able to</w:t>
      </w:r>
      <w:proofErr w:type="gramEnd"/>
      <w:r>
        <w:rPr>
          <w:rFonts w:ascii="Times New Roman" w:hAnsi="Times New Roman" w:cs="Times New Roman"/>
        </w:rPr>
        <w:t xml:space="preserve"> employ Kotlin’s native null checking, immutability unless specified, and bounds checking allows for more secure coding and prevention of vulnerabilities. Having these features built into the </w:t>
      </w:r>
      <w:r>
        <w:rPr>
          <w:rFonts w:ascii="Times New Roman" w:hAnsi="Times New Roman" w:cs="Times New Roman"/>
        </w:rPr>
        <w:lastRenderedPageBreak/>
        <w:t>language makes us more mindful of when we should be bounds checking, null checking, and using mutable variables making for a much stronger security mindset when programming.</w:t>
      </w:r>
    </w:p>
    <w:p w14:paraId="41365201" w14:textId="7887EAE3" w:rsidR="00AB7F74" w:rsidRDefault="00AB7F74" w:rsidP="001467F1">
      <w:pPr>
        <w:spacing w:line="480" w:lineRule="auto"/>
        <w:rPr>
          <w:rFonts w:ascii="Times New Roman" w:hAnsi="Times New Roman" w:cs="Times New Roman"/>
        </w:rPr>
      </w:pPr>
      <w:r>
        <w:rPr>
          <w:rFonts w:ascii="Times New Roman" w:hAnsi="Times New Roman" w:cs="Times New Roman"/>
        </w:rPr>
        <w:tab/>
        <w:t xml:space="preserve">When I started the rewrite into </w:t>
      </w:r>
      <w:r w:rsidR="002B3220">
        <w:rPr>
          <w:rFonts w:ascii="Times New Roman" w:hAnsi="Times New Roman" w:cs="Times New Roman"/>
        </w:rPr>
        <w:t>Kotlin</w:t>
      </w:r>
      <w:r>
        <w:rPr>
          <w:rFonts w:ascii="Times New Roman" w:hAnsi="Times New Roman" w:cs="Times New Roman"/>
        </w:rPr>
        <w:t xml:space="preserve"> I had not touched the language very </w:t>
      </w:r>
      <w:r w:rsidR="002B3220">
        <w:rPr>
          <w:rFonts w:ascii="Times New Roman" w:hAnsi="Times New Roman" w:cs="Times New Roman"/>
        </w:rPr>
        <w:t>much,</w:t>
      </w:r>
      <w:r>
        <w:rPr>
          <w:rFonts w:ascii="Times New Roman" w:hAnsi="Times New Roman" w:cs="Times New Roman"/>
        </w:rPr>
        <w:t xml:space="preserve"> so I was learning a decent bit of it on the spot. </w:t>
      </w:r>
      <w:r w:rsidR="0005365A">
        <w:rPr>
          <w:rFonts w:ascii="Times New Roman" w:hAnsi="Times New Roman" w:cs="Times New Roman"/>
        </w:rPr>
        <w:t>I had to learn how to initialize variables and when to use either mutable or immutable variables and the various advantages of either. I learned how to use function currying which was the main feature I wanted to use Kotlin for. In java if I wanted to set a function to clicking the delete button on one of my weight cards, I had to create an entire interface instance and override functions there. With Kotlin, I could just write functions inside my fragment and curry it over to each card that is created. The code becomes much cleaner and easier to read, along with not needing an extra entire interface dedicated to this one task. Additionally, If I wanted to create multiple different objects and curry functions over to it, I would need to create a separate interface for each which would create many files and make it harder to read through the source code.</w:t>
      </w:r>
    </w:p>
    <w:p w14:paraId="5F0A8A88" w14:textId="6629CF8C" w:rsidR="00CC04CE" w:rsidRDefault="00CC04CE" w:rsidP="001467F1">
      <w:pPr>
        <w:spacing w:line="480" w:lineRule="auto"/>
        <w:rPr>
          <w:rFonts w:ascii="Times New Roman" w:hAnsi="Times New Roman" w:cs="Times New Roman"/>
        </w:rPr>
      </w:pPr>
      <w:r>
        <w:rPr>
          <w:rFonts w:ascii="Times New Roman" w:hAnsi="Times New Roman" w:cs="Times New Roman"/>
        </w:rPr>
        <w:tab/>
        <w:t xml:space="preserve">My main challenge was just learning what features of Kotlin to use and when. </w:t>
      </w:r>
      <w:r w:rsidR="00A71328">
        <w:rPr>
          <w:rFonts w:ascii="Times New Roman" w:hAnsi="Times New Roman" w:cs="Times New Roman"/>
        </w:rPr>
        <w:t xml:space="preserve">Lazy loading is a new feature to Kotlin that I used, along with view binding. </w:t>
      </w:r>
      <w:r w:rsidR="00B173DD">
        <w:rPr>
          <w:rFonts w:ascii="Times New Roman" w:hAnsi="Times New Roman" w:cs="Times New Roman"/>
        </w:rPr>
        <w:t xml:space="preserve">I also had to learn that Lists and </w:t>
      </w:r>
      <w:proofErr w:type="spellStart"/>
      <w:r w:rsidR="00B173DD">
        <w:rPr>
          <w:rFonts w:ascii="Times New Roman" w:hAnsi="Times New Roman" w:cs="Times New Roman"/>
        </w:rPr>
        <w:t>MutableLists</w:t>
      </w:r>
      <w:proofErr w:type="spellEnd"/>
      <w:r w:rsidR="00B173DD">
        <w:rPr>
          <w:rFonts w:ascii="Times New Roman" w:hAnsi="Times New Roman" w:cs="Times New Roman"/>
        </w:rPr>
        <w:t xml:space="preserve"> are not the same and if I wanted a </w:t>
      </w:r>
      <w:proofErr w:type="gramStart"/>
      <w:r w:rsidR="00B173DD">
        <w:rPr>
          <w:rFonts w:ascii="Times New Roman" w:hAnsi="Times New Roman" w:cs="Times New Roman"/>
        </w:rPr>
        <w:t>list</w:t>
      </w:r>
      <w:proofErr w:type="gramEnd"/>
      <w:r w:rsidR="00B173DD">
        <w:rPr>
          <w:rFonts w:ascii="Times New Roman" w:hAnsi="Times New Roman" w:cs="Times New Roman"/>
        </w:rPr>
        <w:t xml:space="preserve"> I can change the data inside of, I needed to use the specific </w:t>
      </w:r>
      <w:proofErr w:type="spellStart"/>
      <w:r w:rsidR="00B173DD">
        <w:rPr>
          <w:rFonts w:ascii="Times New Roman" w:hAnsi="Times New Roman" w:cs="Times New Roman"/>
        </w:rPr>
        <w:t>MutableList</w:t>
      </w:r>
      <w:proofErr w:type="spellEnd"/>
      <w:r w:rsidR="00B173DD">
        <w:rPr>
          <w:rFonts w:ascii="Times New Roman" w:hAnsi="Times New Roman" w:cs="Times New Roman"/>
        </w:rPr>
        <w:t xml:space="preserve"> object that Kotlin introduced. Since Kotlin is a language that wants the programmer to decide, explicitly, which object and variables are to be mutable, we need to think hard about when we mutate data.</w:t>
      </w:r>
      <w:r w:rsidR="00320C25">
        <w:rPr>
          <w:rFonts w:ascii="Times New Roman" w:hAnsi="Times New Roman" w:cs="Times New Roman"/>
        </w:rPr>
        <w:t xml:space="preserve"> I also had to learn how to set up notifications and send them out to the user. To do this, I had to do a lot of research on how to set up a notification channel and send a notification to the user. </w:t>
      </w:r>
      <w:r w:rsidR="00FC65D4">
        <w:rPr>
          <w:rFonts w:ascii="Times New Roman" w:hAnsi="Times New Roman" w:cs="Times New Roman"/>
        </w:rPr>
        <w:t xml:space="preserve">Creating a notification channel is typically done in one specific way according to the documentation </w:t>
      </w:r>
      <w:sdt>
        <w:sdtPr>
          <w:rPr>
            <w:rFonts w:ascii="Times New Roman" w:hAnsi="Times New Roman" w:cs="Times New Roman"/>
          </w:rPr>
          <w:id w:val="1582722831"/>
          <w:citation/>
        </w:sdtPr>
        <w:sdtContent>
          <w:r w:rsidR="00FC65D4">
            <w:rPr>
              <w:rFonts w:ascii="Times New Roman" w:hAnsi="Times New Roman" w:cs="Times New Roman"/>
            </w:rPr>
            <w:fldChar w:fldCharType="begin"/>
          </w:r>
          <w:r w:rsidR="00405C08">
            <w:rPr>
              <w:rFonts w:ascii="Times New Roman" w:hAnsi="Times New Roman" w:cs="Times New Roman"/>
            </w:rPr>
            <w:instrText xml:space="preserve">CITATION Goo25 \l 1033 </w:instrText>
          </w:r>
          <w:r w:rsidR="00FC65D4">
            <w:rPr>
              <w:rFonts w:ascii="Times New Roman" w:hAnsi="Times New Roman" w:cs="Times New Roman"/>
            </w:rPr>
            <w:fldChar w:fldCharType="separate"/>
          </w:r>
          <w:r w:rsidR="00405C08" w:rsidRPr="00405C08">
            <w:rPr>
              <w:rFonts w:ascii="Times New Roman" w:hAnsi="Times New Roman" w:cs="Times New Roman"/>
              <w:noProof/>
            </w:rPr>
            <w:t>(Google, 2026)</w:t>
          </w:r>
          <w:r w:rsidR="00FC65D4">
            <w:rPr>
              <w:rFonts w:ascii="Times New Roman" w:hAnsi="Times New Roman" w:cs="Times New Roman"/>
            </w:rPr>
            <w:fldChar w:fldCharType="end"/>
          </w:r>
        </w:sdtContent>
      </w:sdt>
      <w:r w:rsidR="00FC65D4">
        <w:rPr>
          <w:rFonts w:ascii="Times New Roman" w:hAnsi="Times New Roman" w:cs="Times New Roman"/>
        </w:rPr>
        <w:t xml:space="preserve">. </w:t>
      </w:r>
      <w:r w:rsidR="001728C3">
        <w:rPr>
          <w:rFonts w:ascii="Times New Roman" w:hAnsi="Times New Roman" w:cs="Times New Roman"/>
        </w:rPr>
        <w:t>Creating a view bind</w:t>
      </w:r>
      <w:r w:rsidR="00405C08">
        <w:rPr>
          <w:rFonts w:ascii="Times New Roman" w:hAnsi="Times New Roman" w:cs="Times New Roman"/>
        </w:rPr>
        <w:t>ing</w:t>
      </w:r>
      <w:r w:rsidR="001728C3">
        <w:rPr>
          <w:rFonts w:ascii="Times New Roman" w:hAnsi="Times New Roman" w:cs="Times New Roman"/>
        </w:rPr>
        <w:t xml:space="preserve"> is also </w:t>
      </w:r>
      <w:r w:rsidR="001728C3">
        <w:rPr>
          <w:rFonts w:ascii="Times New Roman" w:hAnsi="Times New Roman" w:cs="Times New Roman"/>
        </w:rPr>
        <w:lastRenderedPageBreak/>
        <w:t xml:space="preserve">done in one typical way according to the documentation and has been included in comments as a source </w:t>
      </w:r>
      <w:sdt>
        <w:sdtPr>
          <w:rPr>
            <w:rFonts w:ascii="Times New Roman" w:hAnsi="Times New Roman" w:cs="Times New Roman"/>
          </w:rPr>
          <w:id w:val="935708957"/>
          <w:citation/>
        </w:sdtPr>
        <w:sdtContent>
          <w:r w:rsidR="001728C3">
            <w:rPr>
              <w:rFonts w:ascii="Times New Roman" w:hAnsi="Times New Roman" w:cs="Times New Roman"/>
            </w:rPr>
            <w:fldChar w:fldCharType="begin"/>
          </w:r>
          <w:r w:rsidR="001728C3">
            <w:rPr>
              <w:rFonts w:ascii="Times New Roman" w:hAnsi="Times New Roman" w:cs="Times New Roman"/>
            </w:rPr>
            <w:instrText xml:space="preserve"> CITATION Goo251 \l 1033 </w:instrText>
          </w:r>
          <w:r w:rsidR="001728C3">
            <w:rPr>
              <w:rFonts w:ascii="Times New Roman" w:hAnsi="Times New Roman" w:cs="Times New Roman"/>
            </w:rPr>
            <w:fldChar w:fldCharType="separate"/>
          </w:r>
          <w:r w:rsidR="00405C08" w:rsidRPr="00405C08">
            <w:rPr>
              <w:rFonts w:ascii="Times New Roman" w:hAnsi="Times New Roman" w:cs="Times New Roman"/>
              <w:noProof/>
            </w:rPr>
            <w:t>(Google, 2025)</w:t>
          </w:r>
          <w:r w:rsidR="001728C3">
            <w:rPr>
              <w:rFonts w:ascii="Times New Roman" w:hAnsi="Times New Roman" w:cs="Times New Roman"/>
            </w:rPr>
            <w:fldChar w:fldCharType="end"/>
          </w:r>
        </w:sdtContent>
      </w:sdt>
      <w:r w:rsidR="001728C3">
        <w:rPr>
          <w:rFonts w:ascii="Times New Roman" w:hAnsi="Times New Roman" w:cs="Times New Roman"/>
        </w:rPr>
        <w:t>.</w:t>
      </w:r>
      <w:r w:rsidR="005F5447">
        <w:rPr>
          <w:rFonts w:ascii="Times New Roman" w:hAnsi="Times New Roman" w:cs="Times New Roman"/>
        </w:rPr>
        <w:t xml:space="preserve"> Sources</w:t>
      </w:r>
      <w:r w:rsidR="00A06193">
        <w:rPr>
          <w:rFonts w:ascii="Times New Roman" w:hAnsi="Times New Roman" w:cs="Times New Roman"/>
        </w:rPr>
        <w:t xml:space="preserve"> were cited to the best of my ability.</w:t>
      </w:r>
    </w:p>
    <w:sdt>
      <w:sdtPr>
        <w:rPr>
          <w:rFonts w:asciiTheme="minorHAnsi" w:eastAsiaTheme="minorHAnsi" w:hAnsiTheme="minorHAnsi" w:cstheme="minorBidi"/>
          <w:color w:val="auto"/>
          <w:sz w:val="24"/>
          <w:szCs w:val="24"/>
        </w:rPr>
        <w:id w:val="920757836"/>
        <w:docPartObj>
          <w:docPartGallery w:val="Bibliographies"/>
          <w:docPartUnique/>
        </w:docPartObj>
      </w:sdtPr>
      <w:sdtEndPr>
        <w:rPr>
          <w:b/>
          <w:bCs/>
        </w:rPr>
      </w:sdtEndPr>
      <w:sdtContent>
        <w:p w14:paraId="6EEE01B8" w14:textId="5901218C" w:rsidR="001728C3" w:rsidRDefault="001728C3">
          <w:pPr>
            <w:pStyle w:val="Heading1"/>
          </w:pPr>
          <w:r>
            <w:t>Works Cited</w:t>
          </w:r>
        </w:p>
        <w:p w14:paraId="4580C2A4" w14:textId="77777777" w:rsidR="00405C08" w:rsidRDefault="001728C3" w:rsidP="00405C08">
          <w:pPr>
            <w:pStyle w:val="Bibliography"/>
            <w:ind w:left="720" w:hanging="720"/>
            <w:rPr>
              <w:noProof/>
              <w:kern w:val="0"/>
              <w14:ligatures w14:val="none"/>
            </w:rPr>
          </w:pPr>
          <w:r>
            <w:fldChar w:fldCharType="begin"/>
          </w:r>
          <w:r>
            <w:instrText xml:space="preserve"> BIBLIOGRAPHY </w:instrText>
          </w:r>
          <w:r>
            <w:fldChar w:fldCharType="separate"/>
          </w:r>
          <w:r w:rsidR="00405C08">
            <w:rPr>
              <w:noProof/>
            </w:rPr>
            <w:t xml:space="preserve">Google. (2025, February 10). </w:t>
          </w:r>
          <w:r w:rsidR="00405C08">
            <w:rPr>
              <w:i/>
              <w:iCs/>
              <w:noProof/>
            </w:rPr>
            <w:t>View binding</w:t>
          </w:r>
          <w:r w:rsidR="00405C08">
            <w:rPr>
              <w:noProof/>
            </w:rPr>
            <w:t>. Retrieved from Android Developers: https://developer.android.com/topic/libraries/view-binding</w:t>
          </w:r>
        </w:p>
        <w:p w14:paraId="77B7F8CC" w14:textId="77777777" w:rsidR="00405C08" w:rsidRDefault="00405C08" w:rsidP="00405C08">
          <w:pPr>
            <w:pStyle w:val="Bibliography"/>
            <w:ind w:left="720" w:hanging="720"/>
            <w:rPr>
              <w:noProof/>
            </w:rPr>
          </w:pPr>
          <w:r>
            <w:rPr>
              <w:noProof/>
            </w:rPr>
            <w:t xml:space="preserve">Google. (2026, January 19). </w:t>
          </w:r>
          <w:r>
            <w:rPr>
              <w:i/>
              <w:iCs/>
              <w:noProof/>
            </w:rPr>
            <w:t>Create a notification</w:t>
          </w:r>
          <w:r>
            <w:rPr>
              <w:noProof/>
            </w:rPr>
            <w:t>. Retrieved from Android Developers: https://developer.android.com/develop/ui/views/notifications/build-notification</w:t>
          </w:r>
        </w:p>
        <w:p w14:paraId="3BC4D226" w14:textId="710B491F" w:rsidR="001728C3" w:rsidRDefault="001728C3" w:rsidP="00405C08">
          <w:r>
            <w:rPr>
              <w:b/>
              <w:bCs/>
            </w:rPr>
            <w:fldChar w:fldCharType="end"/>
          </w:r>
        </w:p>
      </w:sdtContent>
    </w:sdt>
    <w:p w14:paraId="0F0E9665" w14:textId="77777777" w:rsidR="001728C3" w:rsidRPr="001467F1" w:rsidRDefault="001728C3" w:rsidP="001467F1">
      <w:pPr>
        <w:spacing w:line="480" w:lineRule="auto"/>
        <w:rPr>
          <w:rFonts w:ascii="Times New Roman" w:hAnsi="Times New Roman" w:cs="Times New Roman"/>
        </w:rPr>
      </w:pPr>
    </w:p>
    <w:sectPr w:rsidR="001728C3" w:rsidRPr="001467F1" w:rsidSect="00AB0DE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 w:name="Yu Mincho">
    <w:altName w:val="游明朝"/>
    <w:panose1 w:val="020204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BA"/>
    <w:rsid w:val="0005365A"/>
    <w:rsid w:val="00100378"/>
    <w:rsid w:val="001467F1"/>
    <w:rsid w:val="001728C3"/>
    <w:rsid w:val="00191AF5"/>
    <w:rsid w:val="0019767B"/>
    <w:rsid w:val="00267D27"/>
    <w:rsid w:val="00297114"/>
    <w:rsid w:val="002B3220"/>
    <w:rsid w:val="002C1903"/>
    <w:rsid w:val="00320C25"/>
    <w:rsid w:val="003D39F7"/>
    <w:rsid w:val="00405C08"/>
    <w:rsid w:val="004C2990"/>
    <w:rsid w:val="004F2D65"/>
    <w:rsid w:val="005413BC"/>
    <w:rsid w:val="005F5447"/>
    <w:rsid w:val="006041DB"/>
    <w:rsid w:val="00807D6E"/>
    <w:rsid w:val="009040BA"/>
    <w:rsid w:val="00937F35"/>
    <w:rsid w:val="00953B84"/>
    <w:rsid w:val="00A06193"/>
    <w:rsid w:val="00A2223B"/>
    <w:rsid w:val="00A71328"/>
    <w:rsid w:val="00AB0DED"/>
    <w:rsid w:val="00AB7F74"/>
    <w:rsid w:val="00AE4C14"/>
    <w:rsid w:val="00B173DD"/>
    <w:rsid w:val="00B41688"/>
    <w:rsid w:val="00C27B11"/>
    <w:rsid w:val="00CC04CE"/>
    <w:rsid w:val="00D22184"/>
    <w:rsid w:val="00D735E0"/>
    <w:rsid w:val="00FC65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1BAB4"/>
  <w15:chartTrackingRefBased/>
  <w15:docId w15:val="{C3E8B035-AB10-114E-B13A-5C588A58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23B"/>
    <w:rPr>
      <w:rFonts w:eastAsiaTheme="majorEastAsia" w:cstheme="majorBidi"/>
      <w:color w:val="272727" w:themeColor="text1" w:themeTint="D8"/>
    </w:rPr>
  </w:style>
  <w:style w:type="paragraph" w:styleId="Title">
    <w:name w:val="Title"/>
    <w:basedOn w:val="Normal"/>
    <w:next w:val="Normal"/>
    <w:link w:val="TitleChar"/>
    <w:uiPriority w:val="10"/>
    <w:qFormat/>
    <w:rsid w:val="00A22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23B"/>
    <w:pPr>
      <w:spacing w:before="160"/>
      <w:jc w:val="center"/>
    </w:pPr>
    <w:rPr>
      <w:i/>
      <w:iCs/>
      <w:color w:val="404040" w:themeColor="text1" w:themeTint="BF"/>
    </w:rPr>
  </w:style>
  <w:style w:type="character" w:customStyle="1" w:styleId="QuoteChar">
    <w:name w:val="Quote Char"/>
    <w:basedOn w:val="DefaultParagraphFont"/>
    <w:link w:val="Quote"/>
    <w:uiPriority w:val="29"/>
    <w:rsid w:val="00A2223B"/>
    <w:rPr>
      <w:i/>
      <w:iCs/>
      <w:color w:val="404040" w:themeColor="text1" w:themeTint="BF"/>
    </w:rPr>
  </w:style>
  <w:style w:type="paragraph" w:styleId="ListParagraph">
    <w:name w:val="List Paragraph"/>
    <w:basedOn w:val="Normal"/>
    <w:uiPriority w:val="34"/>
    <w:qFormat/>
    <w:rsid w:val="00A2223B"/>
    <w:pPr>
      <w:ind w:left="720"/>
      <w:contextualSpacing/>
    </w:pPr>
  </w:style>
  <w:style w:type="character" w:styleId="IntenseEmphasis">
    <w:name w:val="Intense Emphasis"/>
    <w:basedOn w:val="DefaultParagraphFont"/>
    <w:uiPriority w:val="21"/>
    <w:qFormat/>
    <w:rsid w:val="00A2223B"/>
    <w:rPr>
      <w:i/>
      <w:iCs/>
      <w:color w:val="0F4761" w:themeColor="accent1" w:themeShade="BF"/>
    </w:rPr>
  </w:style>
  <w:style w:type="paragraph" w:styleId="IntenseQuote">
    <w:name w:val="Intense Quote"/>
    <w:basedOn w:val="Normal"/>
    <w:next w:val="Normal"/>
    <w:link w:val="IntenseQuoteChar"/>
    <w:uiPriority w:val="30"/>
    <w:qFormat/>
    <w:rsid w:val="00A22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23B"/>
    <w:rPr>
      <w:i/>
      <w:iCs/>
      <w:color w:val="0F4761" w:themeColor="accent1" w:themeShade="BF"/>
    </w:rPr>
  </w:style>
  <w:style w:type="character" w:styleId="IntenseReference">
    <w:name w:val="Intense Reference"/>
    <w:basedOn w:val="DefaultParagraphFont"/>
    <w:uiPriority w:val="32"/>
    <w:qFormat/>
    <w:rsid w:val="00A2223B"/>
    <w:rPr>
      <w:b/>
      <w:bCs/>
      <w:smallCaps/>
      <w:color w:val="0F4761" w:themeColor="accent1" w:themeShade="BF"/>
      <w:spacing w:val="5"/>
    </w:rPr>
  </w:style>
  <w:style w:type="paragraph" w:styleId="Bibliography">
    <w:name w:val="Bibliography"/>
    <w:basedOn w:val="Normal"/>
    <w:next w:val="Normal"/>
    <w:uiPriority w:val="37"/>
    <w:unhideWhenUsed/>
    <w:rsid w:val="00172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17232">
      <w:bodyDiv w:val="1"/>
      <w:marLeft w:val="0"/>
      <w:marRight w:val="0"/>
      <w:marTop w:val="0"/>
      <w:marBottom w:val="0"/>
      <w:divBdr>
        <w:top w:val="none" w:sz="0" w:space="0" w:color="auto"/>
        <w:left w:val="none" w:sz="0" w:space="0" w:color="auto"/>
        <w:bottom w:val="none" w:sz="0" w:space="0" w:color="auto"/>
        <w:right w:val="none" w:sz="0" w:space="0" w:color="auto"/>
      </w:divBdr>
    </w:div>
    <w:div w:id="569997255">
      <w:bodyDiv w:val="1"/>
      <w:marLeft w:val="0"/>
      <w:marRight w:val="0"/>
      <w:marTop w:val="0"/>
      <w:marBottom w:val="0"/>
      <w:divBdr>
        <w:top w:val="none" w:sz="0" w:space="0" w:color="auto"/>
        <w:left w:val="none" w:sz="0" w:space="0" w:color="auto"/>
        <w:bottom w:val="none" w:sz="0" w:space="0" w:color="auto"/>
        <w:right w:val="none" w:sz="0" w:space="0" w:color="auto"/>
      </w:divBdr>
    </w:div>
    <w:div w:id="578976641">
      <w:bodyDiv w:val="1"/>
      <w:marLeft w:val="0"/>
      <w:marRight w:val="0"/>
      <w:marTop w:val="0"/>
      <w:marBottom w:val="0"/>
      <w:divBdr>
        <w:top w:val="none" w:sz="0" w:space="0" w:color="auto"/>
        <w:left w:val="none" w:sz="0" w:space="0" w:color="auto"/>
        <w:bottom w:val="none" w:sz="0" w:space="0" w:color="auto"/>
        <w:right w:val="none" w:sz="0" w:space="0" w:color="auto"/>
      </w:divBdr>
    </w:div>
    <w:div w:id="598493246">
      <w:bodyDiv w:val="1"/>
      <w:marLeft w:val="0"/>
      <w:marRight w:val="0"/>
      <w:marTop w:val="0"/>
      <w:marBottom w:val="0"/>
      <w:divBdr>
        <w:top w:val="none" w:sz="0" w:space="0" w:color="auto"/>
        <w:left w:val="none" w:sz="0" w:space="0" w:color="auto"/>
        <w:bottom w:val="none" w:sz="0" w:space="0" w:color="auto"/>
        <w:right w:val="none" w:sz="0" w:space="0" w:color="auto"/>
      </w:divBdr>
    </w:div>
    <w:div w:id="632291573">
      <w:bodyDiv w:val="1"/>
      <w:marLeft w:val="0"/>
      <w:marRight w:val="0"/>
      <w:marTop w:val="0"/>
      <w:marBottom w:val="0"/>
      <w:divBdr>
        <w:top w:val="none" w:sz="0" w:space="0" w:color="auto"/>
        <w:left w:val="none" w:sz="0" w:space="0" w:color="auto"/>
        <w:bottom w:val="none" w:sz="0" w:space="0" w:color="auto"/>
        <w:right w:val="none" w:sz="0" w:space="0" w:color="auto"/>
      </w:divBdr>
    </w:div>
    <w:div w:id="667485724">
      <w:bodyDiv w:val="1"/>
      <w:marLeft w:val="0"/>
      <w:marRight w:val="0"/>
      <w:marTop w:val="0"/>
      <w:marBottom w:val="0"/>
      <w:divBdr>
        <w:top w:val="none" w:sz="0" w:space="0" w:color="auto"/>
        <w:left w:val="none" w:sz="0" w:space="0" w:color="auto"/>
        <w:bottom w:val="none" w:sz="0" w:space="0" w:color="auto"/>
        <w:right w:val="none" w:sz="0" w:space="0" w:color="auto"/>
      </w:divBdr>
    </w:div>
    <w:div w:id="813792712">
      <w:bodyDiv w:val="1"/>
      <w:marLeft w:val="0"/>
      <w:marRight w:val="0"/>
      <w:marTop w:val="0"/>
      <w:marBottom w:val="0"/>
      <w:divBdr>
        <w:top w:val="none" w:sz="0" w:space="0" w:color="auto"/>
        <w:left w:val="none" w:sz="0" w:space="0" w:color="auto"/>
        <w:bottom w:val="none" w:sz="0" w:space="0" w:color="auto"/>
        <w:right w:val="none" w:sz="0" w:space="0" w:color="auto"/>
      </w:divBdr>
    </w:div>
    <w:div w:id="856042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ristianclark/Library/Group%20Containers/UBF8T346G9.Office/User%20Content.localized/Templates.localized/APA%20Cover%20P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Goo251</b:Tag>
    <b:SourceType>InternetSite</b:SourceType>
    <b:Guid>{EA5EF9D8-E94E-C343-96D9-27EF747C429D}</b:Guid>
    <b:Author>
      <b:Author>
        <b:Corporate>Google</b:Corporate>
      </b:Author>
    </b:Author>
    <b:Title>View binding</b:Title>
    <b:InternetSiteTitle>Android Developers</b:InternetSiteTitle>
    <b:URL>https://developer.android.com/topic/libraries/view-binding</b:URL>
    <b:Year>2025</b:Year>
    <b:Month>February</b:Month>
    <b:Day>10</b:Day>
    <b:RefOrder>2</b:RefOrder>
  </b:Source>
  <b:Source>
    <b:Tag>Goo25</b:Tag>
    <b:SourceType>InternetSite</b:SourceType>
    <b:Guid>{4D6E0F18-266F-2547-AFAB-3B532796928D}</b:Guid>
    <b:Author>
      <b:Author>
        <b:Corporate>Google</b:Corporate>
      </b:Author>
    </b:Author>
    <b:Title>Create a notification</b:Title>
    <b:InternetSiteTitle>Android Developers</b:InternetSiteTitle>
    <b:URL>https://developer.android.com/develop/ui/views/notifications/build-notification</b:URL>
    <b:Year>2026</b:Year>
    <b:Month>January</b:Month>
    <b:Day>19</b:Day>
    <b:RefOrder>1</b:RefOrder>
  </b:Source>
</b:Sources>
</file>

<file path=customXml/itemProps1.xml><?xml version="1.0" encoding="utf-8"?>
<ds:datastoreItem xmlns:ds="http://schemas.openxmlformats.org/officeDocument/2006/customXml" ds:itemID="{524CC53A-06A8-7049-BC5B-5A545DEF2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Cover Page.dotx</Template>
  <TotalTime>37</TotalTime>
  <Pages>4</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Clark</dc:creator>
  <cp:keywords/>
  <dc:description/>
  <cp:lastModifiedBy>Christian Clark</cp:lastModifiedBy>
  <cp:revision>26</cp:revision>
  <dcterms:created xsi:type="dcterms:W3CDTF">2026-01-22T03:01:00Z</dcterms:created>
  <dcterms:modified xsi:type="dcterms:W3CDTF">2026-01-22T23:19:00Z</dcterms:modified>
</cp:coreProperties>
</file>