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pjvdgoa19i7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Topic: Message-brokers  (like RabbitMq and Kalka)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v4a3f3r5r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1: Introduction to RabbitMQ/Kafka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Understand the basics of message brokers and set up RabbitMQ or Kafka.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RabbitMQ or Kafka on your local machine or use a Docker container to set it up.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simple producer and consumer: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RabbitMQ: Use Python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pika</w:t>
      </w:r>
      <w:r w:rsidDel="00000000" w:rsidR="00000000" w:rsidRPr="00000000">
        <w:rPr>
          <w:rtl w:val="0"/>
        </w:rPr>
        <w:t xml:space="preserve"> library.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Kafka: Use Python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confluent-kafka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kafka-python</w:t>
      </w:r>
      <w:r w:rsidDel="00000000" w:rsidR="00000000" w:rsidRPr="00000000">
        <w:rPr>
          <w:rtl w:val="0"/>
        </w:rPr>
        <w:t xml:space="preserve"> library.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a "Hello, World!" message from the producer to a queue (RabbitMQ) or topic (Kafka).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Consume the message with the consumer and display it in the console.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Submit the installation steps, Python code for producer/consumer, and a screenshot of the output.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mi6ri2057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2: Fanout Exchange (RabbitMQ) / Publish-Subscribe (Kafka)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Learn how to implement a publish-subscribe pattern.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RabbitMQ fanout exchange or a Kafka topic.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producer that sends messages like "Update 1", "Update 2", etc., to the exchange or topic.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two consumers: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Consumer 1 prints messages in uppercase.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Consumer 2 prints messages in lowercase.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producer and both consumers simultaneously and observe the output.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Submit the code for the producer, consumers, and screenshots of both consumers' outputs.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xwhfr4re8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3: Task Queues (RabbitMQ) / Work Distribution (Kafka)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Implement a task queue to distribute tasks among multiple workers.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 a scenario where tasks (e.g., processing files) are distributed among multiple workers.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producer sends task descriptions (e.g., "Task 1: Process file A", "Task 2: Process file B") to the queue (RabbitMQ) or topic (Kafka).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two workers that: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Pull tasks from the queue/topic.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 task processing by printing the task and sleeping for a random number of seconds.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tasks are evenly distributed between workers.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Submit the producer, worker code, and screenshots showing the distribution of tasks among workers.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hr5t3iq11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4: Priority Queues (RabbitMQ) / Topic-Based Filtering (Kafka)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Learn how to implement message prioritization or filtering based on topics.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RabbitMQ: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priority queue with different message priorities (e.g., "High", "Medium", "Low").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messages with different priorities to the queue.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consumer that processes messages based on their priority.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Kafka: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topics for different types of notifications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producer to send messages to these topics.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consumers that subscribe only to specific topics and print the messages.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Submit the producer/consumer code, configuration files, and screenshots demonstrating prioritization or filtering.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ywvlccnw2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5: Real-Time Chat Application Simulation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 real-time messaging system using RabbitMQ/Kafka.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 a real-time chat application where users can join chat rooms.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Producer: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 a user sending messages to a specific chat room.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Consumer: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consumers subscribe to the chat room and receive messages in real time.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feature where users can join/leave chat rooms dynamically.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Kafka, use partitioning to manage different chat rooms.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Submit the producer/consumer code and demonstrate the chat functionality with multiple simulated users.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xl4nnvjh8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6: Monitoring and Scaling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Learn to monitor message brokers and scale consumers.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 monitoring for RabbitMQ (using the management plugin) or Kafka (using tools like Kafka Manager or JMX metrics).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 a high volume of messages from the producer.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 the number of consumers dynamically to handle the load.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 the effect of scaling on throughput and latency.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Submit screenshots of monitoring tools and observations on scaling behavior.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dgsbs1r6s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Assignment 1: Implementing Dead Letter Queues (RabbitMQ/Kafka)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Handle failed message processing using dead letter queues.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RabbitMQ queue or Kafka topic for processing tasks.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 message failure: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RabbitMQ: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x-dead-letter-exchange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x-dead-letter-routing-key</w:t>
      </w:r>
      <w:r w:rsidDel="00000000" w:rsidR="00000000" w:rsidRPr="00000000">
        <w:rPr>
          <w:rtl w:val="0"/>
        </w:rPr>
        <w:t xml:space="preserve"> arguments to send failed messages to a dead letter queue.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Kafka: Set up a retry mechanism in the consumer to move messages to a "dead letter" topic after 3 failed attempts.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script to process the messages in the dead letter queue/topic and log them for further analysis.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Implement a retry mechanism with exponential backoff before sending a message to the dead letter queue.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Submit the producer, consumer, and dead letter handler code with logs showing failed messages.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7z6982pmr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Assignment 2: Implement Distributed Transaction Processing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Use RabbitMQ or Kafka to implement distributed transactions.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 a banking system with two microservices: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 1: Deduct money from the sender’s account.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 2: Add money to the receiver’s account.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transaction is processed atomically using: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RabbitMQ: Use publisher confirms and acknowledgments.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Kafka: Use the Exactly Once Semantics (EOS) feature.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failures in either service and ensure the transaction is either completed or rolled back.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Implement a compensation mechanism to roll back the transaction in case of a failure.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Submit the code, along with logs demonstrating successful and failed transactions with rollback.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niv78vldc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Assignment 3: Event-Driven Microservices Architecture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Design an event-driven system using RabbitMQ/Kafka for real-time order processing.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 an e-commerce platform with three microservices: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Service</w:t>
      </w:r>
      <w:r w:rsidDel="00000000" w:rsidR="00000000" w:rsidRPr="00000000">
        <w:rPr>
          <w:rtl w:val="0"/>
        </w:rPr>
        <w:t xml:space="preserve">: Sends an order event when a new order is placed.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Inventory Service</w:t>
      </w:r>
      <w:r w:rsidDel="00000000" w:rsidR="00000000" w:rsidRPr="00000000">
        <w:rPr>
          <w:rtl w:val="0"/>
        </w:rPr>
        <w:t xml:space="preserve">: Listens to the order event and updates stock.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Notification Service</w:t>
      </w:r>
      <w:r w:rsidDel="00000000" w:rsidR="00000000" w:rsidRPr="00000000">
        <w:rPr>
          <w:rtl w:val="0"/>
        </w:rPr>
        <w:t xml:space="preserve">: Listens to the order event and sends a confirmation email/SMS.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RabbitMQ exchanges or Kafka topics to decouple the services.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retries and error handling for message delivery failures.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a payment service that processes payment asynchronously and updates the order status only after successful payment.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Submit the code, architecture diagram, and logs showing the workflow.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