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887375"/>
        <w:docPartObj>
          <w:docPartGallery w:val="Cover Pages"/>
          <w:docPartUnique/>
        </w:docPartObj>
      </w:sdtPr>
      <w:sdtContent>
        <w:p w14:paraId="47FCEB32" w14:textId="61BA014D" w:rsidR="00226B42" w:rsidRDefault="00226B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D7A685" wp14:editId="081C0F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9152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8AF9B7" wp14:editId="699AAA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0B9488" w14:textId="1FDF6A6F" w:rsidR="00226B42" w:rsidRDefault="00226B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Christian Rowsell (40131393)</w:t>
                                    </w:r>
                                  </w:p>
                                </w:sdtContent>
                              </w:sdt>
                              <w:p w14:paraId="324DD12A" w14:textId="5D3D43B8" w:rsidR="00226B42" w:rsidRDefault="00226B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8AF9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0B9488" w14:textId="1FDF6A6F" w:rsidR="00226B42" w:rsidRDefault="00226B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Christian Rowsell (40131393)</w:t>
                              </w:r>
                            </w:p>
                          </w:sdtContent>
                        </w:sdt>
                        <w:p w14:paraId="324DD12A" w14:textId="5D3D43B8" w:rsidR="00226B42" w:rsidRDefault="00226B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49584" wp14:editId="37D0D8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79EA7" w14:textId="1DE71E2C" w:rsidR="00226B42" w:rsidRDefault="00226B4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Mech 587 Project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4E26D1" w14:textId="7D6E3AF1" w:rsidR="00226B42" w:rsidRDefault="00226B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Submitted to: Dr. Rajeev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Jaiman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44958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1B79EA7" w14:textId="1DE71E2C" w:rsidR="00226B42" w:rsidRDefault="00226B4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Mech 587 Project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4E26D1" w14:textId="7D6E3AF1" w:rsidR="00226B42" w:rsidRDefault="00226B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Submitted to: Dr. Rajeev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Jaiman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BA1F06" w14:textId="6F2E0C4F" w:rsidR="00226B42" w:rsidRDefault="00226B42">
          <w:r>
            <w:br w:type="page"/>
          </w:r>
        </w:p>
      </w:sdtContent>
    </w:sdt>
    <w:sdt>
      <w:sdtPr>
        <w:id w:val="1768028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CA"/>
        </w:rPr>
      </w:sdtEndPr>
      <w:sdtContent>
        <w:p w14:paraId="76910217" w14:textId="1D7BE299" w:rsidR="00226B42" w:rsidRDefault="00226B42">
          <w:pPr>
            <w:pStyle w:val="TOCHeading"/>
          </w:pPr>
          <w:r>
            <w:t>Contents</w:t>
          </w:r>
        </w:p>
        <w:p w14:paraId="340A3553" w14:textId="3F32DE03" w:rsidR="00226B42" w:rsidRDefault="00226B42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7155D03" w14:textId="52909E0B" w:rsidR="00284E3F" w:rsidRDefault="00284E3F"/>
    <w:p w14:paraId="110BFEB7" w14:textId="6A25E93E" w:rsidR="00226B42" w:rsidRDefault="00226B42" w:rsidP="00226B42">
      <w:pPr>
        <w:pStyle w:val="Heading1"/>
      </w:pPr>
      <w:r>
        <w:t>Part 1: Unsteady Advection Equation</w:t>
      </w:r>
    </w:p>
    <w:p w14:paraId="4B71EC6E" w14:textId="26BEF3CA" w:rsidR="00226B42" w:rsidRDefault="00226B42" w:rsidP="00226B42">
      <w:pPr>
        <w:pStyle w:val="Heading2"/>
        <w:numPr>
          <w:ilvl w:val="0"/>
          <w:numId w:val="2"/>
        </w:numPr>
      </w:pPr>
      <w:r>
        <w:t>Exact Solution</w:t>
      </w:r>
    </w:p>
    <w:p w14:paraId="069B43FC" w14:textId="3DFD7378" w:rsidR="00226B42" w:rsidRDefault="00226B42" w:rsidP="00226B42">
      <w:pPr>
        <w:pStyle w:val="Heading3"/>
        <w:numPr>
          <w:ilvl w:val="0"/>
          <w:numId w:val="3"/>
        </w:numPr>
      </w:pPr>
      <w:r>
        <w:t xml:space="preserve">Consider 1D advection equation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+u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=0.</m:t>
        </m:r>
      </m:oMath>
      <w:r>
        <w:t xml:space="preserve"> How to classify it? How the solution behaves for this class of PDE?</w:t>
      </w:r>
    </w:p>
    <w:p w14:paraId="3F43A4AD" w14:textId="77777777" w:rsidR="00226B42" w:rsidRPr="00226B42" w:rsidRDefault="00226B42" w:rsidP="00226B42"/>
    <w:p w14:paraId="48872A82" w14:textId="72FD7812" w:rsidR="00226B42" w:rsidRPr="00226B42" w:rsidRDefault="00226B42" w:rsidP="00226B42">
      <w:pPr>
        <w:ind w:left="1080"/>
        <w:rPr>
          <w:rFonts w:ascii="Times New Roman" w:hAnsi="Times New Roman" w:cs="Times New Roman"/>
        </w:rPr>
      </w:pPr>
      <w:r w:rsidRPr="00226B42">
        <w:rPr>
          <w:rFonts w:ascii="Times New Roman" w:hAnsi="Times New Roman" w:cs="Times New Roman"/>
        </w:rPr>
        <w:t xml:space="preserve">This PDE will be classified as a hyperbolic equation. Therefore, this PDE will have a wave-like behaviour for the solution. </w:t>
      </w:r>
    </w:p>
    <w:p w14:paraId="651FEFF2" w14:textId="15450673" w:rsidR="00226B42" w:rsidRDefault="00226B42" w:rsidP="00226B42">
      <w:pPr>
        <w:ind w:left="1080"/>
      </w:pPr>
    </w:p>
    <w:p w14:paraId="14151863" w14:textId="4A77CFF8" w:rsidR="00226B42" w:rsidRDefault="00226B42" w:rsidP="00226B42">
      <w:pPr>
        <w:pStyle w:val="Heading3"/>
        <w:numPr>
          <w:ilvl w:val="0"/>
          <w:numId w:val="3"/>
        </w:numPr>
      </w:pPr>
      <w:r>
        <w:t xml:space="preserve">Plot the initial contour of ϕ and velocity vector (u, v) with </w:t>
      </w:r>
      <w:proofErr w:type="spellStart"/>
      <w:r>
        <w:t>Matlab</w:t>
      </w:r>
      <w:proofErr w:type="spellEnd"/>
      <w:r>
        <w:t>. Then convert the velocity vector from Cartesian coordinate system (u, v) to polar coordinate system (</w:t>
      </w:r>
      <w:proofErr w:type="spellStart"/>
      <w:r>
        <w:t>vr</w:t>
      </w:r>
      <w:proofErr w:type="spellEnd"/>
      <w:r>
        <w:t xml:space="preserve">, </w:t>
      </w:r>
      <w:proofErr w:type="spellStart"/>
      <w:r>
        <w:t>vθ</w:t>
      </w:r>
      <w:proofErr w:type="spellEnd"/>
      <w:r>
        <w:t>). Together with the answer of 1(a), can you write down the exact solution of the current problem?</w:t>
      </w:r>
    </w:p>
    <w:p w14:paraId="71723355" w14:textId="77777777" w:rsidR="00226B42" w:rsidRPr="00226B42" w:rsidRDefault="00226B42" w:rsidP="00226B42"/>
    <w:sectPr w:rsidR="00226B42" w:rsidRPr="00226B42" w:rsidSect="00226B4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454D6"/>
    <w:multiLevelType w:val="hybridMultilevel"/>
    <w:tmpl w:val="ADC60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7CD4"/>
    <w:multiLevelType w:val="hybridMultilevel"/>
    <w:tmpl w:val="AB80CD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079B4"/>
    <w:multiLevelType w:val="hybridMultilevel"/>
    <w:tmpl w:val="C6149898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145169">
    <w:abstractNumId w:val="0"/>
  </w:num>
  <w:num w:numId="2" w16cid:durableId="336661803">
    <w:abstractNumId w:val="1"/>
  </w:num>
  <w:num w:numId="3" w16cid:durableId="105967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42"/>
    <w:rsid w:val="00226B42"/>
    <w:rsid w:val="00284E3F"/>
    <w:rsid w:val="00446674"/>
    <w:rsid w:val="00A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C23D"/>
  <w15:chartTrackingRefBased/>
  <w15:docId w15:val="{97F6A8FC-45FD-41C9-B000-673CD215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B4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B4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B4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6B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6B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6B42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6B4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B4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B42"/>
    <w:rPr>
      <w:rFonts w:ascii="Times New Roman" w:eastAsiaTheme="majorEastAsia" w:hAnsi="Times New Roman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6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3AB6-6EB2-4B0F-9F86-B9D91092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 587 Project 2</dc:title>
  <dc:subject>Submitted to: Dr. Rajeev Jaiman</dc:subject>
  <dc:creator>Christian Rowsell (40131393)</dc:creator>
  <cp:keywords/>
  <dc:description/>
  <cp:lastModifiedBy>ccruz100@student.ubc.ca</cp:lastModifiedBy>
  <cp:revision>1</cp:revision>
  <dcterms:created xsi:type="dcterms:W3CDTF">2022-11-14T23:53:00Z</dcterms:created>
  <dcterms:modified xsi:type="dcterms:W3CDTF">2022-11-15T03:31:00Z</dcterms:modified>
</cp:coreProperties>
</file>