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716B7">
      <w:pPr>
        <w:pStyle w:val="32"/>
        <w:jc w:val="center"/>
        <w:rPr>
          <w:rFonts w:ascii="微软雅黑" w:hAnsi="微软雅黑" w:eastAsia="微软雅黑" w:cs="微软雅黑"/>
          <w:lang w:eastAsia="zh-TW"/>
        </w:rPr>
      </w:pPr>
      <w:bookmarkStart w:id="0" w:name="_GoBack"/>
      <w:r>
        <w:rPr>
          <w:rFonts w:hint="eastAsia" w:ascii="微软雅黑" w:hAnsi="微软雅黑" w:eastAsia="微软雅黑" w:cs="微软雅黑"/>
          <w:color w:val="1A56DB"/>
          <w:sz w:val="36"/>
          <w:lang w:eastAsia="zh-TW"/>
        </w:rPr>
        <w:t>香港培英中學教學管理AI數智化需求收集表</w:t>
      </w:r>
    </w:p>
    <w:p w14:paraId="4ABA088E">
      <w:pPr>
        <w:jc w:val="center"/>
        <w:rPr>
          <w:rFonts w:cs="微软雅黑"/>
          <w:lang w:eastAsia="zh-TW"/>
        </w:rPr>
      </w:pPr>
      <w:r>
        <w:rPr>
          <w:rFonts w:hint="eastAsia" w:cs="微软雅黑"/>
          <w:color w:val="666666"/>
          <w:sz w:val="24"/>
          <w:lang w:eastAsia="zh-TW"/>
        </w:rPr>
        <w:t>——AI賦能教育管理調研</w:t>
      </w:r>
    </w:p>
    <w:p w14:paraId="3DB31AC4">
      <w:pPr>
        <w:rPr>
          <w:rFonts w:cs="微软雅黑"/>
          <w:sz w:val="2"/>
          <w:szCs w:val="2"/>
          <w:lang w:eastAsia="zh-TW"/>
        </w:rPr>
      </w:pPr>
    </w:p>
    <w:p w14:paraId="6DBB4A9B">
      <w:pPr>
        <w:pStyle w:val="4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填表說明</w:t>
      </w:r>
    </w:p>
    <w:p w14:paraId="1D3C0DF0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尊敬的培英中學同事：</w:t>
      </w:r>
    </w:p>
    <w:p w14:paraId="5108CFB0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本問卷旨在系統了解培英中學各崗位（教學、教務、學生管理、家校溝通等）的日常工作流程、痛點及數字化需求。請您結合日常工作實際填寫，範例內容僅供參考。我們將根據您的反饋，為貴校量身定製AI輔助管理方案。</w:t>
      </w:r>
    </w:p>
    <w:p w14:paraId="5A3CD7E5">
      <w:pPr>
        <w:pStyle w:val="4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第一部分：崗位基礎信息</w:t>
      </w:r>
    </w:p>
    <w:tbl>
      <w:tblPr>
        <w:tblStyle w:val="50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3"/>
        <w:gridCol w:w="5767"/>
      </w:tblGrid>
      <w:tr w14:paraId="62A46E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861909D">
            <w:pPr>
              <w:spacing w:before="0"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部門/科組</w:t>
            </w:r>
          </w:p>
        </w:tc>
        <w:tc>
          <w:tcPr>
            <w:tcW w:w="57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C6BF63F">
            <w:pPr>
              <w:spacing w:before="0"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CN"/>
              </w:rPr>
              <w:t>校</w:t>
            </w:r>
            <w:r>
              <w:rPr>
                <w:rFonts w:hint="eastAsia" w:cs="微软雅黑"/>
                <w:b/>
                <w:bCs/>
                <w:lang w:eastAsia="zh-TW"/>
              </w:rPr>
              <w:t>務處</w:t>
            </w:r>
          </w:p>
        </w:tc>
      </w:tr>
      <w:tr w14:paraId="075AD4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3" w:type="dxa"/>
          </w:tcPr>
          <w:p w14:paraId="7A61A5EF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崗位名稱</w:t>
            </w:r>
          </w:p>
        </w:tc>
        <w:tc>
          <w:tcPr>
            <w:tcW w:w="5767" w:type="dxa"/>
          </w:tcPr>
          <w:p w14:paraId="20B38E1A">
            <w:pPr>
              <w:spacing w:after="0" w:line="240" w:lineRule="auto"/>
              <w:rPr>
                <w:rFonts w:eastAsia="PMingLiU" w:asciiTheme="majorHAnsi" w:hAnsiTheme="majorHAnsi" w:cstheme="majorHAnsi"/>
                <w:lang w:eastAsia="zh-TW"/>
              </w:rPr>
            </w:pPr>
            <w:r>
              <w:rPr>
                <w:rFonts w:eastAsia="PMingLiU" w:asciiTheme="majorHAnsi" w:hAnsiTheme="majorHAnsi" w:cstheme="majorHAnsi"/>
                <w:lang w:eastAsia="zh-HK"/>
              </w:rPr>
              <w:t>書</w:t>
            </w:r>
            <w:r>
              <w:rPr>
                <w:rFonts w:eastAsia="PMingLiU" w:asciiTheme="majorHAnsi" w:hAnsiTheme="majorHAnsi" w:cstheme="majorHAnsi"/>
                <w:lang w:eastAsia="zh-TW"/>
              </w:rPr>
              <w:t>記</w:t>
            </w:r>
            <w:r>
              <w:rPr>
                <w:rFonts w:eastAsia="PMingLiU" w:asciiTheme="majorHAnsi" w:hAnsiTheme="majorHAnsi" w:cstheme="majorHAnsi"/>
                <w:lang w:eastAsia="zh-HK"/>
              </w:rPr>
              <w:t>、</w:t>
            </w:r>
            <w:r>
              <w:rPr>
                <w:rFonts w:hint="eastAsia" w:eastAsia="PMingLiU" w:asciiTheme="majorHAnsi" w:hAnsiTheme="majorHAnsi" w:cstheme="majorHAnsi"/>
                <w:lang w:eastAsia="zh-HK"/>
              </w:rPr>
              <w:t>事</w:t>
            </w:r>
            <w:r>
              <w:rPr>
                <w:rFonts w:hint="eastAsia" w:eastAsia="PMingLiU" w:asciiTheme="majorHAnsi" w:hAnsiTheme="majorHAnsi" w:cstheme="majorHAnsi"/>
                <w:lang w:eastAsia="zh-TW"/>
              </w:rPr>
              <w:t>務</w:t>
            </w:r>
          </w:p>
        </w:tc>
      </w:tr>
      <w:tr w14:paraId="19F8F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3" w:type="dxa"/>
          </w:tcPr>
          <w:p w14:paraId="05E56697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任教/負責年級</w:t>
            </w:r>
          </w:p>
        </w:tc>
        <w:tc>
          <w:tcPr>
            <w:tcW w:w="5767" w:type="dxa"/>
          </w:tcPr>
          <w:p w14:paraId="6439EBAB">
            <w:pPr>
              <w:spacing w:after="0" w:line="240" w:lineRule="auto"/>
              <w:rPr>
                <w:rFonts w:asciiTheme="majorHAnsi" w:hAnsiTheme="majorHAnsi" w:cstheme="majorHAnsi"/>
                <w:lang w:eastAsia="zh-TW"/>
              </w:rPr>
            </w:pPr>
            <w:r>
              <w:rPr>
                <w:rFonts w:asciiTheme="majorHAnsi" w:hAnsiTheme="majorHAnsi" w:cstheme="majorHAnsi"/>
                <w:lang w:eastAsia="zh-TW"/>
              </w:rPr>
              <w:t xml:space="preserve">/ </w:t>
            </w:r>
          </w:p>
        </w:tc>
      </w:tr>
      <w:tr w14:paraId="364EFC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3" w:type="dxa"/>
          </w:tcPr>
          <w:p w14:paraId="1966A3FC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工作時間</w:t>
            </w:r>
          </w:p>
        </w:tc>
        <w:tc>
          <w:tcPr>
            <w:tcW w:w="5767" w:type="dxa"/>
          </w:tcPr>
          <w:p w14:paraId="357EC4D8">
            <w:pPr>
              <w:spacing w:after="0" w:line="240" w:lineRule="auto"/>
              <w:rPr>
                <w:rFonts w:asciiTheme="majorHAnsi" w:hAnsiTheme="majorHAnsi" w:cstheme="majorHAnsi"/>
                <w:lang w:eastAsia="zh-TW"/>
              </w:rPr>
            </w:pPr>
            <w:r>
              <w:rPr>
                <w:rFonts w:asciiTheme="majorHAnsi" w:hAnsiTheme="majorHAnsi" w:cstheme="majorHAnsi"/>
                <w:lang w:eastAsia="zh-TW"/>
              </w:rPr>
              <w:t>平日：8小時(</w:t>
            </w:r>
            <w:r>
              <w:rPr>
                <w:rFonts w:eastAsia="PMingLiU" w:asciiTheme="majorHAnsi" w:hAnsiTheme="majorHAnsi" w:cstheme="majorHAnsi"/>
                <w:lang w:eastAsia="zh-TW"/>
              </w:rPr>
              <w:t>8:00</w:t>
            </w:r>
            <w:r>
              <w:rPr>
                <w:rFonts w:asciiTheme="majorHAnsi" w:hAnsiTheme="majorHAnsi" w:cstheme="majorHAnsi"/>
                <w:lang w:eastAsia="zh-TW"/>
              </w:rPr>
              <w:t>-17:</w:t>
            </w:r>
            <w:r>
              <w:rPr>
                <w:rFonts w:eastAsia="PMingLiU" w:asciiTheme="majorHAnsi" w:hAnsiTheme="majorHAnsi" w:cstheme="majorHAnsi"/>
                <w:lang w:eastAsia="zh-TW"/>
              </w:rPr>
              <w:t>00</w:t>
            </w:r>
            <w:r>
              <w:rPr>
                <w:rFonts w:asciiTheme="majorHAnsi" w:hAnsiTheme="majorHAnsi" w:cstheme="majorHAnsi"/>
                <w:lang w:eastAsia="zh-TW"/>
              </w:rPr>
              <w:t>）；</w:t>
            </w:r>
          </w:p>
          <w:p w14:paraId="7C087D57">
            <w:pPr>
              <w:spacing w:after="0" w:line="240" w:lineRule="auto"/>
              <w:rPr>
                <w:rFonts w:asciiTheme="majorHAnsi" w:hAnsiTheme="majorHAnsi" w:cstheme="majorHAnsi"/>
                <w:lang w:eastAsia="zh-TW"/>
              </w:rPr>
            </w:pPr>
            <w:r>
              <w:rPr>
                <w:rFonts w:asciiTheme="majorHAnsi" w:hAnsiTheme="majorHAnsi" w:cstheme="majorHAnsi"/>
                <w:lang w:eastAsia="zh-TW"/>
              </w:rPr>
              <w:t>星期六：4小時(8:30-12:30) (長短週)</w:t>
            </w:r>
          </w:p>
        </w:tc>
      </w:tr>
      <w:tr w14:paraId="304CFC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3" w:type="dxa"/>
          </w:tcPr>
          <w:p w14:paraId="097F611C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管理學生/同事人數</w:t>
            </w:r>
          </w:p>
        </w:tc>
        <w:tc>
          <w:tcPr>
            <w:tcW w:w="5767" w:type="dxa"/>
          </w:tcPr>
          <w:p w14:paraId="306D718C">
            <w:pPr>
              <w:spacing w:after="0" w:line="240" w:lineRule="auto"/>
              <w:rPr>
                <w:rFonts w:asciiTheme="majorHAnsi" w:hAnsiTheme="majorHAnsi" w:cstheme="majorHAnsi"/>
                <w:lang w:eastAsia="zh-TW"/>
              </w:rPr>
            </w:pPr>
            <w:r>
              <w:rPr>
                <w:rFonts w:asciiTheme="majorHAnsi" w:hAnsiTheme="majorHAnsi" w:cstheme="majorHAnsi"/>
                <w:lang w:eastAsia="zh-TW"/>
              </w:rPr>
              <w:t>管理</w:t>
            </w:r>
            <w:r>
              <w:rPr>
                <w:rFonts w:hint="eastAsia" w:asciiTheme="majorHAnsi" w:hAnsiTheme="majorHAnsi" w:cstheme="majorHAnsi"/>
                <w:lang w:eastAsia="zh-TW"/>
              </w:rPr>
              <w:t>工友</w:t>
            </w:r>
            <w:r>
              <w:rPr>
                <w:rFonts w:asciiTheme="majorHAnsi" w:hAnsiTheme="majorHAnsi" w:cstheme="majorHAnsi"/>
                <w:lang w:eastAsia="zh-TW"/>
              </w:rPr>
              <w:t>團隊</w:t>
            </w:r>
          </w:p>
        </w:tc>
      </w:tr>
    </w:tbl>
    <w:p w14:paraId="62A98949">
      <w:pPr>
        <w:rPr>
          <w:rFonts w:cs="微软雅黑"/>
          <w:lang w:eastAsia="zh-TW"/>
        </w:rPr>
      </w:pPr>
    </w:p>
    <w:p w14:paraId="64FBEAE6">
      <w:pPr>
        <w:pStyle w:val="4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第二部分：主要工作職責</w:t>
      </w:r>
    </w:p>
    <w:p w14:paraId="224178DF">
      <w:pPr>
        <w:rPr>
          <w:rFonts w:cs="微软雅黑"/>
          <w:b w:val="0"/>
          <w:bCs w:val="0"/>
          <w:color w:val="000000" w:themeColor="text1"/>
          <w:lang w:eastAsia="zh-TW"/>
          <w14:textFill>
            <w14:solidFill>
              <w14:schemeClr w14:val="tx1"/>
            </w14:solidFill>
          </w14:textFill>
        </w:rPr>
      </w:pPr>
      <w:r>
        <w:rPr>
          <w:rFonts w:hint="eastAsia" w:cs="微软雅黑"/>
          <w:lang w:eastAsia="zh-TW"/>
        </w:rPr>
        <w:t>請列出您日常負責的</w:t>
      </w:r>
      <w:r>
        <w:rPr>
          <w:rFonts w:hint="eastAsia" w:cs="微软雅黑"/>
          <w:b w:val="0"/>
          <w:bCs w:val="0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>3-5項核心職責：</w:t>
      </w:r>
    </w:p>
    <w:tbl>
      <w:tblPr>
        <w:tblStyle w:val="50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1935"/>
        <w:gridCol w:w="5752"/>
      </w:tblGrid>
      <w:tr w14:paraId="7E4BC8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  <w:vAlign w:val="center"/>
          </w:tcPr>
          <w:p w14:paraId="1503557F">
            <w:pPr>
              <w:spacing w:before="0" w:after="0" w:line="240" w:lineRule="auto"/>
              <w:jc w:val="center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序號</w:t>
            </w:r>
          </w:p>
        </w:tc>
        <w:tc>
          <w:tcPr>
            <w:tcW w:w="1935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  <w:vAlign w:val="center"/>
          </w:tcPr>
          <w:p w14:paraId="5B02809B">
            <w:pPr>
              <w:spacing w:before="0" w:after="0" w:line="240" w:lineRule="auto"/>
              <w:jc w:val="center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職責類別</w:t>
            </w:r>
          </w:p>
        </w:tc>
        <w:tc>
          <w:tcPr>
            <w:tcW w:w="5752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1E761ED">
            <w:pPr>
              <w:spacing w:before="0"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具體工作內容描述</w:t>
            </w:r>
          </w:p>
        </w:tc>
      </w:tr>
      <w:tr w14:paraId="39A6FF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3" w:type="dxa"/>
            <w:vAlign w:val="center"/>
          </w:tcPr>
          <w:p w14:paraId="60FB959A">
            <w:pPr>
              <w:spacing w:after="0" w:line="240" w:lineRule="auto"/>
              <w:jc w:val="center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1</w:t>
            </w:r>
          </w:p>
        </w:tc>
        <w:tc>
          <w:tcPr>
            <w:tcW w:w="1935" w:type="dxa"/>
            <w:vAlign w:val="center"/>
          </w:tcPr>
          <w:p w14:paraId="767409FC">
            <w:pPr>
              <w:spacing w:after="0" w:line="240" w:lineRule="auto"/>
              <w:jc w:val="center"/>
              <w:rPr>
                <w:rFonts w:ascii="PMingLiU" w:hAnsi="PMingLiU" w:eastAsia="PMingLiU" w:cstheme="majorHAnsi"/>
                <w:lang w:eastAsia="zh-TW"/>
              </w:rPr>
            </w:pPr>
            <w:r>
              <w:rPr>
                <w:rFonts w:hint="eastAsia" w:ascii="PMingLiU" w:hAnsi="PMingLiU" w:eastAsia="PMingLiU" w:cstheme="majorHAnsi"/>
                <w:lang w:eastAsia="zh-HK"/>
              </w:rPr>
              <w:t>處理單</w:t>
            </w:r>
            <w:r>
              <w:rPr>
                <w:rFonts w:hint="eastAsia" w:ascii="PMingLiU" w:hAnsi="PMingLiU" w:eastAsia="PMingLiU" w:cstheme="majorHAnsi"/>
                <w:lang w:eastAsia="zh-TW"/>
              </w:rPr>
              <w:t>據</w:t>
            </w:r>
          </w:p>
        </w:tc>
        <w:tc>
          <w:tcPr>
            <w:tcW w:w="5752" w:type="dxa"/>
          </w:tcPr>
          <w:p w14:paraId="40704EE3">
            <w:pPr>
              <w:spacing w:after="0" w:line="240" w:lineRule="auto"/>
              <w:rPr>
                <w:rFonts w:eastAsia="PMingLiU" w:cs="微软雅黑"/>
                <w:lang w:eastAsia="zh-TW"/>
              </w:rPr>
            </w:pP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需要將掃描（</w:t>
            </w:r>
            <w:r>
              <w:rPr>
                <w:rFonts w:cs="Times New Roman" w:asciiTheme="minorEastAsia" w:hAnsiTheme="minorEastAsia"/>
                <w:color w:val="1F1F1F"/>
                <w:szCs w:val="24"/>
                <w:lang w:eastAsia="zh-TW"/>
              </w:rPr>
              <w:t>Scan</w:t>
            </w: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）的文件手動分類到不同的資料夾（</w:t>
            </w:r>
            <w:r>
              <w:rPr>
                <w:rFonts w:cs="Times New Roman" w:asciiTheme="minorEastAsia" w:hAnsiTheme="minorEastAsia"/>
                <w:color w:val="1F1F1F"/>
                <w:szCs w:val="24"/>
                <w:lang w:eastAsia="zh-TW"/>
              </w:rPr>
              <w:t>Folder</w:t>
            </w: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）</w:t>
            </w:r>
          </w:p>
        </w:tc>
      </w:tr>
      <w:tr w14:paraId="70296C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3" w:type="dxa"/>
            <w:vAlign w:val="center"/>
          </w:tcPr>
          <w:p w14:paraId="54B145B3">
            <w:pPr>
              <w:spacing w:after="0" w:line="240" w:lineRule="auto"/>
              <w:jc w:val="center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2</w:t>
            </w:r>
          </w:p>
        </w:tc>
        <w:tc>
          <w:tcPr>
            <w:tcW w:w="1935" w:type="dxa"/>
            <w:vAlign w:val="center"/>
          </w:tcPr>
          <w:p w14:paraId="706FC6F9">
            <w:pPr>
              <w:spacing w:after="0" w:line="240" w:lineRule="auto"/>
              <w:jc w:val="center"/>
              <w:rPr>
                <w:rFonts w:ascii="PMingLiU" w:hAnsi="PMingLiU" w:eastAsia="PMingLiU" w:cstheme="majorHAnsi"/>
              </w:rPr>
            </w:pP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編排</w:t>
            </w:r>
            <w:r>
              <w:rPr>
                <w:rFonts w:hint="eastAsia" w:ascii="PMingLiU" w:hAnsi="PMingLiU" w:eastAsia="PMingLiU" w:cstheme="majorHAnsi"/>
                <w:lang w:eastAsia="zh-HK"/>
              </w:rPr>
              <w:t>場地</w:t>
            </w:r>
          </w:p>
        </w:tc>
        <w:tc>
          <w:tcPr>
            <w:tcW w:w="5752" w:type="dxa"/>
          </w:tcPr>
          <w:p w14:paraId="74B4FED8">
            <w:pPr>
              <w:spacing w:after="0" w:line="240" w:lineRule="auto"/>
              <w:rPr>
                <w:rFonts w:eastAsia="PMingLiU" w:cs="微软雅黑"/>
                <w:lang w:eastAsia="zh-TW"/>
              </w:rPr>
            </w:pP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需安排會議地點與時間、處理場地預約（</w:t>
            </w:r>
            <w:r>
              <w:rPr>
                <w:rFonts w:cs="Times New Roman" w:asciiTheme="minorEastAsia" w:hAnsiTheme="minorEastAsia"/>
                <w:color w:val="1F1F1F"/>
                <w:szCs w:val="24"/>
                <w:lang w:eastAsia="zh-TW"/>
              </w:rPr>
              <w:t>Book</w:t>
            </w: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場）資料</w:t>
            </w:r>
          </w:p>
        </w:tc>
      </w:tr>
      <w:tr w14:paraId="1F511E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3" w:type="dxa"/>
            <w:vAlign w:val="center"/>
          </w:tcPr>
          <w:p w14:paraId="4009420C">
            <w:pPr>
              <w:spacing w:after="0" w:line="240" w:lineRule="auto"/>
              <w:jc w:val="center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3</w:t>
            </w:r>
          </w:p>
        </w:tc>
        <w:tc>
          <w:tcPr>
            <w:tcW w:w="1935" w:type="dxa"/>
            <w:vAlign w:val="center"/>
          </w:tcPr>
          <w:p w14:paraId="290BB57B">
            <w:pPr>
              <w:spacing w:after="0" w:line="240" w:lineRule="auto"/>
              <w:jc w:val="center"/>
              <w:rPr>
                <w:rFonts w:ascii="PMingLiU" w:hAnsi="PMingLiU" w:eastAsia="PMingLiU" w:cstheme="majorHAnsi"/>
                <w:lang w:eastAsia="zh-TW"/>
              </w:rPr>
            </w:pP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編排工友</w:t>
            </w:r>
            <w:r>
              <w:rPr>
                <w:rFonts w:ascii="PMingLiU" w:hAnsi="PMingLiU" w:eastAsia="PMingLiU" w:cstheme="majorHAnsi"/>
                <w:lang w:eastAsia="zh-HK"/>
              </w:rPr>
              <w:t>工作</w:t>
            </w:r>
          </w:p>
        </w:tc>
        <w:tc>
          <w:tcPr>
            <w:tcW w:w="5752" w:type="dxa"/>
          </w:tcPr>
          <w:p w14:paraId="7D09FE23">
            <w:pPr>
              <w:spacing w:after="0" w:line="240" w:lineRule="auto"/>
              <w:rPr>
                <w:rFonts w:eastAsia="PMingLiU" w:cs="微软雅黑"/>
                <w:lang w:eastAsia="zh-TW"/>
              </w:rPr>
            </w:pP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需編排工友的日常工作</w:t>
            </w:r>
          </w:p>
        </w:tc>
      </w:tr>
      <w:tr w14:paraId="4CED87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3" w:type="dxa"/>
            <w:vAlign w:val="center"/>
          </w:tcPr>
          <w:p w14:paraId="21706DB8">
            <w:pPr>
              <w:spacing w:after="0" w:line="240" w:lineRule="auto"/>
              <w:jc w:val="center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4</w:t>
            </w:r>
          </w:p>
        </w:tc>
        <w:tc>
          <w:tcPr>
            <w:tcW w:w="1935" w:type="dxa"/>
            <w:vAlign w:val="center"/>
          </w:tcPr>
          <w:p w14:paraId="1731AEE3">
            <w:pPr>
              <w:spacing w:after="0" w:line="240" w:lineRule="auto"/>
              <w:jc w:val="center"/>
              <w:rPr>
                <w:rFonts w:cs="微软雅黑"/>
                <w:lang w:eastAsia="zh-TW"/>
              </w:rPr>
            </w:pPr>
            <w:r>
              <w:rPr>
                <w:rFonts w:hint="eastAsia" w:ascii="PMingLiU" w:hAnsi="PMingLiU" w:eastAsia="PMingLiU" w:cs="微软雅黑"/>
                <w:lang w:eastAsia="zh-HK"/>
              </w:rPr>
              <w:t>處理租務事</w:t>
            </w:r>
            <w:r>
              <w:rPr>
                <w:rFonts w:hint="eastAsia" w:ascii="PMingLiU" w:hAnsi="PMingLiU" w:eastAsia="PMingLiU" w:cs="微软雅黑"/>
                <w:lang w:eastAsia="zh-TW"/>
              </w:rPr>
              <w:t>宜</w:t>
            </w:r>
          </w:p>
        </w:tc>
        <w:tc>
          <w:tcPr>
            <w:tcW w:w="5752" w:type="dxa"/>
          </w:tcPr>
          <w:p w14:paraId="13CDFCCF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ascii="PMingLiU" w:hAnsi="PMingLiU" w:eastAsia="PMingLiU" w:cs="微软雅黑"/>
                <w:lang w:eastAsia="zh-HK"/>
              </w:rPr>
              <w:t>處理俊</w:t>
            </w:r>
            <w:r>
              <w:rPr>
                <w:rFonts w:hint="eastAsia" w:ascii="PMingLiU" w:hAnsi="PMingLiU" w:eastAsia="PMingLiU" w:cs="微软雅黑"/>
                <w:lang w:eastAsia="zh-TW"/>
              </w:rPr>
              <w:t>傑</w:t>
            </w:r>
            <w:r>
              <w:rPr>
                <w:rFonts w:hint="eastAsia" w:ascii="PMingLiU" w:hAnsi="PMingLiU" w:eastAsia="PMingLiU" w:cs="微软雅黑"/>
                <w:lang w:eastAsia="zh-HK"/>
              </w:rPr>
              <w:t>花園租務事</w:t>
            </w:r>
            <w:r>
              <w:rPr>
                <w:rFonts w:hint="eastAsia" w:ascii="PMingLiU" w:hAnsi="PMingLiU" w:eastAsia="PMingLiU" w:cs="微软雅黑"/>
                <w:lang w:eastAsia="zh-TW"/>
              </w:rPr>
              <w:t>宜(8</w:t>
            </w:r>
            <w:r>
              <w:rPr>
                <w:rFonts w:hint="eastAsia" w:ascii="PMingLiU" w:hAnsi="PMingLiU" w:eastAsia="PMingLiU" w:cs="微软雅黑"/>
                <w:lang w:eastAsia="zh-HK"/>
              </w:rPr>
              <w:t>個單位、</w:t>
            </w:r>
            <w:r>
              <w:rPr>
                <w:rFonts w:hint="eastAsia" w:ascii="PMingLiU" w:hAnsi="PMingLiU" w:eastAsia="PMingLiU" w:cs="微软雅黑"/>
                <w:lang w:eastAsia="zh-TW"/>
              </w:rPr>
              <w:t>9</w:t>
            </w:r>
            <w:r>
              <w:rPr>
                <w:rFonts w:hint="eastAsia" w:ascii="PMingLiU" w:hAnsi="PMingLiU" w:eastAsia="PMingLiU" w:cs="微软雅黑"/>
                <w:lang w:eastAsia="zh-HK"/>
              </w:rPr>
              <w:t>個車位</w:t>
            </w:r>
            <w:r>
              <w:rPr>
                <w:rFonts w:hint="eastAsia" w:ascii="PMingLiU" w:hAnsi="PMingLiU" w:eastAsia="PMingLiU" w:cs="微软雅黑"/>
                <w:lang w:eastAsia="zh-TW"/>
              </w:rPr>
              <w:t>)</w:t>
            </w:r>
          </w:p>
        </w:tc>
      </w:tr>
      <w:tr w14:paraId="342175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3" w:type="dxa"/>
            <w:vAlign w:val="center"/>
          </w:tcPr>
          <w:p w14:paraId="7E470EDE">
            <w:pPr>
              <w:spacing w:after="0" w:line="240" w:lineRule="auto"/>
              <w:jc w:val="center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5</w:t>
            </w:r>
          </w:p>
        </w:tc>
        <w:tc>
          <w:tcPr>
            <w:tcW w:w="1935" w:type="dxa"/>
            <w:vAlign w:val="center"/>
          </w:tcPr>
          <w:p w14:paraId="46462193">
            <w:pPr>
              <w:spacing w:after="0" w:line="240" w:lineRule="auto"/>
              <w:jc w:val="center"/>
              <w:rPr>
                <w:rFonts w:eastAsia="PMingLiU" w:cs="微软雅黑"/>
                <w:lang w:eastAsia="zh-TW"/>
              </w:rPr>
            </w:pPr>
            <w:r>
              <w:rPr>
                <w:rFonts w:hint="eastAsia" w:ascii="PMingLiU" w:hAnsi="PMingLiU" w:eastAsia="PMingLiU" w:cs="微软雅黑"/>
                <w:lang w:eastAsia="zh-HK"/>
              </w:rPr>
              <w:t>會議</w:t>
            </w: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紀錄</w:t>
            </w:r>
          </w:p>
        </w:tc>
        <w:tc>
          <w:tcPr>
            <w:tcW w:w="5752" w:type="dxa"/>
          </w:tcPr>
          <w:p w14:paraId="4FD10DFD">
            <w:pPr>
              <w:spacing w:after="0" w:line="240" w:lineRule="auto"/>
              <w:rPr>
                <w:rFonts w:eastAsia="PMingLiU" w:cs="微软雅黑"/>
                <w:lang w:eastAsia="zh-TW"/>
              </w:rPr>
            </w:pPr>
            <w:r>
              <w:rPr>
                <w:rFonts w:cs="PMingLiU" w:asciiTheme="minorEastAsia" w:hAnsiTheme="minorEastAsia"/>
                <w:color w:val="1F1F1F"/>
                <w:szCs w:val="24"/>
                <w:lang w:eastAsia="zh-TW"/>
              </w:rPr>
              <w:t>撰寫會議紀錄及分發文件</w:t>
            </w:r>
          </w:p>
        </w:tc>
      </w:tr>
    </w:tbl>
    <w:p w14:paraId="471D8CE1">
      <w:pPr>
        <w:pStyle w:val="4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第三部分：需AI賦能的工作事項（核心）</w:t>
      </w:r>
    </w:p>
    <w:p w14:paraId="4FF31CF9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說明：</w:t>
      </w:r>
      <w:r>
        <w:rPr>
          <w:rFonts w:hint="eastAsia" w:cs="微软雅黑"/>
          <w:lang w:eastAsia="zh-TW"/>
        </w:rPr>
        <w:t>請針對您工作中重複性高、耗時長、希望有工具輔助的具體事項填寫。以下提供兩個貼近學校場景的示範案例，幫助您理解如何填寫。</w:t>
      </w:r>
    </w:p>
    <w:p w14:paraId="727EAF38">
      <w:pPr>
        <w:rPr>
          <w:rFonts w:cs="微软雅黑"/>
          <w:lang w:eastAsia="zh-TW"/>
        </w:rPr>
      </w:pPr>
    </w:p>
    <w:p w14:paraId="40950ECB">
      <w:pPr>
        <w:pStyle w:val="5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▎示範案例一：家校溝通——中英文家長通告撰寫與發送</w:t>
      </w:r>
    </w:p>
    <w:p w14:paraId="56F15717">
      <w:pPr>
        <w:rPr>
          <w:rFonts w:cs="微软雅黑"/>
          <w:lang w:eastAsia="zh-TW"/>
        </w:rPr>
      </w:pPr>
      <w:r>
        <w:rPr>
          <w:rFonts w:hint="eastAsia" w:cs="微软雅黑"/>
          <w:color w:val="999999"/>
          <w:lang w:eastAsia="zh-TW"/>
        </w:rPr>
        <w:t>（教學場景：</w:t>
      </w:r>
      <w:r>
        <w:rPr>
          <w:rFonts w:hint="eastAsia" w:cs="微软雅黑"/>
          <w:color w:val="999999"/>
          <w:lang w:eastAsia="zh-CN"/>
        </w:rPr>
        <w:t>校</w:t>
      </w:r>
      <w:r>
        <w:rPr>
          <w:rFonts w:hint="eastAsia" w:cs="微软雅黑"/>
          <w:color w:val="999999"/>
          <w:lang w:eastAsia="zh-TW"/>
        </w:rPr>
        <w:t>務處/班主任需頻繁向家長發送各類通告）</w:t>
      </w:r>
    </w:p>
    <w:tbl>
      <w:tblPr>
        <w:tblStyle w:val="50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5257"/>
      </w:tblGrid>
      <w:tr w14:paraId="547A05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50D68EB">
            <w:pPr>
              <w:spacing w:before="0"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工作事項名稱</w:t>
            </w:r>
          </w:p>
        </w:tc>
        <w:tc>
          <w:tcPr>
            <w:tcW w:w="525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F29D98E">
            <w:pPr>
              <w:spacing w:before="0"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中英文雙語家長通告撰寫、審批與批量發送</w:t>
            </w:r>
          </w:p>
        </w:tc>
      </w:tr>
      <w:tr w14:paraId="15DDD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4621037A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工作內容簡述</w:t>
            </w:r>
          </w:p>
        </w:tc>
        <w:tc>
          <w:tcPr>
            <w:tcW w:w="5257" w:type="dxa"/>
          </w:tcPr>
          <w:p w14:paraId="222213E4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根據學校安排撰寫各類致家長通告（如：考試安排、假期通知、家長會邀請、繳費提醒、惡劣天氣安排等），需中英文雙語版本，經上級審批後通過WhatsApp/手冊/電郵發送給全班/全校家長。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例如：中二級期末考試安排通告，需同時發送中文版和英文版給約90名家長。</w:t>
            </w:r>
          </w:p>
        </w:tc>
      </w:tr>
      <w:tr w14:paraId="7D4307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74CD1210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發生頻率</w:t>
            </w:r>
          </w:p>
        </w:tc>
        <w:tc>
          <w:tcPr>
            <w:tcW w:w="5257" w:type="dxa"/>
          </w:tcPr>
          <w:p w14:paraId="7B28B22B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☑ 每週2-3次  ☐ 每天1次  ☐ 每天多次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☐ 每週1次  ☐ 每月2-3次  ☐ 不定期</w:t>
            </w:r>
          </w:p>
        </w:tc>
      </w:tr>
      <w:tr w14:paraId="0C0B3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05383E30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當前使用的平臺/工具</w:t>
            </w:r>
          </w:p>
        </w:tc>
        <w:tc>
          <w:tcPr>
            <w:tcW w:w="5257" w:type="dxa"/>
          </w:tcPr>
          <w:p w14:paraId="4E8AAF30">
            <w:pPr>
              <w:spacing w:after="0" w:line="240" w:lineRule="auto"/>
              <w:rPr>
                <w:rFonts w:cs="微软雅黑"/>
              </w:rPr>
            </w:pPr>
            <w:r>
              <w:rPr>
                <w:rFonts w:hint="eastAsia" w:cs="微软雅黑"/>
              </w:rPr>
              <w:t>Microsoft Word編輯 + 上級WhatsApp審批 + 人手逐個WhatsApp群組發送 / 打印派發</w:t>
            </w:r>
          </w:p>
        </w:tc>
      </w:tr>
      <w:tr w14:paraId="3B0149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213D84FE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是否需對接系統？</w:t>
            </w:r>
          </w:p>
        </w:tc>
        <w:tc>
          <w:tcPr>
            <w:tcW w:w="5257" w:type="dxa"/>
          </w:tcPr>
          <w:p w14:paraId="59612B86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☑ 有（請注明：需對接學校內聯網家長通訊錄、WhatsApp群組、可能對接教育局通告系統）</w:t>
            </w:r>
          </w:p>
        </w:tc>
      </w:tr>
      <w:tr w14:paraId="261166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63C92D85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當前工作流程（分步驟描述）</w:t>
            </w:r>
          </w:p>
        </w:tc>
        <w:tc>
          <w:tcPr>
            <w:tcW w:w="5257" w:type="dxa"/>
          </w:tcPr>
          <w:p w14:paraId="68991A1F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① 收到上級/校長通知需要發通告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② 翻查過往通告範本，複製修改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③ 撰寫中英文雙語版本（約45-60分鐘）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④ 通過WhatsApp發送給上級審批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⑤ 根據審批意見修改（通常1-2輪）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⑥ 確認無誤後，逐個班級WhatsApp群組發送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⑦ 跟進家長已讀回執/簽收回條</w:t>
            </w:r>
          </w:p>
        </w:tc>
      </w:tr>
      <w:tr w14:paraId="591623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649BD70A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完成一次平均耗時</w:t>
            </w:r>
          </w:p>
        </w:tc>
        <w:tc>
          <w:tcPr>
            <w:tcW w:w="5257" w:type="dxa"/>
          </w:tcPr>
          <w:p w14:paraId="53D14449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每份通告約1.5-2.5小時（從起草到完成發送）</w:t>
            </w:r>
          </w:p>
        </w:tc>
      </w:tr>
      <w:tr w14:paraId="125F36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1FCFAF7C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主要痛點</w:t>
            </w:r>
          </w:p>
        </w:tc>
        <w:tc>
          <w:tcPr>
            <w:tcW w:w="5257" w:type="dxa"/>
          </w:tcPr>
          <w:p w14:paraId="2805B103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① 中英文轉換耗時，尤其專有名詞（如科目名稱、考試術語）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② 每次都要翻查舊範本，格式不統一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③ WhatsApp逐個群組發送耗時且容易遺漏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④ 審批來回修改效率低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⑤ 家長已讀確認無法自動統計</w:t>
            </w:r>
          </w:p>
        </w:tc>
      </w:tr>
      <w:tr w14:paraId="3FB373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22D425C2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希望AI幫助的內容</w:t>
            </w:r>
          </w:p>
        </w:tc>
        <w:tc>
          <w:tcPr>
            <w:tcW w:w="5257" w:type="dxa"/>
          </w:tcPr>
          <w:p w14:paraId="28E70BAE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① AI根據關鍵信息（時間、地點、事項）自動生成中英文雙語通告草稿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② AI校對：自動檢查中英文用詞一致性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③ 一鍵批量發送到多個WhatsApp群組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④ 自動統計已讀/未讀家長名單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⑤ 建立通告範本庫，按類型智能推薦範本</w:t>
            </w:r>
          </w:p>
        </w:tc>
      </w:tr>
      <w:tr w14:paraId="2E02B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75DD5C13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期望的AI工具形態</w:t>
            </w:r>
          </w:p>
        </w:tc>
        <w:tc>
          <w:tcPr>
            <w:tcW w:w="5257" w:type="dxa"/>
          </w:tcPr>
          <w:p w14:paraId="42E2DBCA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 xml:space="preserve">☑ 網頁端Web工具  ☐ 手機App  </w:t>
            </w:r>
            <w:r>
              <w:rPr>
                <w:rFonts w:hint="eastAsia" w:cs="微软雅黑"/>
                <w:lang w:eastAsia="zh-CN"/>
              </w:rPr>
              <w:t>□</w:t>
            </w:r>
            <w:r>
              <w:rPr>
                <w:rFonts w:hint="eastAsia" w:cs="微软雅黑"/>
                <w:lang w:eastAsia="zh-TW"/>
              </w:rPr>
              <w:t xml:space="preserve"> 嵌入學校內聯網  ☑ 對接WhatsApp</w:t>
            </w:r>
          </w:p>
        </w:tc>
      </w:tr>
      <w:tr w14:paraId="510B4E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7813D239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若實現AI賦能，預計節省時間</w:t>
            </w:r>
          </w:p>
        </w:tc>
        <w:tc>
          <w:tcPr>
            <w:tcW w:w="5257" w:type="dxa"/>
          </w:tcPr>
          <w:p w14:paraId="73F4428D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約 60-70%（起草環節節省70%，發送環節節省80%）</w:t>
            </w:r>
          </w:p>
        </w:tc>
      </w:tr>
    </w:tbl>
    <w:p w14:paraId="6C6E0C9C">
      <w:pPr>
        <w:rPr>
          <w:rFonts w:cs="微软雅黑"/>
          <w:lang w:eastAsia="zh-TW"/>
        </w:rPr>
      </w:pPr>
    </w:p>
    <w:p w14:paraId="6703F749">
      <w:pPr>
        <w:pStyle w:val="5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▎示範案例二：學生成績管理與分析</w:t>
      </w:r>
    </w:p>
    <w:p w14:paraId="2F56B447">
      <w:pPr>
        <w:rPr>
          <w:rFonts w:cs="微软雅黑"/>
          <w:lang w:eastAsia="zh-TW"/>
        </w:rPr>
      </w:pPr>
      <w:r>
        <w:rPr>
          <w:rFonts w:hint="eastAsia" w:cs="微软雅黑"/>
          <w:color w:val="999999"/>
          <w:lang w:eastAsia="zh-TW"/>
        </w:rPr>
        <w:t>（教學場景：學科教師/班主任需定期統計分析學生成績）</w:t>
      </w:r>
    </w:p>
    <w:tbl>
      <w:tblPr>
        <w:tblStyle w:val="50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5257"/>
      </w:tblGrid>
      <w:tr w14:paraId="5ECC7D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76FF809">
            <w:pPr>
              <w:spacing w:before="0"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工作事項名稱</w:t>
            </w:r>
          </w:p>
        </w:tc>
        <w:tc>
          <w:tcPr>
            <w:tcW w:w="525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0F28674">
            <w:pPr>
              <w:spacing w:before="0"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學生成績登記、統計分析與個性化報告生成</w:t>
            </w:r>
          </w:p>
        </w:tc>
      </w:tr>
      <w:tr w14:paraId="6D7DC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20CDDF2C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工作內容簡述</w:t>
            </w:r>
          </w:p>
        </w:tc>
        <w:tc>
          <w:tcPr>
            <w:tcW w:w="5257" w:type="dxa"/>
          </w:tcPr>
          <w:p w14:paraId="781E7CFE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每次測驗/考試後，將學生成績錄入Excel，計算平均分、及格率、排名，分析各題得分率，並為每位學生撰寫成績評語及學習建議。期終需生成班級成績報告及學期總結。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例如：中二級數學科期中考，3個班共90名學生的成績分析。</w:t>
            </w:r>
          </w:p>
        </w:tc>
      </w:tr>
      <w:tr w14:paraId="2A37D0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0CD65304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發生頻率</w:t>
            </w:r>
          </w:p>
        </w:tc>
        <w:tc>
          <w:tcPr>
            <w:tcW w:w="5257" w:type="dxa"/>
          </w:tcPr>
          <w:p w14:paraId="34658CEB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☐ 每天多次  ☐ 每天1次  ☐ 每週2-3次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☑ 每月2-3次（配合測驗/考試周期）  ☐ 不定期</w:t>
            </w:r>
          </w:p>
        </w:tc>
      </w:tr>
      <w:tr w14:paraId="13342E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77E0CC96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當前使用的平臺/工具</w:t>
            </w:r>
          </w:p>
        </w:tc>
        <w:tc>
          <w:tcPr>
            <w:tcW w:w="5257" w:type="dxa"/>
          </w:tcPr>
          <w:p w14:paraId="35F1AF64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Excel成績表 + 人手計算統計指標 + Word逐個撰寫評語</w:t>
            </w:r>
          </w:p>
        </w:tc>
      </w:tr>
      <w:tr w14:paraId="73C64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383" w:type="dxa"/>
          </w:tcPr>
          <w:p w14:paraId="7041AC5C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是否需對接系統？</w:t>
            </w:r>
          </w:p>
        </w:tc>
        <w:tc>
          <w:tcPr>
            <w:tcW w:w="5257" w:type="dxa"/>
          </w:tcPr>
          <w:p w14:paraId="61E838A4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☑ 有（請注明：需對接學校內聯網成績系統、eClass平台）</w:t>
            </w:r>
          </w:p>
        </w:tc>
      </w:tr>
      <w:tr w14:paraId="698D35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597F36D0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當前工作流程（分步驟描述）</w:t>
            </w:r>
          </w:p>
        </w:tc>
        <w:tc>
          <w:tcPr>
            <w:tcW w:w="5257" w:type="dxa"/>
          </w:tcPr>
          <w:p w14:paraId="57274BEB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① 收集各科試卷分數（紙質/電子）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② 手動輸入Excel（約2小時）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③ 用公式計算平均分、標準差、及格率等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④ 逐題統計得分率（約3小時）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⑤ 為每位學生撰寫個性化評語（90人×2分鐘=3小時）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⑥ 排版生成班級成績報告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⑦ 發送給班主任和教務處</w:t>
            </w:r>
          </w:p>
        </w:tc>
      </w:tr>
      <w:tr w14:paraId="72A857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34E36E30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完成一次平均耗時</w:t>
            </w:r>
          </w:p>
        </w:tc>
        <w:tc>
          <w:tcPr>
            <w:tcW w:w="5257" w:type="dxa"/>
          </w:tcPr>
          <w:p w14:paraId="723ACA0B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每次大考約8-12小時（從數據錄入到報告生成）</w:t>
            </w:r>
          </w:p>
        </w:tc>
      </w:tr>
      <w:tr w14:paraId="1ED189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34C4B985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主要痛點</w:t>
            </w:r>
          </w:p>
        </w:tc>
        <w:tc>
          <w:tcPr>
            <w:tcW w:w="5257" w:type="dxa"/>
          </w:tcPr>
          <w:p w14:paraId="6D8CE88B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① 手動輸入成績易出錯，且耗時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② Excel統計公式繁瑣，需反覆核對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③ 個性化評語逐個撰寫，耗時且質量不穩定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④ 缺乏可視化圖表（如成績分佈圖、趨勢圖）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⑤ 無法快速生成學生個人成績趨勢報告</w:t>
            </w:r>
          </w:p>
        </w:tc>
      </w:tr>
      <w:tr w14:paraId="345176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3428469D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希望AI幫助的內容</w:t>
            </w:r>
          </w:p>
        </w:tc>
        <w:tc>
          <w:tcPr>
            <w:tcW w:w="5257" w:type="dxa"/>
          </w:tcPr>
          <w:p w14:paraId="222331D4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① OCR識別試卷分數自動錄入（拍照即錄入）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② AI自動計算統計指標並生成可視化圖表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③ AI根據成績數據和學生特點自動生成個性化評語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④ 一鍵生成班級成績報告及個人成績單</w:t>
            </w:r>
            <w:r>
              <w:rPr>
                <w:rFonts w:hint="eastAsia" w:cs="微软雅黑"/>
                <w:lang w:eastAsia="zh-TW"/>
              </w:rPr>
              <w:br w:type="textWrapping"/>
            </w:r>
            <w:r>
              <w:rPr>
                <w:rFonts w:hint="eastAsia" w:cs="微软雅黑"/>
                <w:lang w:eastAsia="zh-TW"/>
              </w:rPr>
              <w:t>⑤ 自動跟蹤學生歷次成績變化趨勢，預警退步學生</w:t>
            </w:r>
          </w:p>
        </w:tc>
      </w:tr>
      <w:tr w14:paraId="5AE0FC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37AAA952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期望的AI工具形態</w:t>
            </w:r>
          </w:p>
        </w:tc>
        <w:tc>
          <w:tcPr>
            <w:tcW w:w="5257" w:type="dxa"/>
          </w:tcPr>
          <w:p w14:paraId="7CE3A276">
            <w:pPr>
              <w:spacing w:after="0" w:line="240" w:lineRule="auto"/>
              <w:rPr>
                <w:rFonts w:cs="微软雅黑"/>
              </w:rPr>
            </w:pPr>
            <w:r>
              <w:rPr>
                <w:rFonts w:hint="eastAsia" w:cs="微软雅黑"/>
              </w:rPr>
              <w:t xml:space="preserve">☑ 網頁端Web工具  ☐ 手機App  </w:t>
            </w:r>
            <w:r>
              <w:rPr>
                <w:rFonts w:hint="eastAsia" w:cs="微软雅黑"/>
                <w:lang w:eastAsia="zh-CN"/>
              </w:rPr>
              <w:t>□</w:t>
            </w:r>
            <w:r>
              <w:rPr>
                <w:rFonts w:hint="eastAsia" w:cs="微软雅黑"/>
              </w:rPr>
              <w:t xml:space="preserve"> 嵌入eClass/內聯網</w:t>
            </w:r>
          </w:p>
        </w:tc>
      </w:tr>
      <w:tr w14:paraId="43F029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</w:tcPr>
          <w:p w14:paraId="08898A73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若實現AI賦能，預計節省時間</w:t>
            </w:r>
          </w:p>
        </w:tc>
        <w:tc>
          <w:tcPr>
            <w:tcW w:w="5257" w:type="dxa"/>
          </w:tcPr>
          <w:p w14:paraId="20665C6D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cs="微软雅黑"/>
                <w:lang w:eastAsia="zh-TW"/>
              </w:rPr>
              <w:t>約 50-60%（數據錄入節省70%，評語撰寫節省80%，統計分析節省50%）</w:t>
            </w:r>
          </w:p>
        </w:tc>
      </w:tr>
    </w:tbl>
    <w:p w14:paraId="612EFA75">
      <w:pPr>
        <w:rPr>
          <w:rFonts w:cs="微软雅黑"/>
          <w:lang w:eastAsia="zh-TW"/>
        </w:rPr>
      </w:pPr>
    </w:p>
    <w:p w14:paraId="61A2E368">
      <w:pPr>
        <w:pStyle w:val="5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▎請您根據自身工作，填寫以下事項</w:t>
      </w:r>
    </w:p>
    <w:p w14:paraId="41CA6A80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以下提供三個空白表格，請選擇您工作中最希望用AI輔助的事項填入。</w:t>
      </w:r>
      <w:r>
        <w:rPr>
          <w:rFonts w:hint="eastAsia" w:cs="微软雅黑"/>
          <w:lang w:eastAsia="zh-TW"/>
        </w:rPr>
        <w:t xml:space="preserve"> 可參考上方案例的填寫方式。</w:t>
      </w:r>
    </w:p>
    <w:p w14:paraId="3B84BBF5">
      <w:pPr>
        <w:pStyle w:val="6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事項一</w:t>
      </w:r>
    </w:p>
    <w:tbl>
      <w:tblPr>
        <w:tblStyle w:val="50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72E2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0CFC57D">
            <w:pPr>
              <w:spacing w:before="0"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工作事項名稱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EF0CDE2">
            <w:pPr>
              <w:spacing w:before="0"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Style w:val="134"/>
                <w:rFonts w:ascii="Arial" w:hAnsi="Arial" w:cs="Arial"/>
                <w:b/>
                <w:bCs/>
                <w:color w:val="1F1F1F"/>
                <w:shd w:val="clear" w:color="auto" w:fill="FFFFFF"/>
                <w:lang w:eastAsia="zh-TW"/>
              </w:rPr>
              <w:t>文件掃描後智能分類歸檔及關鍵資訊提</w:t>
            </w:r>
            <w:r>
              <w:rPr>
                <w:rStyle w:val="134"/>
                <w:rFonts w:hint="eastAsia" w:ascii="Microsoft JhengHei" w:hAnsi="Microsoft JhengHei" w:eastAsia="Microsoft JhengHei" w:cs="Microsoft JhengHei"/>
                <w:b/>
                <w:bCs/>
                <w:color w:val="1F1F1F"/>
                <w:shd w:val="clear" w:color="auto" w:fill="FFFFFF"/>
                <w:lang w:eastAsia="zh-TW"/>
              </w:rPr>
              <w:t>取</w:t>
            </w:r>
          </w:p>
        </w:tc>
      </w:tr>
      <w:tr w14:paraId="69DE03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B5D56D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工作內容簡述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（什麼情況下需要做？為誰做？）</w:t>
            </w:r>
          </w:p>
        </w:tc>
        <w:tc>
          <w:tcPr>
            <w:tcW w:w="4320" w:type="dxa"/>
          </w:tcPr>
          <w:p w14:paraId="24E316E4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每日收到大量內外部紙本文件（如：單據、通告、合約），掃描成電子檔後，需人手逐一打開閱讀，並根據文件類型（如：財務、人事、租務）手動分類儲存到校內伺服器上不同的資料夾，以便日後查閱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14:paraId="3C9448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54AEB7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發生頻率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（☐ 每天多次 ☐ 每天1次 ☐ 每週2-3次 ☐ 每週1次 ☐ 每月2-3次 ☐ 不定期）</w:t>
            </w:r>
          </w:p>
        </w:tc>
        <w:tc>
          <w:tcPr>
            <w:tcW w:w="4320" w:type="dxa"/>
          </w:tcPr>
          <w:p w14:paraId="19A16653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Style w:val="134"/>
                <w:rFonts w:ascii="Segoe UI Symbol" w:hAnsi="Segoe UI Symbol" w:cs="Segoe UI Symbol"/>
                <w:b w:val="0"/>
                <w:bCs w:val="0"/>
                <w:color w:val="1F1F1F"/>
                <w:shd w:val="clear" w:color="auto" w:fill="FFFFFF"/>
                <w:lang w:eastAsia="zh-TW"/>
              </w:rPr>
              <w:t>☑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 xml:space="preserve"> 每天多次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每天1次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每週2-3次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每週1次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每月2-3次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不定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期</w:t>
            </w:r>
          </w:p>
        </w:tc>
      </w:tr>
      <w:tr w14:paraId="295934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27BC9B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當前使用的平臺/工具</w:t>
            </w:r>
          </w:p>
        </w:tc>
        <w:tc>
          <w:tcPr>
            <w:tcW w:w="4320" w:type="dxa"/>
          </w:tcPr>
          <w:p w14:paraId="332B0D3D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掃描器, Windows 檔案總管, 校內伺服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</w:rPr>
              <w:t>器</w:t>
            </w:r>
          </w:p>
        </w:tc>
      </w:tr>
      <w:tr w14:paraId="2190A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FC8013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是否需對接系統？如有請注明</w:t>
            </w:r>
          </w:p>
        </w:tc>
        <w:tc>
          <w:tcPr>
            <w:tcW w:w="4320" w:type="dxa"/>
          </w:tcPr>
          <w:p w14:paraId="01841369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☑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有（請注明：需對接校內共用資料夾/伺服器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）</w:t>
            </w:r>
          </w:p>
        </w:tc>
      </w:tr>
      <w:tr w14:paraId="03FDD5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E17B8C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當前工作流程（分步驟描述）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① → ② → ③ → ④ → ⑤ → ...</w:t>
            </w:r>
          </w:p>
        </w:tc>
        <w:tc>
          <w:tcPr>
            <w:tcW w:w="4320" w:type="dxa"/>
          </w:tcPr>
          <w:p w14:paraId="73E25EED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收集各類紙本文件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逐份掃描成PDF/圖片檔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在電腦上打開每個檔案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閱讀並識別文件內容及類別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⑤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手動將檔案重新命名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⑥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將檔案拖曳或複製到指定的資料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夾</w:t>
            </w:r>
          </w:p>
        </w:tc>
      </w:tr>
      <w:tr w14:paraId="60E91D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DCE62A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完成一次平均耗時</w:t>
            </w:r>
          </w:p>
        </w:tc>
        <w:tc>
          <w:tcPr>
            <w:tcW w:w="4320" w:type="dxa"/>
          </w:tcPr>
          <w:p w14:paraId="7281DF94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每日處理文件累計約 1.5 - 2.5 小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時</w:t>
            </w:r>
          </w:p>
        </w:tc>
      </w:tr>
      <w:tr w14:paraId="36CF6C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C10A5B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主要痛點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（耗時在哪裡？容易出錯的環節？）</w:t>
            </w:r>
          </w:p>
        </w:tc>
        <w:tc>
          <w:tcPr>
            <w:tcW w:w="4320" w:type="dxa"/>
          </w:tcPr>
          <w:p w14:paraId="08AB7E85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整個過程極度重複、耗時，佔用大量行政時間。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手動分類容易出錯，導致文件放錯位置，日後難以尋找。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文件命名沒有統一標準，查找效率低。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無法快速從文件中提取關鍵資訊（如：單據金額、到期日）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14:paraId="7843BD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94F196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希望AI幫助的內容</w:t>
            </w:r>
          </w:p>
        </w:tc>
        <w:tc>
          <w:tcPr>
            <w:tcW w:w="4320" w:type="dxa"/>
          </w:tcPr>
          <w:p w14:paraId="18B735A3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OCR識別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：AI自動讀取掃描檔案中的文字。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智能分類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：AI根據文件內容（如：關鍵字「租約」、「發票」）自動將檔案歸入正確的資料夾。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自動命名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：AI根據預設規則（如：日期+類別+標題）為文件自動命名。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資訊提取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：AI自動從文件中提取關鍵數據（如：租金金額、繳費死線）並匯出成Excel，方便後續處理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14:paraId="713B2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9A6707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若實現AI賦能，預計節省時間</w:t>
            </w:r>
          </w:p>
        </w:tc>
        <w:tc>
          <w:tcPr>
            <w:tcW w:w="4320" w:type="dxa"/>
          </w:tcPr>
          <w:p w14:paraId="257BE944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約 80%</w:t>
            </w:r>
          </w:p>
        </w:tc>
      </w:tr>
    </w:tbl>
    <w:p w14:paraId="15767741">
      <w:pPr>
        <w:rPr>
          <w:rFonts w:cs="微软雅黑"/>
          <w:lang w:eastAsia="zh-CN"/>
        </w:rPr>
      </w:pPr>
      <w:r>
        <w:rPr>
          <w:rFonts w:hint="eastAsia" w:cs="微软雅黑"/>
          <w:lang w:eastAsia="zh-CN"/>
        </w:rPr>
        <w:t>附件：提供事項一的整個流程的一個真實樣例文檔（含數據、系統、表格等全面涉及的內容）</w:t>
      </w:r>
    </w:p>
    <w:p w14:paraId="63BE7EF7">
      <w:pPr>
        <w:pStyle w:val="6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事項二</w:t>
      </w:r>
    </w:p>
    <w:tbl>
      <w:tblPr>
        <w:tblStyle w:val="50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BC43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F9C55B4">
            <w:pPr>
              <w:spacing w:before="0"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工作事項名稱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2C7CCBA">
            <w:pPr>
              <w:spacing w:before="0"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Style w:val="134"/>
                <w:rFonts w:ascii="Arial" w:hAnsi="Arial" w:cs="Arial"/>
                <w:b/>
                <w:bCs/>
                <w:color w:val="1F1F1F"/>
                <w:shd w:val="clear" w:color="auto" w:fill="FFFFFF"/>
                <w:lang w:eastAsia="zh-TW"/>
              </w:rPr>
              <w:t>學校物業租務管理自動</w:t>
            </w:r>
            <w:r>
              <w:rPr>
                <w:rStyle w:val="134"/>
                <w:rFonts w:hint="eastAsia" w:ascii="Microsoft JhengHei" w:hAnsi="Microsoft JhengHei" w:eastAsia="Microsoft JhengHei" w:cs="Microsoft JhengHei"/>
                <w:b/>
                <w:bCs/>
                <w:color w:val="1F1F1F"/>
                <w:shd w:val="clear" w:color="auto" w:fill="FFFFFF"/>
                <w:lang w:eastAsia="zh-TW"/>
              </w:rPr>
              <w:t>化</w:t>
            </w:r>
          </w:p>
        </w:tc>
      </w:tr>
      <w:tr w14:paraId="68878A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A2FC2A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工作內容簡述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（什麼情況下需要做？為誰做？）</w:t>
            </w:r>
          </w:p>
        </w:tc>
        <w:tc>
          <w:tcPr>
            <w:tcW w:w="4320" w:type="dxa"/>
          </w:tcPr>
          <w:p w14:paraId="2A696E95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負責管理學校持有的俊傑花園8個住宅單位及9個車位的租務事宜，包括跟進租約續期、準備文件、每月發出繳費通知及記錄收款狀況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14:paraId="0B84E3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7A2410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發生頻率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（☐ 每天多次 ☐ 每天1次 ☐ 每週2-3次 ☐ 每週1次 ☐ 每月2-3次 ☐ 不定期）</w:t>
            </w:r>
          </w:p>
        </w:tc>
        <w:tc>
          <w:tcPr>
            <w:tcW w:w="4320" w:type="dxa"/>
          </w:tcPr>
          <w:p w14:paraId="3BC63661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每天多次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每天1次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每週2-3次 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每週1次 </w:t>
            </w:r>
            <w:r>
              <w:rPr>
                <w:rStyle w:val="134"/>
                <w:rFonts w:ascii="Segoe UI Symbol" w:hAnsi="Segoe UI Symbol" w:cs="Segoe UI Symbol"/>
                <w:b w:val="0"/>
                <w:bCs w:val="0"/>
                <w:color w:val="1F1F1F"/>
                <w:shd w:val="clear" w:color="auto" w:fill="FFFFFF"/>
                <w:lang w:eastAsia="zh-TW"/>
              </w:rPr>
              <w:t>☑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 xml:space="preserve"> 每月2-3次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Fonts w:ascii="Segoe UI Symbol" w:hAnsi="Segoe UI Symbol" w:cs="Segoe UI Symbol"/>
                <w:color w:val="1F1F1F"/>
                <w:shd w:val="clear" w:color="auto" w:fill="FFFFFF"/>
                <w:lang w:eastAsia="zh-TW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不定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期</w:t>
            </w:r>
          </w:p>
        </w:tc>
      </w:tr>
      <w:tr w14:paraId="1E13C6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12CEC9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當前使用的平臺/工具</w:t>
            </w:r>
          </w:p>
        </w:tc>
        <w:tc>
          <w:tcPr>
            <w:tcW w:w="4320" w:type="dxa"/>
          </w:tcPr>
          <w:p w14:paraId="5F199D33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Excel, Word, WhatsApp/電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</w:rPr>
              <w:t>郵</w:t>
            </w:r>
          </w:p>
        </w:tc>
      </w:tr>
      <w:tr w14:paraId="6C6EE4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D2989F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是否需對接系統？如有請注明</w:t>
            </w:r>
          </w:p>
        </w:tc>
        <w:tc>
          <w:tcPr>
            <w:tcW w:w="4320" w:type="dxa"/>
          </w:tcPr>
          <w:p w14:paraId="73263BC0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Segoe UI Symbol" w:hAnsi="Segoe UI Symbol" w:cs="Segoe UI Symbol"/>
                <w:color w:val="1F1F1F"/>
                <w:shd w:val="clear" w:color="auto" w:fill="FFFFFF"/>
              </w:rPr>
              <w:t>☐</w:t>
            </w:r>
            <w:r>
              <w:rPr>
                <w:rFonts w:ascii="Arial" w:hAnsi="Arial" w:cs="Arial"/>
                <w:color w:val="1F1F1F"/>
                <w:shd w:val="clear" w:color="auto" w:fill="FFFFFF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</w:rPr>
              <w:t>無</w:t>
            </w:r>
          </w:p>
        </w:tc>
      </w:tr>
      <w:tr w14:paraId="4145F6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3AAD58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當前工作流程（分步驟描述）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① → ② → ③ → ④ → ⑤ → ...</w:t>
            </w:r>
          </w:p>
        </w:tc>
        <w:tc>
          <w:tcPr>
            <w:tcW w:w="4320" w:type="dxa"/>
          </w:tcPr>
          <w:p w14:paraId="636D0369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每月使用Excel手動記錄各單位的應繳租金和收款情況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租約到期前，手動翻查記錄，提醒相關負責人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使用Word套用舊範本，修改內容以製作新的租約或通知書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透過電郵或WhatsApp向租戶發出繳費提醒 -&gt; 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⑤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收到款項後，再手動更新Excel收款記錄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14:paraId="7BE67C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95862D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完成一次平均耗時</w:t>
            </w:r>
          </w:p>
        </w:tc>
        <w:tc>
          <w:tcPr>
            <w:tcW w:w="4320" w:type="dxa"/>
          </w:tcPr>
          <w:p w14:paraId="6AF9C566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每月處理相關事宜約 5 - 7 小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時</w:t>
            </w:r>
          </w:p>
        </w:tc>
      </w:tr>
      <w:tr w14:paraId="00B43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6CE943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主要痛點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（耗時在哪裡？容易出錯的環節？）</w:t>
            </w:r>
          </w:p>
        </w:tc>
        <w:tc>
          <w:tcPr>
            <w:tcW w:w="4320" w:type="dxa"/>
          </w:tcPr>
          <w:p w14:paraId="4363DC4B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Excel記錄容易出錯，且難以追蹤每個單位的歷史記錄。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人手發送繳費提醒耗時，且容易遺漏。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準備續約文件等法律文書時，需花時間小心核對條款，怕有錯漏。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 xml:space="preserve"> 缺乏一個集中的儀表板來快速查看所有單位的租務狀態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14:paraId="3AA4ED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B7F018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希望AI幫助的內容</w:t>
            </w:r>
          </w:p>
        </w:tc>
        <w:tc>
          <w:tcPr>
            <w:tcW w:w="4320" w:type="dxa"/>
          </w:tcPr>
          <w:p w14:paraId="1E17FB6B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①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租務管理儀表板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：集中顯示所有單位的租約到期日、租金、繳費狀態。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②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自動提醒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：AI在租約到期前或繳費日前，自動發送通知給管理者和租戶。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③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文件範本生成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：AI根據租戶資料和租賃條款，一鍵生成標準租約、通知書等文件。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④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 </w:t>
            </w:r>
            <w:r>
              <w:rPr>
                <w:rStyle w:val="134"/>
                <w:rFonts w:ascii="Arial" w:hAnsi="Arial" w:cs="Arial"/>
                <w:b w:val="0"/>
                <w:bCs w:val="0"/>
                <w:color w:val="1F1F1F"/>
                <w:shd w:val="clear" w:color="auto" w:fill="FFFFFF"/>
                <w:lang w:eastAsia="zh-TW"/>
              </w:rPr>
              <w:t>收款自動記錄</w:t>
            </w:r>
            <w:r>
              <w:rPr>
                <w:rFonts w:ascii="Arial" w:hAnsi="Arial" w:cs="Arial"/>
                <w:color w:val="1F1F1F"/>
                <w:shd w:val="clear" w:color="auto" w:fill="FFFFFF"/>
                <w:lang w:eastAsia="zh-TW"/>
              </w:rPr>
              <w:t>：AI輔助記錄收款情況，並自動更新儀表板狀態</w:t>
            </w:r>
            <w:r>
              <w:rPr>
                <w:rFonts w:hint="eastAsia" w:ascii="Microsoft JhengHei" w:hAnsi="Microsoft JhengHei" w:eastAsia="Microsoft JhengHei" w:cs="Microsoft JhengHei"/>
                <w:color w:val="1F1F1F"/>
                <w:shd w:val="clear" w:color="auto" w:fill="FFFFFF"/>
                <w:lang w:eastAsia="zh-TW"/>
              </w:rPr>
              <w:t>。</w:t>
            </w:r>
          </w:p>
        </w:tc>
      </w:tr>
      <w:tr w14:paraId="2D7B6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9CA3AD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若實現AI賦能，預計節省時間</w:t>
            </w:r>
          </w:p>
        </w:tc>
        <w:tc>
          <w:tcPr>
            <w:tcW w:w="4320" w:type="dxa"/>
          </w:tcPr>
          <w:p w14:paraId="6027FD5F">
            <w:pPr>
              <w:spacing w:after="0" w:line="240" w:lineRule="auto"/>
              <w:rPr>
                <w:rFonts w:cs="微软雅黑"/>
                <w:lang w:eastAsia="zh-TW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約 60-70%</w:t>
            </w:r>
          </w:p>
        </w:tc>
      </w:tr>
    </w:tbl>
    <w:p w14:paraId="3FE066F4">
      <w:pPr>
        <w:rPr>
          <w:rFonts w:cs="微软雅黑"/>
          <w:lang w:eastAsia="zh-CN"/>
        </w:rPr>
      </w:pPr>
      <w:r>
        <w:rPr>
          <w:rFonts w:hint="eastAsia" w:cs="微软雅黑"/>
          <w:lang w:eastAsia="zh-CN"/>
        </w:rPr>
        <w:t>附件：提供事項二的整個流程的一個真實樣例文檔（含數據、系統、表格等全面涉及的內容）</w:t>
      </w:r>
    </w:p>
    <w:p w14:paraId="30D5C992">
      <w:pPr>
        <w:rPr>
          <w:rFonts w:cs="微软雅黑"/>
          <w:lang w:eastAsia="zh-TW"/>
        </w:rPr>
      </w:pPr>
    </w:p>
    <w:p w14:paraId="2E86FACC">
      <w:pPr>
        <w:pStyle w:val="6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事項三</w:t>
      </w:r>
    </w:p>
    <w:tbl>
      <w:tblPr>
        <w:tblStyle w:val="50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83D1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C9D1C65">
            <w:pPr>
              <w:spacing w:before="0"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工作事項名稱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CE04DD3">
            <w:pPr>
              <w:spacing w:before="0" w:after="0" w:line="240" w:lineRule="auto"/>
              <w:rPr>
                <w:rFonts w:cs="微软雅黑"/>
                <w:b/>
                <w:bCs/>
              </w:rPr>
            </w:pPr>
          </w:p>
        </w:tc>
      </w:tr>
      <w:tr w14:paraId="7066E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A2DF39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工作內容簡述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（什麼情況下需要做？為誰做？）</w:t>
            </w:r>
          </w:p>
        </w:tc>
        <w:tc>
          <w:tcPr>
            <w:tcW w:w="4320" w:type="dxa"/>
          </w:tcPr>
          <w:p w14:paraId="76918372">
            <w:pPr>
              <w:spacing w:after="0" w:line="240" w:lineRule="auto"/>
              <w:rPr>
                <w:rFonts w:cs="微软雅黑"/>
                <w:lang w:eastAsia="zh-TW"/>
              </w:rPr>
            </w:pPr>
          </w:p>
        </w:tc>
      </w:tr>
      <w:tr w14:paraId="0E873D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641D44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發生頻率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（☐ 每天多次 ☐ 每天1次 ☐ 每週2-3次 ☐ 每週1次 ☐ 每月2-3次 ☐ 不定期）</w:t>
            </w:r>
          </w:p>
        </w:tc>
        <w:tc>
          <w:tcPr>
            <w:tcW w:w="4320" w:type="dxa"/>
          </w:tcPr>
          <w:p w14:paraId="30608B67">
            <w:pPr>
              <w:spacing w:after="0" w:line="240" w:lineRule="auto"/>
              <w:rPr>
                <w:rFonts w:cs="微软雅黑"/>
                <w:lang w:eastAsia="zh-TW"/>
              </w:rPr>
            </w:pPr>
          </w:p>
        </w:tc>
      </w:tr>
      <w:tr w14:paraId="3427D7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923DE1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當前使用的平臺/工具</w:t>
            </w:r>
          </w:p>
        </w:tc>
        <w:tc>
          <w:tcPr>
            <w:tcW w:w="4320" w:type="dxa"/>
          </w:tcPr>
          <w:p w14:paraId="79C20D1B">
            <w:pPr>
              <w:spacing w:after="0" w:line="240" w:lineRule="auto"/>
              <w:rPr>
                <w:rFonts w:cs="微软雅黑"/>
              </w:rPr>
            </w:pPr>
          </w:p>
        </w:tc>
      </w:tr>
      <w:tr w14:paraId="2192B5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5D9B7C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是否需對接系統？如有請注明</w:t>
            </w:r>
          </w:p>
        </w:tc>
        <w:tc>
          <w:tcPr>
            <w:tcW w:w="4320" w:type="dxa"/>
          </w:tcPr>
          <w:p w14:paraId="5A6B2BF6">
            <w:pPr>
              <w:spacing w:after="0" w:line="240" w:lineRule="auto"/>
              <w:rPr>
                <w:rFonts w:cs="微软雅黑"/>
                <w:lang w:eastAsia="zh-TW"/>
              </w:rPr>
            </w:pPr>
          </w:p>
        </w:tc>
      </w:tr>
      <w:tr w14:paraId="260E03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D858A7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當前工作流程（分步驟描述）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① → ② → ③ → ④ → ⑤ → ...</w:t>
            </w:r>
          </w:p>
        </w:tc>
        <w:tc>
          <w:tcPr>
            <w:tcW w:w="4320" w:type="dxa"/>
          </w:tcPr>
          <w:p w14:paraId="6F26BDED">
            <w:pPr>
              <w:spacing w:after="0" w:line="240" w:lineRule="auto"/>
              <w:rPr>
                <w:rFonts w:cs="微软雅黑"/>
                <w:lang w:eastAsia="zh-TW"/>
              </w:rPr>
            </w:pPr>
          </w:p>
        </w:tc>
      </w:tr>
      <w:tr w14:paraId="77D543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0109CD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完成一次平均耗時</w:t>
            </w:r>
          </w:p>
        </w:tc>
        <w:tc>
          <w:tcPr>
            <w:tcW w:w="4320" w:type="dxa"/>
          </w:tcPr>
          <w:p w14:paraId="068A7D03">
            <w:pPr>
              <w:spacing w:after="0" w:line="240" w:lineRule="auto"/>
              <w:rPr>
                <w:rFonts w:cs="微软雅黑"/>
              </w:rPr>
            </w:pPr>
          </w:p>
        </w:tc>
      </w:tr>
      <w:tr w14:paraId="1D5107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3A6AC4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主要痛點</w:t>
            </w:r>
            <w:r>
              <w:rPr>
                <w:rFonts w:hint="eastAsia" w:cs="微软雅黑"/>
                <w:b/>
                <w:bCs/>
                <w:lang w:eastAsia="zh-TW"/>
              </w:rPr>
              <w:br w:type="textWrapping"/>
            </w:r>
            <w:r>
              <w:rPr>
                <w:rFonts w:hint="eastAsia" w:cs="微软雅黑"/>
                <w:b/>
                <w:bCs/>
                <w:lang w:eastAsia="zh-TW"/>
              </w:rPr>
              <w:t>（耗時在哪裡？容易出錯的環節？）</w:t>
            </w:r>
          </w:p>
        </w:tc>
        <w:tc>
          <w:tcPr>
            <w:tcW w:w="4320" w:type="dxa"/>
          </w:tcPr>
          <w:p w14:paraId="10690DC4">
            <w:pPr>
              <w:spacing w:after="0" w:line="240" w:lineRule="auto"/>
              <w:rPr>
                <w:rFonts w:cs="微软雅黑"/>
                <w:lang w:eastAsia="zh-TW"/>
              </w:rPr>
            </w:pPr>
          </w:p>
        </w:tc>
      </w:tr>
      <w:tr w14:paraId="025639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9D4FA0">
            <w:pPr>
              <w:spacing w:after="0" w:line="240" w:lineRule="auto"/>
              <w:rPr>
                <w:rFonts w:cs="微软雅黑"/>
                <w:b/>
                <w:bCs/>
              </w:rPr>
            </w:pPr>
            <w:r>
              <w:rPr>
                <w:rFonts w:hint="eastAsia" w:cs="微软雅黑"/>
                <w:b/>
                <w:bCs/>
              </w:rPr>
              <w:t>希望AI幫助的內容</w:t>
            </w:r>
          </w:p>
        </w:tc>
        <w:tc>
          <w:tcPr>
            <w:tcW w:w="4320" w:type="dxa"/>
          </w:tcPr>
          <w:p w14:paraId="62B90C41">
            <w:pPr>
              <w:spacing w:after="0" w:line="240" w:lineRule="auto"/>
              <w:rPr>
                <w:rFonts w:cs="微软雅黑"/>
              </w:rPr>
            </w:pPr>
          </w:p>
        </w:tc>
      </w:tr>
      <w:tr w14:paraId="385A45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969D4C1">
            <w:pPr>
              <w:spacing w:after="0" w:line="240" w:lineRule="auto"/>
              <w:rPr>
                <w:rFonts w:cs="微软雅黑"/>
                <w:b/>
                <w:bCs/>
                <w:lang w:eastAsia="zh-TW"/>
              </w:rPr>
            </w:pPr>
            <w:r>
              <w:rPr>
                <w:rFonts w:hint="eastAsia" w:cs="微软雅黑"/>
                <w:b/>
                <w:bCs/>
                <w:lang w:eastAsia="zh-TW"/>
              </w:rPr>
              <w:t>若實現AI賦能，預計節省時間</w:t>
            </w:r>
          </w:p>
        </w:tc>
        <w:tc>
          <w:tcPr>
            <w:tcW w:w="4320" w:type="dxa"/>
          </w:tcPr>
          <w:p w14:paraId="696C853B">
            <w:pPr>
              <w:spacing w:after="0" w:line="240" w:lineRule="auto"/>
              <w:rPr>
                <w:rFonts w:cs="微软雅黑"/>
                <w:lang w:eastAsia="zh-TW"/>
              </w:rPr>
            </w:pPr>
          </w:p>
        </w:tc>
      </w:tr>
    </w:tbl>
    <w:p w14:paraId="3B84E283">
      <w:pPr>
        <w:rPr>
          <w:rFonts w:cs="微软雅黑"/>
          <w:lang w:eastAsia="zh-CN"/>
        </w:rPr>
      </w:pPr>
      <w:r>
        <w:rPr>
          <w:rFonts w:hint="eastAsia" w:cs="微软雅黑"/>
          <w:lang w:eastAsia="zh-CN"/>
        </w:rPr>
        <w:t>附件：提供事項三的整個流程的一個真實樣例文檔（含數據、系統、表格等全面涉及的內容）</w:t>
      </w:r>
    </w:p>
    <w:p w14:paraId="02CD02C4">
      <w:pPr>
        <w:rPr>
          <w:rFonts w:cs="微软雅黑"/>
          <w:sz w:val="18"/>
          <w:szCs w:val="18"/>
          <w:lang w:eastAsia="zh-TW"/>
        </w:rPr>
      </w:pPr>
    </w:p>
    <w:p w14:paraId="63798648">
      <w:pPr>
        <w:pStyle w:val="4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第四部分：開放性建議</w:t>
      </w:r>
    </w:p>
    <w:p w14:paraId="0B461F93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4.1 您認為培英中學目前在教學管理方面的數字化程度如何？最希望優先改善哪個環節？</w:t>
      </w:r>
    </w:p>
    <w:p w14:paraId="12500C8F">
      <w:pPr>
        <w:rPr>
          <w:rFonts w:cs="微软雅黑"/>
          <w:lang w:eastAsia="zh-TW"/>
        </w:rPr>
      </w:pPr>
      <w:r>
        <w:rPr>
          <w:rFonts w:ascii="Arial" w:hAnsi="Arial" w:cs="Arial"/>
          <w:color w:val="1F1F1F"/>
          <w:shd w:val="clear" w:color="auto" w:fill="FFFFFF"/>
          <w:lang w:eastAsia="zh-TW"/>
        </w:rPr>
        <w:t>學校在教學上已有eClass等平台，但一般行政（General Office）的數字化程度較低，仍有大量基於紙本和人手的重複性工作。最希望優先改善</w:t>
      </w:r>
      <w:r>
        <w:rPr>
          <w:rStyle w:val="134"/>
          <w:rFonts w:ascii="Arial" w:hAnsi="Arial" w:cs="Arial"/>
          <w:b w:val="0"/>
          <w:bCs w:val="0"/>
          <w:color w:val="1F1F1F"/>
          <w:shd w:val="clear" w:color="auto" w:fill="FFFFFF"/>
          <w:lang w:eastAsia="zh-TW"/>
        </w:rPr>
        <w:t>校務處的日常事務管理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，例如文件處理、場地預約和工友工作編排等，實現流程自動化</w:t>
      </w:r>
      <w:r>
        <w:rPr>
          <w:rFonts w:hint="eastAsia" w:ascii="Microsoft JhengHei" w:hAnsi="Microsoft JhengHei" w:eastAsia="Microsoft JhengHei" w:cs="Microsoft JhengHei"/>
          <w:color w:val="1F1F1F"/>
          <w:shd w:val="clear" w:color="auto" w:fill="FFFFFF"/>
          <w:lang w:eastAsia="zh-TW"/>
        </w:rPr>
        <w:t>。</w:t>
      </w:r>
    </w:p>
    <w:p w14:paraId="6322FA30">
      <w:pPr>
        <w:rPr>
          <w:rFonts w:cs="微软雅黑"/>
          <w:lang w:eastAsia="zh-TW"/>
        </w:rPr>
      </w:pPr>
    </w:p>
    <w:p w14:paraId="784E1F7C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4.2 您是否了解或使用過任何AI工具（如ChatGPT、Copilot、</w:t>
      </w:r>
      <w:r>
        <w:rPr>
          <w:rFonts w:hint="eastAsia" w:cs="微软雅黑"/>
          <w:b/>
          <w:lang w:eastAsia="zh-CN"/>
        </w:rPr>
        <w:t>QCLAW、OpenClaw</w:t>
      </w:r>
      <w:r>
        <w:rPr>
          <w:rFonts w:hint="eastAsia" w:cs="微软雅黑"/>
          <w:b/>
          <w:lang w:eastAsia="zh-TW"/>
        </w:rPr>
        <w:t>等）輔助教學或管理？效果如何？</w:t>
      </w:r>
    </w:p>
    <w:p w14:paraId="320440AE">
      <w:pPr>
        <w:rPr>
          <w:rFonts w:cs="微软雅黑"/>
          <w:lang w:eastAsia="zh-TW"/>
        </w:rPr>
      </w:pPr>
      <w:r>
        <w:rPr>
          <w:rFonts w:ascii="Arial" w:hAnsi="Arial" w:cs="Arial"/>
          <w:color w:val="1F1F1F"/>
          <w:shd w:val="clear" w:color="auto" w:fill="FFFFFF"/>
          <w:lang w:eastAsia="zh-TW"/>
        </w:rPr>
        <w:t>略有聽聞，但沒有在實際工作中使用過。不太清楚如何將這些工具應用於校務處的具體工作</w:t>
      </w:r>
      <w:r>
        <w:rPr>
          <w:rFonts w:hint="eastAsia" w:ascii="Microsoft JhengHei" w:hAnsi="Microsoft JhengHei" w:eastAsia="Microsoft JhengHei" w:cs="Microsoft JhengHei"/>
          <w:color w:val="1F1F1F"/>
          <w:shd w:val="clear" w:color="auto" w:fill="FFFFFF"/>
          <w:lang w:eastAsia="zh-TW"/>
        </w:rPr>
        <w:t>。</w:t>
      </w:r>
    </w:p>
    <w:p w14:paraId="274E415E">
      <w:pPr>
        <w:rPr>
          <w:rFonts w:cs="微软雅黑"/>
          <w:lang w:eastAsia="zh-TW"/>
        </w:rPr>
      </w:pPr>
    </w:p>
    <w:p w14:paraId="1835434C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4.3 對於AI輔助教育（如AI自動批改作業、AI生成教學材料、AI學生行為分析等），您有什麼看法或擔憂？</w:t>
      </w:r>
    </w:p>
    <w:p w14:paraId="71C0A796">
      <w:pPr>
        <w:rPr>
          <w:rFonts w:cs="微软雅黑"/>
          <w:lang w:eastAsia="zh-TW"/>
        </w:rPr>
      </w:pPr>
      <w:r>
        <w:rPr>
          <w:rFonts w:ascii="Arial" w:hAnsi="Arial" w:cs="Arial"/>
          <w:color w:val="1F1F1F"/>
          <w:shd w:val="clear" w:color="auto" w:fill="FFFFFF"/>
          <w:lang w:eastAsia="zh-TW"/>
        </w:rPr>
        <w:t>我認為AI在處理行政事務上會是很好的幫手。我的主要看法是，AI應該先用來解決那些</w:t>
      </w:r>
      <w:r>
        <w:rPr>
          <w:rStyle w:val="134"/>
          <w:rFonts w:ascii="Arial" w:hAnsi="Arial" w:cs="Arial"/>
          <w:b w:val="0"/>
          <w:bCs w:val="0"/>
          <w:color w:val="1F1F1F"/>
          <w:shd w:val="clear" w:color="auto" w:fill="FFFFFF"/>
          <w:lang w:eastAsia="zh-TW"/>
        </w:rPr>
        <w:t>重複、耗時且沒有創造性的工作</w:t>
      </w:r>
      <w:r>
        <w:rPr>
          <w:rFonts w:ascii="Arial" w:hAnsi="Arial" w:cs="Arial"/>
          <w:color w:val="1F1F1F"/>
          <w:shd w:val="clear" w:color="auto" w:fill="FFFFFF"/>
          <w:lang w:eastAsia="zh-TW"/>
        </w:rPr>
        <w:t>，例如文件分類、資料輸入等，把同事的時間釋放出來，去做更多需要與人溝通和協調的工作</w:t>
      </w:r>
      <w:r>
        <w:rPr>
          <w:rFonts w:hint="eastAsia" w:ascii="Microsoft JhengHei" w:hAnsi="Microsoft JhengHei" w:eastAsia="Microsoft JhengHei" w:cs="Microsoft JhengHei"/>
          <w:color w:val="1F1F1F"/>
          <w:shd w:val="clear" w:color="auto" w:fill="FFFFFF"/>
          <w:lang w:eastAsia="zh-TW"/>
        </w:rPr>
        <w:t>。</w:t>
      </w:r>
    </w:p>
    <w:p w14:paraId="640D98AF">
      <w:pPr>
        <w:rPr>
          <w:rFonts w:cs="微软雅黑"/>
          <w:lang w:eastAsia="zh-TW"/>
        </w:rPr>
      </w:pPr>
    </w:p>
    <w:p w14:paraId="4BF822CA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4.4 您認為引進AI工具可能面臨哪些困難？（如：教師培訓不足、系統對接困難、數據私隱問題等）</w:t>
      </w:r>
    </w:p>
    <w:p w14:paraId="73BCBEBF">
      <w:pPr>
        <w:pStyle w:val="30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134"/>
          <w:rFonts w:hint="eastAsia" w:ascii="Microsoft JhengHei" w:hAnsi="Microsoft JhengHei" w:eastAsia="Microsoft JhengHei" w:cs="Microsoft JhengHei"/>
          <w:b w:val="0"/>
          <w:bCs w:val="0"/>
          <w:color w:val="1F1F1F"/>
        </w:rPr>
        <w:t>改變工作習慣</w:t>
      </w:r>
      <w:r>
        <w:rPr>
          <w:rFonts w:hint="eastAsia" w:ascii="Microsoft JhengHei" w:hAnsi="Microsoft JhengHei" w:eastAsia="Microsoft JhengHei" w:cs="Microsoft JhengHei"/>
          <w:color w:val="1F1F1F"/>
        </w:rPr>
        <w:t>：同事們已習慣了現有的工作模式，要讓大家學習和接受一套全新的</w:t>
      </w:r>
      <w:r>
        <w:rPr>
          <w:rFonts w:ascii="Arial" w:hAnsi="Arial" w:cs="Arial"/>
          <w:color w:val="1F1F1F"/>
        </w:rPr>
        <w:t>AI</w:t>
      </w:r>
      <w:r>
        <w:rPr>
          <w:rFonts w:hint="eastAsia" w:ascii="Microsoft JhengHei" w:hAnsi="Microsoft JhengHei" w:eastAsia="Microsoft JhengHei" w:cs="Microsoft JhengHei"/>
          <w:color w:val="1F1F1F"/>
        </w:rPr>
        <w:t>流程，可能需要較長的適應期。</w:t>
      </w:r>
    </w:p>
    <w:p w14:paraId="2567ED67">
      <w:pPr>
        <w:pStyle w:val="30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134"/>
          <w:rFonts w:hint="eastAsia" w:ascii="Microsoft JhengHei" w:hAnsi="Microsoft JhengHei" w:eastAsia="Microsoft JhengHei" w:cs="Microsoft JhengHei"/>
          <w:b w:val="0"/>
          <w:bCs w:val="0"/>
          <w:color w:val="1F1F1F"/>
        </w:rPr>
        <w:t>前期設置複雜</w:t>
      </w:r>
      <w:r>
        <w:rPr>
          <w:rFonts w:hint="eastAsia" w:ascii="Microsoft JhengHei" w:hAnsi="Microsoft JhengHei" w:eastAsia="Microsoft JhengHei" w:cs="Microsoft JhengHei"/>
          <w:color w:val="1F1F1F"/>
        </w:rPr>
        <w:t>：要讓</w:t>
      </w:r>
      <w:r>
        <w:rPr>
          <w:rFonts w:ascii="Arial" w:hAnsi="Arial" w:cs="Arial"/>
          <w:color w:val="1F1F1F"/>
        </w:rPr>
        <w:t>AI</w:t>
      </w:r>
      <w:r>
        <w:rPr>
          <w:rFonts w:hint="eastAsia" w:ascii="Microsoft JhengHei" w:hAnsi="Microsoft JhengHei" w:eastAsia="Microsoft JhengHei" w:cs="Microsoft JhengHei"/>
          <w:color w:val="1F1F1F"/>
        </w:rPr>
        <w:t>懂得如何分類文件、管理場地，前期的規則設定和系統訓練可能很複雜，需要</w:t>
      </w:r>
      <w:r>
        <w:rPr>
          <w:rFonts w:ascii="Arial" w:hAnsi="Arial" w:cs="Arial"/>
          <w:color w:val="1F1F1F"/>
        </w:rPr>
        <w:t>IT</w:t>
      </w:r>
      <w:r>
        <w:rPr>
          <w:rFonts w:hint="eastAsia" w:ascii="Microsoft JhengHei" w:hAnsi="Microsoft JhengHei" w:eastAsia="Microsoft JhengHei" w:cs="Microsoft JhengHei"/>
          <w:color w:val="1F1F1F"/>
        </w:rPr>
        <w:t>人員大量投入。</w:t>
      </w:r>
    </w:p>
    <w:p w14:paraId="3D70F0D5">
      <w:pPr>
        <w:pStyle w:val="30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134"/>
          <w:rFonts w:hint="eastAsia" w:ascii="Microsoft JhengHei" w:hAnsi="Microsoft JhengHei" w:eastAsia="Microsoft JhengHei" w:cs="Microsoft JhengHei"/>
          <w:b w:val="0"/>
          <w:bCs w:val="0"/>
          <w:color w:val="1F1F1F"/>
        </w:rPr>
        <w:t>靈活性不足</w:t>
      </w:r>
      <w:r>
        <w:rPr>
          <w:rFonts w:hint="eastAsia" w:ascii="Microsoft JhengHei" w:hAnsi="Microsoft JhengHei" w:eastAsia="Microsoft JhengHei" w:cs="Microsoft JhengHei"/>
          <w:color w:val="1F1F1F"/>
        </w:rPr>
        <w:t>：學校的許多事務（如工友工作安排）常有突發變動，擔心</w:t>
      </w:r>
      <w:r>
        <w:rPr>
          <w:rFonts w:ascii="Arial" w:hAnsi="Arial" w:cs="Arial"/>
          <w:color w:val="1F1F1F"/>
        </w:rPr>
        <w:t>AI</w:t>
      </w:r>
      <w:r>
        <w:rPr>
          <w:rFonts w:hint="eastAsia" w:ascii="Microsoft JhengHei" w:hAnsi="Microsoft JhengHei" w:eastAsia="Microsoft JhengHei" w:cs="Microsoft JhengHei"/>
          <w:color w:val="1F1F1F"/>
        </w:rPr>
        <w:t>系統不夠靈活，難以處理預設規則外的特殊情況。</w:t>
      </w:r>
    </w:p>
    <w:p w14:paraId="4D8F7BF7">
      <w:pPr>
        <w:pStyle w:val="30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</w:p>
    <w:p w14:paraId="32DFE4D9">
      <w:pPr>
        <w:rPr>
          <w:rFonts w:cs="微软雅黑"/>
          <w:lang w:eastAsia="zh-TW"/>
        </w:rPr>
      </w:pPr>
    </w:p>
    <w:p w14:paraId="148F8443">
      <w:pPr>
        <w:rPr>
          <w:rFonts w:cs="微软雅黑"/>
          <w:lang w:eastAsia="zh-TW"/>
        </w:rPr>
      </w:pPr>
    </w:p>
    <w:p w14:paraId="560BF4BE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4.5 其他您想補充的建議或希望我們了解的業務場景：</w:t>
      </w:r>
    </w:p>
    <w:p w14:paraId="3C064DC3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298EC3BF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60EB31AC">
      <w:pPr>
        <w:rPr>
          <w:rFonts w:cs="微软雅黑"/>
          <w:lang w:eastAsia="zh-TW"/>
        </w:rPr>
      </w:pPr>
    </w:p>
    <w:p w14:paraId="7D8D03F6">
      <w:pPr>
        <w:pStyle w:val="4"/>
        <w:rPr>
          <w:rFonts w:ascii="微软雅黑" w:hAnsi="微软雅黑" w:eastAsia="微软雅黑" w:cs="微软雅黑"/>
          <w:lang w:eastAsia="zh-TW"/>
        </w:rPr>
      </w:pPr>
      <w:r>
        <w:rPr>
          <w:rFonts w:hint="eastAsia" w:ascii="微软雅黑" w:hAnsi="微软雅黑" w:eastAsia="微软雅黑" w:cs="微软雅黑"/>
          <w:lang w:eastAsia="zh-TW"/>
        </w:rPr>
        <w:t>第五部分：典型工作案例（可選）</w:t>
      </w:r>
    </w:p>
    <w:p w14:paraId="73E93CEE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如您有印象深刻的工作案例（例如一次大型考試統籌、一次重要的家長會、一個特別的學生輔導案例等），請簡述過程，這將幫助我們更準確地理解您的業務場景：</w:t>
      </w:r>
    </w:p>
    <w:p w14:paraId="0634031E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案例名稱：</w:t>
      </w:r>
    </w:p>
    <w:p w14:paraId="25AD84C2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00C31085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5EDFC67F">
      <w:pPr>
        <w:rPr>
          <w:rFonts w:cs="微软雅黑"/>
          <w:lang w:eastAsia="zh-TW"/>
        </w:rPr>
      </w:pPr>
    </w:p>
    <w:p w14:paraId="4AC9E6A5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背景描述（涉及哪些人、多少學生、周期多久）：</w:t>
      </w:r>
    </w:p>
    <w:p w14:paraId="56EB71D2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336ECC75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12EBB9ED">
      <w:pPr>
        <w:rPr>
          <w:rFonts w:cs="微软雅黑"/>
          <w:lang w:eastAsia="zh-TW"/>
        </w:rPr>
      </w:pPr>
    </w:p>
    <w:p w14:paraId="59B7E691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過程中遇到的困難或挑戰：</w:t>
      </w:r>
    </w:p>
    <w:p w14:paraId="442DA23C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701B6000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5ED900F8">
      <w:pPr>
        <w:rPr>
          <w:rFonts w:cs="微软雅黑"/>
          <w:lang w:eastAsia="zh-TW"/>
        </w:rPr>
      </w:pPr>
    </w:p>
    <w:p w14:paraId="1A08E2A1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最終是如何完成的（或未能解決的問題）：</w:t>
      </w:r>
    </w:p>
    <w:p w14:paraId="377B681E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3EE47548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06F1FB12">
      <w:pPr>
        <w:rPr>
          <w:rFonts w:cs="微软雅黑"/>
          <w:lang w:eastAsia="zh-TW"/>
        </w:rPr>
      </w:pPr>
    </w:p>
    <w:p w14:paraId="74AD293D">
      <w:pPr>
        <w:rPr>
          <w:rFonts w:cs="微软雅黑"/>
          <w:lang w:eastAsia="zh-TW"/>
        </w:rPr>
      </w:pPr>
      <w:r>
        <w:rPr>
          <w:rFonts w:hint="eastAsia" w:cs="微软雅黑"/>
          <w:b/>
          <w:lang w:eastAsia="zh-TW"/>
        </w:rPr>
        <w:t>如果現在有AI工具，您希望它在這個案例中如何幫助您：</w:t>
      </w:r>
    </w:p>
    <w:p w14:paraId="0330F558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5AE281D1">
      <w:pPr>
        <w:rPr>
          <w:rFonts w:cs="微软雅黑"/>
          <w:lang w:eastAsia="zh-TW"/>
        </w:rPr>
      </w:pPr>
      <w:r>
        <w:rPr>
          <w:rFonts w:hint="eastAsia" w:cs="微软雅黑"/>
          <w:lang w:eastAsia="zh-TW"/>
        </w:rPr>
        <w:t>_____________________________________________________________________________</w:t>
      </w:r>
    </w:p>
    <w:p w14:paraId="11372B7F">
      <w:pPr>
        <w:rPr>
          <w:rFonts w:cs="微软雅黑"/>
          <w:lang w:eastAsia="zh-TW"/>
        </w:rPr>
      </w:pPr>
    </w:p>
    <w:p w14:paraId="52AAFD0C">
      <w:pPr>
        <w:rPr>
          <w:rFonts w:cs="微软雅黑"/>
          <w:lang w:eastAsia="zh-TW"/>
        </w:rPr>
      </w:pPr>
    </w:p>
    <w:p w14:paraId="329B2450">
      <w:pPr>
        <w:jc w:val="center"/>
        <w:rPr>
          <w:rFonts w:cs="微软雅黑"/>
          <w:lang w:eastAsia="zh-TW"/>
        </w:rPr>
      </w:pPr>
      <w:r>
        <w:rPr>
          <w:rFonts w:hint="eastAsia" w:cs="微软雅黑"/>
          <w:color w:val="999999"/>
          <w:sz w:val="20"/>
          <w:lang w:eastAsia="zh-TW"/>
        </w:rPr>
        <w:t>— 感謝您的填寫！您的每一份反饋都將直接推動培英中學的教學數智化升級 —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SOF2BE21744">
    <w:panose1 w:val="02020500000000000000"/>
    <w:charset w:val="88"/>
    <w:family w:val="auto"/>
    <w:pitch w:val="default"/>
    <w:sig w:usb0="00000001" w:usb1="00000000" w:usb2="00000000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E9F4099"/>
    <w:multiLevelType w:val="multilevel"/>
    <w:tmpl w:val="2E9F40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D32"/>
    <w:rsid w:val="00717078"/>
    <w:rsid w:val="007869B0"/>
    <w:rsid w:val="00836A90"/>
    <w:rsid w:val="008B710E"/>
    <w:rsid w:val="008F676B"/>
    <w:rsid w:val="009875DF"/>
    <w:rsid w:val="00A6371E"/>
    <w:rsid w:val="00AA1D8D"/>
    <w:rsid w:val="00B47730"/>
    <w:rsid w:val="00CB0664"/>
    <w:rsid w:val="00E441AE"/>
    <w:rsid w:val="00FC693F"/>
    <w:rsid w:val="01F53EB3"/>
    <w:rsid w:val="19E5593D"/>
    <w:rsid w:val="1D951428"/>
    <w:rsid w:val="1EC8180F"/>
    <w:rsid w:val="23C97DA7"/>
    <w:rsid w:val="32814191"/>
    <w:rsid w:val="3A2F254F"/>
    <w:rsid w:val="3A5C30AC"/>
    <w:rsid w:val="3FAF9A3E"/>
    <w:rsid w:val="DBFD20D5"/>
    <w:rsid w:val="DCFEC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TW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頁首 字元"/>
    <w:basedOn w:val="133"/>
    <w:link w:val="25"/>
    <w:qFormat/>
    <w:uiPriority w:val="99"/>
  </w:style>
  <w:style w:type="character" w:customStyle="1" w:styleId="137">
    <w:name w:val="頁尾 字元"/>
    <w:basedOn w:val="133"/>
    <w:link w:val="24"/>
    <w:qFormat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標題 1 字元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標題 2 字元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標題 3 字元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標題 字元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標題 字元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本文 字元"/>
    <w:basedOn w:val="133"/>
    <w:link w:val="19"/>
    <w:qFormat/>
    <w:uiPriority w:val="99"/>
  </w:style>
  <w:style w:type="character" w:customStyle="1" w:styleId="146">
    <w:name w:val="本文 2 字元"/>
    <w:basedOn w:val="133"/>
    <w:link w:val="28"/>
    <w:qFormat/>
    <w:uiPriority w:val="99"/>
  </w:style>
  <w:style w:type="character" w:customStyle="1" w:styleId="147">
    <w:name w:val="本文 3 字元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巨集文字 字元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文 字元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標題 4 字元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標題 5 字元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標題 6 字元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標題 7 字元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標題 8 字元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標題 9 字元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鮮明引文 字元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區別強調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鮮明強調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區別參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鮮明參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書名1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目錄標題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695ABA-1F21-4542-833B-F4B5B3D2AF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10</Pages>
  <Words>1332</Words>
  <Characters>1486</Characters>
  <Lines>43</Lines>
  <Paragraphs>12</Paragraphs>
  <TotalTime>42</TotalTime>
  <ScaleCrop>false</ScaleCrop>
  <LinksUpToDate>false</LinksUpToDate>
  <CharactersWithSpaces>1538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2026-07-06T00:57:00Z</dcterms:created>
  <dc:creator>python-docx</dc:creator>
  <dc:description>generated by python-docx</dc:description>
  <cp:lastModifiedBy>我家二货最善良@</cp:lastModifiedBy>
  <dcterms:modified xsi:type="dcterms:W3CDTF">2026-07-14T11:28:25Z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15F5962E6A2F47F6B6D1A1F55F5232E5_13</vt:lpwstr>
  </property>
  <property fmtid="{D5CDD505-2E9C-101B-9397-08002B2CF9AE}" pid="4" name="KSOTemplateDocerSaveRecord">
    <vt:lpwstr>eyJoZGlkIjoiODI1Y2JlMWY2NjI1MzkwNzgyOTM2Mjc2YWY3ZmM0YjkiLCJ1c2VySWQiOiIzMzY2Mzc0NTcifQ==</vt:lpwstr>
  </property>
</Properties>
</file>