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2462F"/>
        </w:rPr>
        <w:t>Stakeholder Brief</w:t>
      </w:r>
    </w:p>
    <w:p>
      <w:r>
        <w:rPr>
          <w:b/>
          <w:color w:val="0D6A4B"/>
        </w:rPr>
        <w:t xml:space="preserve">Product / Feature: </w:t>
      </w:r>
      <w:r>
        <w:rPr>
          <w:color w:val="999999"/>
        </w:rPr>
        <w:t>[Product / Feature]</w:t>
      </w:r>
    </w:p>
    <w:p>
      <w:r>
        <w:rPr>
          <w:b/>
          <w:color w:val="0D6A4B"/>
        </w:rPr>
        <w:t xml:space="preserve">Date: </w:t>
      </w:r>
      <w:r>
        <w:rPr>
          <w:color w:val="999999"/>
        </w:rPr>
        <w:t>[DD/MM/YYYY]</w:t>
      </w:r>
    </w:p>
    <w:p>
      <w:r>
        <w:rPr>
          <w:b/>
          <w:color w:val="0D6A4B"/>
        </w:rPr>
        <w:t xml:space="preserve">Author / Owner: </w:t>
      </w:r>
      <w:r>
        <w:rPr>
          <w:color w:val="999999"/>
        </w:rPr>
        <w:t>[Name, Role]</w:t>
      </w:r>
    </w:p>
    <w:p/>
    <w:p>
      <w:pPr>
        <w:pStyle w:val="Heading2"/>
      </w:pPr>
      <w:r>
        <w:rPr>
          <w:color w:val="0D6A4B"/>
        </w:rPr>
        <w:t>Overview</w:t>
      </w:r>
    </w:p>
    <w:p>
      <w:r>
        <w:rPr>
          <w:color w:val="999999"/>
          <w:sz w:val="22"/>
        </w:rPr>
        <w:t>[One paragraph describing what this initiative is about and why it matters.]</w:t>
      </w:r>
    </w:p>
    <w:p>
      <w:pPr>
        <w:pStyle w:val="Heading2"/>
      </w:pPr>
      <w:r>
        <w:rPr>
          <w:color w:val="0D6A4B"/>
        </w:rPr>
        <w:t>Stakeholder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2462F" w:color="auto" w:val="clear"/>
          </w:tcPr>
          <w:p>
            <w:r>
              <w:rPr>
                <w:b/>
                <w:color w:val="FFFFFF"/>
              </w:rPr>
              <w:t>Stakeholder</w:t>
            </w:r>
          </w:p>
        </w:tc>
        <w:tc>
          <w:tcPr>
            <w:tcW w:type="dxa" w:w="2160"/>
            <w:shd w:fill="02462F" w:color="auto" w:val="clear"/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2160"/>
            <w:shd w:fill="02462F" w:color="auto" w:val="clear"/>
          </w:tcPr>
          <w:p>
            <w:r>
              <w:rPr>
                <w:b/>
                <w:color w:val="FFFFFF"/>
              </w:rPr>
              <w:t>Interest / Concern</w:t>
            </w:r>
          </w:p>
        </w:tc>
        <w:tc>
          <w:tcPr>
            <w:tcW w:type="dxa" w:w="2160"/>
            <w:shd w:fill="02462F" w:color="auto" w:val="clear"/>
          </w:tcPr>
          <w:p>
            <w:r>
              <w:rPr>
                <w:b/>
                <w:color w:val="FFFFFF"/>
              </w:rPr>
              <w:t>Engagement Level</w:t>
            </w:r>
          </w:p>
        </w:tc>
      </w:tr>
      <w:tr>
        <w:tc>
          <w:tcPr>
            <w:tcW w:type="dxa" w:w="2160"/>
          </w:tcPr>
          <w:p>
            <w:r>
              <w:t>[Name]</w:t>
            </w:r>
          </w:p>
        </w:tc>
        <w:tc>
          <w:tcPr>
            <w:tcW w:type="dxa" w:w="2160"/>
          </w:tcPr>
          <w:p>
            <w:r>
              <w:t>[Role]</w:t>
            </w:r>
          </w:p>
        </w:tc>
        <w:tc>
          <w:tcPr>
            <w:tcW w:type="dxa" w:w="2160"/>
          </w:tcPr>
          <w:p>
            <w:r>
              <w:t>[What they care about]</w:t>
            </w:r>
          </w:p>
        </w:tc>
        <w:tc>
          <w:tcPr>
            <w:tcW w:type="dxa" w:w="2160"/>
          </w:tcPr>
          <w:p>
            <w:r>
              <w:t>Inform / Consult / Involve</w:t>
            </w:r>
          </w:p>
        </w:tc>
      </w:tr>
      <w:tr>
        <w:tc>
          <w:tcPr>
            <w:tcW w:type="dxa" w:w="2160"/>
          </w:tcPr>
          <w:p>
            <w:r>
              <w:t>[Name]</w:t>
            </w:r>
          </w:p>
        </w:tc>
        <w:tc>
          <w:tcPr>
            <w:tcW w:type="dxa" w:w="2160"/>
          </w:tcPr>
          <w:p>
            <w:r>
              <w:t>[Role]</w:t>
            </w:r>
          </w:p>
        </w:tc>
        <w:tc>
          <w:tcPr>
            <w:tcW w:type="dxa" w:w="2160"/>
          </w:tcPr>
          <w:p>
            <w:r>
              <w:t>[What they care about]</w:t>
            </w:r>
          </w:p>
        </w:tc>
        <w:tc>
          <w:tcPr>
            <w:tcW w:type="dxa" w:w="2160"/>
          </w:tcPr>
          <w:p>
            <w:r>
              <w:t>Inform / Consult / Involve</w:t>
            </w:r>
          </w:p>
        </w:tc>
      </w:tr>
    </w:tbl>
    <w:p/>
    <w:p>
      <w:pPr>
        <w:pStyle w:val="Heading2"/>
      </w:pPr>
      <w:r>
        <w:rPr>
          <w:color w:val="0D6A4B"/>
        </w:rPr>
        <w:t>Communication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2462F" w:color="auto" w:val="clear"/>
          </w:tcPr>
          <w:p>
            <w:r>
              <w:rPr>
                <w:b/>
                <w:color w:val="FFFFFF"/>
              </w:rPr>
              <w:t>Audience</w:t>
            </w:r>
          </w:p>
        </w:tc>
        <w:tc>
          <w:tcPr>
            <w:tcW w:type="dxa" w:w="2160"/>
            <w:shd w:fill="02462F" w:color="auto" w:val="clear"/>
          </w:tcPr>
          <w:p>
            <w:r>
              <w:rPr>
                <w:b/>
                <w:color w:val="FFFFFF"/>
              </w:rPr>
              <w:t>Message</w:t>
            </w:r>
          </w:p>
        </w:tc>
        <w:tc>
          <w:tcPr>
            <w:tcW w:type="dxa" w:w="2160"/>
            <w:shd w:fill="02462F" w:color="auto" w:val="clear"/>
          </w:tcPr>
          <w:p>
            <w:r>
              <w:rPr>
                <w:b/>
                <w:color w:val="FFFFFF"/>
              </w:rPr>
              <w:t>Channel</w:t>
            </w:r>
          </w:p>
        </w:tc>
        <w:tc>
          <w:tcPr>
            <w:tcW w:type="dxa" w:w="2160"/>
            <w:shd w:fill="02462F" w:color="auto" w:val="clear"/>
          </w:tcPr>
          <w:p>
            <w:r>
              <w:rPr>
                <w:b/>
                <w:color w:val="FFFFFF"/>
              </w:rPr>
              <w:t>Frequency</w:t>
            </w:r>
          </w:p>
        </w:tc>
      </w:tr>
      <w:tr>
        <w:tc>
          <w:tcPr>
            <w:tcW w:type="dxa" w:w="2160"/>
          </w:tcPr>
          <w:p>
            <w:r>
              <w:t>[Group]</w:t>
            </w:r>
          </w:p>
        </w:tc>
        <w:tc>
          <w:tcPr>
            <w:tcW w:type="dxa" w:w="2160"/>
          </w:tcPr>
          <w:p>
            <w:r>
              <w:t>[Key message]</w:t>
            </w:r>
          </w:p>
        </w:tc>
        <w:tc>
          <w:tcPr>
            <w:tcW w:type="dxa" w:w="2160"/>
          </w:tcPr>
          <w:p>
            <w:r>
              <w:t>[Email / Slack / Meeting]</w:t>
            </w:r>
          </w:p>
        </w:tc>
        <w:tc>
          <w:tcPr>
            <w:tcW w:type="dxa" w:w="2160"/>
          </w:tcPr>
          <w:p>
            <w:r>
              <w:t>[Weekly / Monthly]</w:t>
            </w:r>
          </w:p>
        </w:tc>
      </w:tr>
    </w:tbl>
    <w:p/>
    <w:p>
      <w:pPr>
        <w:pStyle w:val="Heading2"/>
      </w:pPr>
      <w:r>
        <w:rPr>
          <w:color w:val="0D6A4B"/>
        </w:rPr>
        <w:t>Risks and Concerns</w:t>
      </w:r>
    </w:p>
    <w:p>
      <w:r>
        <w:rPr>
          <w:color w:val="999999"/>
          <w:sz w:val="22"/>
        </w:rPr>
        <w:t>[Summarise any stakeholder concerns that need to be managed.]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