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lang w:eastAsia="en-US"/>
          <w14:ligatures w14:val="standardContextual"/>
        </w:rPr>
        <w:id w:val="-1711254087"/>
        <w:docPartObj>
          <w:docPartGallery w:val="Cover Pages"/>
          <w:docPartUnique/>
        </w:docPartObj>
      </w:sdtPr>
      <w:sdtEndPr>
        <w:rPr>
          <w:b/>
          <w:bCs/>
          <w:color w:val="auto"/>
        </w:rPr>
      </w:sdtEndPr>
      <w:sdtContent>
        <w:p w14:paraId="06F34EB5" w14:textId="7814B214" w:rsidR="00CB23ED" w:rsidRDefault="00CB23ED">
          <w:pPr>
            <w:pStyle w:val="Sinespaciado"/>
            <w:spacing w:before="1540" w:after="240"/>
            <w:jc w:val="center"/>
            <w:rPr>
              <w:color w:val="4472C4" w:themeColor="accent1"/>
            </w:rPr>
          </w:pPr>
          <w:r>
            <w:rPr>
              <w:noProof/>
              <w:color w:val="4472C4" w:themeColor="accent1"/>
            </w:rPr>
            <w:drawing>
              <wp:inline distT="0" distB="0" distL="0" distR="0" wp14:anchorId="761B8E52" wp14:editId="1A2FDDBF">
                <wp:extent cx="1417320" cy="750898"/>
                <wp:effectExtent l="0" t="0" r="0" b="0"/>
                <wp:docPr id="1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2E9247FA64744958964C17B02F56724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F1F2DE0" w14:textId="4BDB99C6" w:rsidR="00CB23ED" w:rsidRDefault="009F6EF6">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Puesta en producción segura</w:t>
              </w:r>
            </w:p>
          </w:sdtContent>
        </w:sdt>
        <w:sdt>
          <w:sdtPr>
            <w:rPr>
              <w:color w:val="4472C4" w:themeColor="accent1"/>
              <w:sz w:val="28"/>
              <w:szCs w:val="28"/>
            </w:rPr>
            <w:alias w:val="Subtítulo"/>
            <w:tag w:val=""/>
            <w:id w:val="328029620"/>
            <w:placeholder>
              <w:docPart w:val="3DEB5CD84F414C348CCD020DED76898A"/>
            </w:placeholder>
            <w:dataBinding w:prefixMappings="xmlns:ns0='http://purl.org/dc/elements/1.1/' xmlns:ns1='http://schemas.openxmlformats.org/package/2006/metadata/core-properties' " w:xpath="/ns1:coreProperties[1]/ns0:subject[1]" w:storeItemID="{6C3C8BC8-F283-45AE-878A-BAB7291924A1}"/>
            <w:text/>
          </w:sdtPr>
          <w:sdtContent>
            <w:p w14:paraId="2A2FC617" w14:textId="3B0CB39F" w:rsidR="00CB23ED" w:rsidRDefault="000C631F">
              <w:pPr>
                <w:pStyle w:val="Sinespaciado"/>
                <w:jc w:val="center"/>
                <w:rPr>
                  <w:color w:val="4472C4" w:themeColor="accent1"/>
                  <w:sz w:val="28"/>
                  <w:szCs w:val="28"/>
                </w:rPr>
              </w:pPr>
              <w:r>
                <w:rPr>
                  <w:color w:val="4472C4" w:themeColor="accent1"/>
                  <w:sz w:val="28"/>
                  <w:szCs w:val="28"/>
                </w:rPr>
                <w:t xml:space="preserve">Unidad </w:t>
              </w:r>
              <w:r w:rsidR="00E53055">
                <w:rPr>
                  <w:color w:val="4472C4" w:themeColor="accent1"/>
                  <w:sz w:val="28"/>
                  <w:szCs w:val="28"/>
                </w:rPr>
                <w:t>2</w:t>
              </w:r>
              <w:r>
                <w:rPr>
                  <w:color w:val="4472C4" w:themeColor="accent1"/>
                  <w:sz w:val="28"/>
                  <w:szCs w:val="28"/>
                </w:rPr>
                <w:t xml:space="preserve">. Actividad </w:t>
              </w:r>
              <w:r w:rsidR="00E53055">
                <w:rPr>
                  <w:color w:val="4472C4" w:themeColor="accent1"/>
                  <w:sz w:val="28"/>
                  <w:szCs w:val="28"/>
                </w:rPr>
                <w:t>1</w:t>
              </w:r>
            </w:p>
          </w:sdtContent>
        </w:sdt>
        <w:p w14:paraId="05CF206C" w14:textId="77777777" w:rsidR="00CB23ED" w:rsidRDefault="00CB23ED">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95AA8E7" wp14:editId="660E687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19B0755" w14:textId="2AC167D0" w:rsidR="00CB23ED" w:rsidRDefault="00E53055">
                                    <w:pPr>
                                      <w:pStyle w:val="Sinespaciado"/>
                                      <w:spacing w:after="40"/>
                                      <w:jc w:val="center"/>
                                      <w:rPr>
                                        <w:caps/>
                                        <w:color w:val="4472C4" w:themeColor="accent1"/>
                                        <w:sz w:val="28"/>
                                        <w:szCs w:val="28"/>
                                      </w:rPr>
                                    </w:pPr>
                                    <w:r>
                                      <w:rPr>
                                        <w:caps/>
                                        <w:color w:val="4472C4" w:themeColor="accent1"/>
                                        <w:sz w:val="28"/>
                                        <w:szCs w:val="28"/>
                                      </w:rPr>
                                      <w:t>23</w:t>
                                    </w:r>
                                    <w:r w:rsidR="000C631F">
                                      <w:rPr>
                                        <w:caps/>
                                        <w:color w:val="4472C4" w:themeColor="accent1"/>
                                        <w:sz w:val="28"/>
                                        <w:szCs w:val="28"/>
                                      </w:rPr>
                                      <w:t xml:space="preserve"> de </w:t>
                                    </w:r>
                                    <w:r w:rsidR="00BD5B63">
                                      <w:rPr>
                                        <w:caps/>
                                        <w:color w:val="4472C4" w:themeColor="accent1"/>
                                        <w:sz w:val="28"/>
                                        <w:szCs w:val="28"/>
                                      </w:rPr>
                                      <w:t>NOVIEMBRE</w:t>
                                    </w:r>
                                    <w:r w:rsidR="000C631F">
                                      <w:rPr>
                                        <w:caps/>
                                        <w:color w:val="4472C4" w:themeColor="accent1"/>
                                        <w:sz w:val="28"/>
                                        <w:szCs w:val="28"/>
                                      </w:rPr>
                                      <w:t xml:space="preserve"> de 2023</w:t>
                                    </w:r>
                                  </w:p>
                                </w:sdtContent>
                              </w:sdt>
                              <w:p w14:paraId="63753007" w14:textId="031964AC" w:rsidR="00CB23ED"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0C631F">
                                      <w:rPr>
                                        <w:caps/>
                                        <w:color w:val="4472C4" w:themeColor="accent1"/>
                                      </w:rPr>
                                      <w:t>Carlos DÍAZ MONTES</w:t>
                                    </w:r>
                                  </w:sdtContent>
                                </w:sdt>
                              </w:p>
                              <w:p w14:paraId="21C068F7" w14:textId="5EB7D15D" w:rsidR="00CB23ED"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0C631F">
                                      <w:rPr>
                                        <w:color w:val="4472C4" w:themeColor="accent1"/>
                                      </w:rPr>
                                      <w:t>ESPECIALIZACIÓN DE CIBERSEGURIDAD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95AA8E7" id="_x0000_t202" coordsize="21600,21600" o:spt="202" path="m,l,21600r21600,l21600,xe">
                    <v:stroke joinstyle="miter"/>
                    <v:path gradientshapeok="t" o:connecttype="rect"/>
                  </v:shapetype>
                  <v:shape id="Cuadro de texto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19B0755" w14:textId="2AC167D0" w:rsidR="00CB23ED" w:rsidRDefault="00E53055">
                              <w:pPr>
                                <w:pStyle w:val="Sinespaciado"/>
                                <w:spacing w:after="40"/>
                                <w:jc w:val="center"/>
                                <w:rPr>
                                  <w:caps/>
                                  <w:color w:val="4472C4" w:themeColor="accent1"/>
                                  <w:sz w:val="28"/>
                                  <w:szCs w:val="28"/>
                                </w:rPr>
                              </w:pPr>
                              <w:r>
                                <w:rPr>
                                  <w:caps/>
                                  <w:color w:val="4472C4" w:themeColor="accent1"/>
                                  <w:sz w:val="28"/>
                                  <w:szCs w:val="28"/>
                                </w:rPr>
                                <w:t>23</w:t>
                              </w:r>
                              <w:r w:rsidR="000C631F">
                                <w:rPr>
                                  <w:caps/>
                                  <w:color w:val="4472C4" w:themeColor="accent1"/>
                                  <w:sz w:val="28"/>
                                  <w:szCs w:val="28"/>
                                </w:rPr>
                                <w:t xml:space="preserve"> de </w:t>
                              </w:r>
                              <w:r w:rsidR="00BD5B63">
                                <w:rPr>
                                  <w:caps/>
                                  <w:color w:val="4472C4" w:themeColor="accent1"/>
                                  <w:sz w:val="28"/>
                                  <w:szCs w:val="28"/>
                                </w:rPr>
                                <w:t>NOVIEMBRE</w:t>
                              </w:r>
                              <w:r w:rsidR="000C631F">
                                <w:rPr>
                                  <w:caps/>
                                  <w:color w:val="4472C4" w:themeColor="accent1"/>
                                  <w:sz w:val="28"/>
                                  <w:szCs w:val="28"/>
                                </w:rPr>
                                <w:t xml:space="preserve"> de 2023</w:t>
                              </w:r>
                            </w:p>
                          </w:sdtContent>
                        </w:sdt>
                        <w:p w14:paraId="63753007" w14:textId="031964AC" w:rsidR="00CB23ED" w:rsidRDefault="00000000">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0C631F">
                                <w:rPr>
                                  <w:caps/>
                                  <w:color w:val="4472C4" w:themeColor="accent1"/>
                                </w:rPr>
                                <w:t>Carlos DÍAZ MONTES</w:t>
                              </w:r>
                            </w:sdtContent>
                          </w:sdt>
                        </w:p>
                        <w:p w14:paraId="21C068F7" w14:textId="5EB7D15D" w:rsidR="00CB23ED" w:rsidRDefault="00000000">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0C631F">
                                <w:rPr>
                                  <w:color w:val="4472C4" w:themeColor="accent1"/>
                                </w:rPr>
                                <w:t>ESPECIALIZACIÓN DE CIBERSEGURIDAD</w:t>
                              </w:r>
                            </w:sdtContent>
                          </w:sdt>
                        </w:p>
                      </w:txbxContent>
                    </v:textbox>
                    <w10:wrap anchorx="margin" anchory="page"/>
                  </v:shape>
                </w:pict>
              </mc:Fallback>
            </mc:AlternateContent>
          </w:r>
          <w:r>
            <w:rPr>
              <w:noProof/>
              <w:color w:val="4472C4" w:themeColor="accent1"/>
            </w:rPr>
            <w:drawing>
              <wp:inline distT="0" distB="0" distL="0" distR="0" wp14:anchorId="51CA0F5E" wp14:editId="4FBC7233">
                <wp:extent cx="758952" cy="478932"/>
                <wp:effectExtent l="0" t="0" r="3175" b="0"/>
                <wp:docPr id="14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4D9144" w14:textId="703EEAD4" w:rsidR="00CB23ED" w:rsidRPr="000C631F" w:rsidRDefault="00CB23ED">
          <w:pPr>
            <w:rPr>
              <w:b/>
              <w:bCs/>
            </w:rPr>
          </w:pPr>
          <w:r>
            <w:rPr>
              <w:b/>
              <w:bCs/>
            </w:rPr>
            <w:br w:type="page"/>
          </w:r>
        </w:p>
      </w:sdtContent>
    </w:sdt>
    <w:sdt>
      <w:sdtPr>
        <w:rPr>
          <w:rFonts w:asciiTheme="minorHAnsi" w:eastAsiaTheme="minorHAnsi" w:hAnsiTheme="minorHAnsi" w:cstheme="minorBidi"/>
          <w:color w:val="auto"/>
          <w:kern w:val="2"/>
          <w:sz w:val="22"/>
          <w:szCs w:val="22"/>
          <w:lang w:eastAsia="en-US"/>
          <w14:ligatures w14:val="standardContextual"/>
        </w:rPr>
        <w:id w:val="-456722914"/>
        <w:docPartObj>
          <w:docPartGallery w:val="Table of Contents"/>
          <w:docPartUnique/>
        </w:docPartObj>
      </w:sdtPr>
      <w:sdtEndPr>
        <w:rPr>
          <w:b/>
          <w:bCs/>
        </w:rPr>
      </w:sdtEndPr>
      <w:sdtContent>
        <w:p w14:paraId="28D7C32E" w14:textId="37EAD16C" w:rsidR="00CB23ED" w:rsidRDefault="00CB23ED">
          <w:pPr>
            <w:pStyle w:val="TtuloTDC"/>
          </w:pPr>
          <w:r>
            <w:t>Índice</w:t>
          </w:r>
        </w:p>
        <w:p w14:paraId="7F27B9B6" w14:textId="1F674009" w:rsidR="00A92AED" w:rsidRDefault="00CB23ED">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51666896" w:history="1">
            <w:r w:rsidR="00A92AED" w:rsidRPr="00D10448">
              <w:rPr>
                <w:rStyle w:val="Hipervnculo"/>
                <w:noProof/>
              </w:rPr>
              <w:t>Enunciado</w:t>
            </w:r>
            <w:r w:rsidR="00A92AED">
              <w:rPr>
                <w:noProof/>
                <w:webHidden/>
              </w:rPr>
              <w:tab/>
            </w:r>
            <w:r w:rsidR="00A92AED">
              <w:rPr>
                <w:noProof/>
                <w:webHidden/>
              </w:rPr>
              <w:fldChar w:fldCharType="begin"/>
            </w:r>
            <w:r w:rsidR="00A92AED">
              <w:rPr>
                <w:noProof/>
                <w:webHidden/>
              </w:rPr>
              <w:instrText xml:space="preserve"> PAGEREF _Toc151666896 \h </w:instrText>
            </w:r>
            <w:r w:rsidR="00A92AED">
              <w:rPr>
                <w:noProof/>
                <w:webHidden/>
              </w:rPr>
            </w:r>
            <w:r w:rsidR="00A92AED">
              <w:rPr>
                <w:noProof/>
                <w:webHidden/>
              </w:rPr>
              <w:fldChar w:fldCharType="separate"/>
            </w:r>
            <w:r w:rsidR="00A92AED">
              <w:rPr>
                <w:noProof/>
                <w:webHidden/>
              </w:rPr>
              <w:t>2</w:t>
            </w:r>
            <w:r w:rsidR="00A92AED">
              <w:rPr>
                <w:noProof/>
                <w:webHidden/>
              </w:rPr>
              <w:fldChar w:fldCharType="end"/>
            </w:r>
          </w:hyperlink>
        </w:p>
        <w:p w14:paraId="320C6CEF" w14:textId="70A59165" w:rsidR="00A92AED" w:rsidRDefault="00A92AED">
          <w:pPr>
            <w:pStyle w:val="TDC1"/>
            <w:tabs>
              <w:tab w:val="right" w:leader="dot" w:pos="8494"/>
            </w:tabs>
            <w:rPr>
              <w:rFonts w:eastAsiaTheme="minorEastAsia"/>
              <w:noProof/>
              <w:lang w:eastAsia="es-ES"/>
            </w:rPr>
          </w:pPr>
          <w:hyperlink w:anchor="_Toc151666897" w:history="1">
            <w:r w:rsidRPr="00D10448">
              <w:rPr>
                <w:rStyle w:val="Hipervnculo"/>
                <w:noProof/>
              </w:rPr>
              <w:t>Ejercicio</w:t>
            </w:r>
            <w:r>
              <w:rPr>
                <w:noProof/>
                <w:webHidden/>
              </w:rPr>
              <w:tab/>
            </w:r>
            <w:r>
              <w:rPr>
                <w:noProof/>
                <w:webHidden/>
              </w:rPr>
              <w:fldChar w:fldCharType="begin"/>
            </w:r>
            <w:r>
              <w:rPr>
                <w:noProof/>
                <w:webHidden/>
              </w:rPr>
              <w:instrText xml:space="preserve"> PAGEREF _Toc151666897 \h </w:instrText>
            </w:r>
            <w:r>
              <w:rPr>
                <w:noProof/>
                <w:webHidden/>
              </w:rPr>
            </w:r>
            <w:r>
              <w:rPr>
                <w:noProof/>
                <w:webHidden/>
              </w:rPr>
              <w:fldChar w:fldCharType="separate"/>
            </w:r>
            <w:r>
              <w:rPr>
                <w:noProof/>
                <w:webHidden/>
              </w:rPr>
              <w:t>2</w:t>
            </w:r>
            <w:r>
              <w:rPr>
                <w:noProof/>
                <w:webHidden/>
              </w:rPr>
              <w:fldChar w:fldCharType="end"/>
            </w:r>
          </w:hyperlink>
        </w:p>
        <w:p w14:paraId="786774CE" w14:textId="21BBE35E" w:rsidR="00CB23ED" w:rsidRDefault="00CB23ED">
          <w:r>
            <w:rPr>
              <w:b/>
              <w:bCs/>
            </w:rPr>
            <w:fldChar w:fldCharType="end"/>
          </w:r>
        </w:p>
      </w:sdtContent>
    </w:sdt>
    <w:p w14:paraId="1B5BB913" w14:textId="77777777" w:rsidR="00CB23ED" w:rsidRDefault="00CB23ED"/>
    <w:p w14:paraId="2204978D" w14:textId="77777777" w:rsidR="008B3038" w:rsidRDefault="008B3038"/>
    <w:p w14:paraId="62C1CC37" w14:textId="77777777" w:rsidR="00CB23ED" w:rsidRDefault="00CB23ED"/>
    <w:p w14:paraId="68632A29" w14:textId="77777777" w:rsidR="00CB23ED" w:rsidRDefault="00CB23ED"/>
    <w:p w14:paraId="5EA08E59" w14:textId="77777777" w:rsidR="00CB23ED" w:rsidRDefault="00CB23ED"/>
    <w:p w14:paraId="3562913F" w14:textId="77777777" w:rsidR="00CB23ED" w:rsidRDefault="00CB23ED"/>
    <w:p w14:paraId="20F21E1B" w14:textId="77777777" w:rsidR="00CB23ED" w:rsidRDefault="00CB23ED"/>
    <w:p w14:paraId="3C95EF94" w14:textId="77777777" w:rsidR="00CB23ED" w:rsidRDefault="00CB23ED"/>
    <w:p w14:paraId="13FDEC01" w14:textId="77777777" w:rsidR="00CB23ED" w:rsidRDefault="00CB23ED"/>
    <w:p w14:paraId="0B4CF91E" w14:textId="77777777" w:rsidR="00CB23ED" w:rsidRDefault="00CB23ED"/>
    <w:p w14:paraId="470B830A" w14:textId="77777777" w:rsidR="00CB23ED" w:rsidRDefault="00CB23ED"/>
    <w:p w14:paraId="7AD9455F" w14:textId="77777777" w:rsidR="00CB23ED" w:rsidRDefault="00CB23ED"/>
    <w:p w14:paraId="43EFDE40" w14:textId="77777777" w:rsidR="00CB23ED" w:rsidRDefault="00CB23ED"/>
    <w:p w14:paraId="5FF92703" w14:textId="77777777" w:rsidR="00CB23ED" w:rsidRDefault="00CB23ED"/>
    <w:p w14:paraId="31AB7172" w14:textId="6BA7BE8B" w:rsidR="00CB23ED" w:rsidRDefault="00CB23ED"/>
    <w:p w14:paraId="1B541D3E" w14:textId="77777777" w:rsidR="00CB23ED" w:rsidRDefault="00CB23ED"/>
    <w:p w14:paraId="6A4E18D9" w14:textId="77777777" w:rsidR="00CB23ED" w:rsidRDefault="00CB23ED"/>
    <w:p w14:paraId="25AD5517" w14:textId="77777777" w:rsidR="00CB23ED" w:rsidRDefault="00CB23ED"/>
    <w:p w14:paraId="72867F5D" w14:textId="77777777" w:rsidR="00CB23ED" w:rsidRDefault="00CB23ED"/>
    <w:p w14:paraId="74F7650E" w14:textId="77777777" w:rsidR="00CB23ED" w:rsidRDefault="00CB23ED"/>
    <w:p w14:paraId="54F9CA62" w14:textId="77777777" w:rsidR="00CB23ED" w:rsidRDefault="00CB23ED"/>
    <w:p w14:paraId="68AD6272" w14:textId="77777777" w:rsidR="00CB23ED" w:rsidRDefault="00CB23ED"/>
    <w:p w14:paraId="687DF7AD" w14:textId="77777777" w:rsidR="00CB23ED" w:rsidRDefault="00CB23ED"/>
    <w:p w14:paraId="62C68017" w14:textId="77777777" w:rsidR="00CB23ED" w:rsidRDefault="00CB23ED"/>
    <w:p w14:paraId="244610EF" w14:textId="77777777" w:rsidR="00D14412" w:rsidRDefault="00D14412"/>
    <w:p w14:paraId="585BAF04" w14:textId="77777777" w:rsidR="00D14412" w:rsidRDefault="00D14412"/>
    <w:p w14:paraId="0FDBCC03" w14:textId="77777777" w:rsidR="00CB23ED" w:rsidRDefault="00CB23ED"/>
    <w:p w14:paraId="3497B4B0" w14:textId="64BA71A8" w:rsidR="00811C98" w:rsidRDefault="00811C98" w:rsidP="004D065E">
      <w:pPr>
        <w:pStyle w:val="Ttulo1"/>
      </w:pPr>
      <w:bookmarkStart w:id="0" w:name="_Toc151666896"/>
      <w:r>
        <w:lastRenderedPageBreak/>
        <w:t>E</w:t>
      </w:r>
      <w:r w:rsidR="00E53055">
        <w:t>nunciado</w:t>
      </w:r>
      <w:bookmarkEnd w:id="0"/>
    </w:p>
    <w:p w14:paraId="093E7128" w14:textId="4F730BAD" w:rsidR="00252A88" w:rsidRDefault="00E53055" w:rsidP="00252A88">
      <w:r>
        <w:t xml:space="preserve">Actividad. Ir a la </w:t>
      </w:r>
      <w:r w:rsidR="00A92AED">
        <w:t>página</w:t>
      </w:r>
      <w:r>
        <w:t xml:space="preserve"> web https://www.cvedetails.com/ y localizar la </w:t>
      </w:r>
      <w:r w:rsidR="00A92AED">
        <w:t>última</w:t>
      </w:r>
      <w:r>
        <w:t xml:space="preserve"> vulnerabilidad de Windows 11 y Ubuntu.</w:t>
      </w:r>
    </w:p>
    <w:p w14:paraId="2C91AB8F" w14:textId="4AFC87E8" w:rsidR="00E53055" w:rsidRDefault="00E53055" w:rsidP="00E53055">
      <w:pPr>
        <w:pStyle w:val="Ttulo1"/>
        <w:rPr>
          <w:noProof/>
        </w:rPr>
      </w:pPr>
      <w:bookmarkStart w:id="1" w:name="_Toc151666897"/>
      <w:r>
        <w:rPr>
          <w:noProof/>
        </w:rPr>
        <w:t>Ejercicio</w:t>
      </w:r>
      <w:bookmarkEnd w:id="1"/>
    </w:p>
    <w:p w14:paraId="22C81DE6" w14:textId="2BBF691A" w:rsidR="00E53055" w:rsidRPr="00E53055" w:rsidRDefault="00E53055" w:rsidP="00E53055">
      <w:r>
        <w:t xml:space="preserve">Una vulnerabilidad de </w:t>
      </w:r>
      <w:r w:rsidRPr="00A92AED">
        <w:rPr>
          <w:b/>
          <w:bCs/>
        </w:rPr>
        <w:t>Windows</w:t>
      </w:r>
      <w:r>
        <w:t>:</w:t>
      </w:r>
    </w:p>
    <w:p w14:paraId="188BBBDD" w14:textId="6BDE4B31" w:rsidR="00E53055" w:rsidRDefault="00E53055" w:rsidP="00E53055">
      <w:r>
        <w:rPr>
          <w:noProof/>
        </w:rPr>
        <w:drawing>
          <wp:inline distT="0" distB="0" distL="0" distR="0" wp14:anchorId="49F79188" wp14:editId="355EBBC6">
            <wp:extent cx="5400040" cy="2609850"/>
            <wp:effectExtent l="0" t="0" r="0" b="0"/>
            <wp:docPr id="111129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7688" name=""/>
                    <pic:cNvPicPr/>
                  </pic:nvPicPr>
                  <pic:blipFill>
                    <a:blip r:embed="rId10"/>
                    <a:stretch>
                      <a:fillRect/>
                    </a:stretch>
                  </pic:blipFill>
                  <pic:spPr>
                    <a:xfrm>
                      <a:off x="0" y="0"/>
                      <a:ext cx="5400040" cy="2609850"/>
                    </a:xfrm>
                    <a:prstGeom prst="rect">
                      <a:avLst/>
                    </a:prstGeom>
                  </pic:spPr>
                </pic:pic>
              </a:graphicData>
            </a:graphic>
          </wp:inline>
        </w:drawing>
      </w:r>
    </w:p>
    <w:p w14:paraId="69E31DE4" w14:textId="278C89F3" w:rsidR="00E53055" w:rsidRDefault="00E53055" w:rsidP="00E53055">
      <w:r>
        <w:t xml:space="preserve">Una vulnerabilidad de </w:t>
      </w:r>
      <w:r w:rsidRPr="00A92AED">
        <w:rPr>
          <w:b/>
          <w:bCs/>
        </w:rPr>
        <w:t>Ubuntu</w:t>
      </w:r>
      <w:r>
        <w:t>:</w:t>
      </w:r>
    </w:p>
    <w:p w14:paraId="4DA062B4" w14:textId="4119AFF1" w:rsidR="00E53055" w:rsidRPr="00A92AED" w:rsidRDefault="00A92AED" w:rsidP="00E53055">
      <w:pPr>
        <w:rPr>
          <w:rFonts w:cstheme="minorHAnsi"/>
        </w:rPr>
      </w:pPr>
      <w:r>
        <w:br/>
      </w:r>
      <w:r w:rsidRPr="00A92AED">
        <w:rPr>
          <w:rFonts w:cstheme="minorHAnsi"/>
          <w:color w:val="0F0F0F"/>
        </w:rPr>
        <w:t>Esta página enumera las estadísticas de vulnerabilidades para todos los productos de Ubuntu. Las estadísticas de vulnerabilidades ofrecen una visión rápida de las vulnerabilidades de seguridad relacionadas con los productos de software de Ubuntu. Puedes ver productos o vulnerabilidades de seguridad de los productos de Ubuntu.</w:t>
      </w:r>
      <w:r w:rsidR="00E53055" w:rsidRPr="00A92AED">
        <w:rPr>
          <w:rFonts w:cstheme="minorHAnsi"/>
          <w:noProof/>
        </w:rPr>
        <w:drawing>
          <wp:inline distT="0" distB="0" distL="0" distR="0" wp14:anchorId="5FDC025D" wp14:editId="1C5EE6A6">
            <wp:extent cx="4602480" cy="3076257"/>
            <wp:effectExtent l="0" t="0" r="7620" b="0"/>
            <wp:docPr id="1613347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47510" name=""/>
                    <pic:cNvPicPr/>
                  </pic:nvPicPr>
                  <pic:blipFill>
                    <a:blip r:embed="rId11"/>
                    <a:stretch>
                      <a:fillRect/>
                    </a:stretch>
                  </pic:blipFill>
                  <pic:spPr>
                    <a:xfrm>
                      <a:off x="0" y="0"/>
                      <a:ext cx="4613271" cy="3083470"/>
                    </a:xfrm>
                    <a:prstGeom prst="rect">
                      <a:avLst/>
                    </a:prstGeom>
                  </pic:spPr>
                </pic:pic>
              </a:graphicData>
            </a:graphic>
          </wp:inline>
        </w:drawing>
      </w:r>
    </w:p>
    <w:sectPr w:rsidR="00E53055" w:rsidRPr="00A92AED" w:rsidSect="00CB23ED">
      <w:footerReference w:type="defaul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BD31F" w14:textId="77777777" w:rsidR="002D0B35" w:rsidRDefault="002D0B35" w:rsidP="00CB23ED">
      <w:pPr>
        <w:spacing w:after="0" w:line="240" w:lineRule="auto"/>
      </w:pPr>
      <w:r>
        <w:separator/>
      </w:r>
    </w:p>
  </w:endnote>
  <w:endnote w:type="continuationSeparator" w:id="0">
    <w:p w14:paraId="250E503E" w14:textId="77777777" w:rsidR="002D0B35" w:rsidRDefault="002D0B35" w:rsidP="00CB2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418904"/>
      <w:docPartObj>
        <w:docPartGallery w:val="Page Numbers (Bottom of Page)"/>
        <w:docPartUnique/>
      </w:docPartObj>
    </w:sdtPr>
    <w:sdtContent>
      <w:p w14:paraId="4D563E99" w14:textId="6C540337" w:rsidR="000C631F" w:rsidRDefault="000C631F">
        <w:pPr>
          <w:pStyle w:val="Piedepgina"/>
          <w:jc w:val="right"/>
        </w:pPr>
        <w:r>
          <w:fldChar w:fldCharType="begin"/>
        </w:r>
        <w:r>
          <w:instrText>PAGE   \* MERGEFORMAT</w:instrText>
        </w:r>
        <w:r>
          <w:fldChar w:fldCharType="separate"/>
        </w:r>
        <w:r>
          <w:t>2</w:t>
        </w:r>
        <w:r>
          <w:fldChar w:fldCharType="end"/>
        </w:r>
      </w:p>
    </w:sdtContent>
  </w:sdt>
  <w:p w14:paraId="0663BA5D" w14:textId="77777777" w:rsidR="00CB23ED" w:rsidRDefault="00CB23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58DF3" w14:textId="77777777" w:rsidR="002D0B35" w:rsidRDefault="002D0B35" w:rsidP="00CB23ED">
      <w:pPr>
        <w:spacing w:after="0" w:line="240" w:lineRule="auto"/>
      </w:pPr>
      <w:r>
        <w:separator/>
      </w:r>
    </w:p>
  </w:footnote>
  <w:footnote w:type="continuationSeparator" w:id="0">
    <w:p w14:paraId="63CD68A5" w14:textId="77777777" w:rsidR="002D0B35" w:rsidRDefault="002D0B35" w:rsidP="00CB23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65"/>
    <w:rsid w:val="00010769"/>
    <w:rsid w:val="00010E25"/>
    <w:rsid w:val="000C631F"/>
    <w:rsid w:val="00236CD1"/>
    <w:rsid w:val="00252A88"/>
    <w:rsid w:val="002D0B35"/>
    <w:rsid w:val="00371E4D"/>
    <w:rsid w:val="003924B5"/>
    <w:rsid w:val="00430A89"/>
    <w:rsid w:val="004D065E"/>
    <w:rsid w:val="0057566A"/>
    <w:rsid w:val="005F0483"/>
    <w:rsid w:val="00666518"/>
    <w:rsid w:val="0076117B"/>
    <w:rsid w:val="00811C98"/>
    <w:rsid w:val="008A2850"/>
    <w:rsid w:val="008B3038"/>
    <w:rsid w:val="009F6EF6"/>
    <w:rsid w:val="00A820B7"/>
    <w:rsid w:val="00A92AED"/>
    <w:rsid w:val="00AC131E"/>
    <w:rsid w:val="00B5209B"/>
    <w:rsid w:val="00B76A2F"/>
    <w:rsid w:val="00BD5B63"/>
    <w:rsid w:val="00CB23ED"/>
    <w:rsid w:val="00D14412"/>
    <w:rsid w:val="00D301B7"/>
    <w:rsid w:val="00D41ABB"/>
    <w:rsid w:val="00DC4BB7"/>
    <w:rsid w:val="00E26513"/>
    <w:rsid w:val="00E53055"/>
    <w:rsid w:val="00F21C65"/>
    <w:rsid w:val="00FA66BF"/>
    <w:rsid w:val="00FC5A93"/>
    <w:rsid w:val="00FE08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D7EA"/>
  <w15:chartTrackingRefBased/>
  <w15:docId w15:val="{C467AF35-1C9E-4E31-94E8-9D997D93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23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530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23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23ED"/>
  </w:style>
  <w:style w:type="paragraph" w:styleId="Piedepgina">
    <w:name w:val="footer"/>
    <w:basedOn w:val="Normal"/>
    <w:link w:val="PiedepginaCar"/>
    <w:uiPriority w:val="99"/>
    <w:unhideWhenUsed/>
    <w:rsid w:val="00CB23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23ED"/>
  </w:style>
  <w:style w:type="character" w:customStyle="1" w:styleId="Ttulo1Car">
    <w:name w:val="Título 1 Car"/>
    <w:basedOn w:val="Fuentedeprrafopredeter"/>
    <w:link w:val="Ttulo1"/>
    <w:uiPriority w:val="9"/>
    <w:rsid w:val="00CB23E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CB23ED"/>
    <w:pPr>
      <w:outlineLvl w:val="9"/>
    </w:pPr>
    <w:rPr>
      <w:kern w:val="0"/>
      <w:lang w:eastAsia="es-ES"/>
      <w14:ligatures w14:val="none"/>
    </w:rPr>
  </w:style>
  <w:style w:type="paragraph" w:styleId="TDC1">
    <w:name w:val="toc 1"/>
    <w:basedOn w:val="Normal"/>
    <w:next w:val="Normal"/>
    <w:autoRedefine/>
    <w:uiPriority w:val="39"/>
    <w:unhideWhenUsed/>
    <w:rsid w:val="00CB23ED"/>
    <w:pPr>
      <w:spacing w:after="100"/>
    </w:pPr>
  </w:style>
  <w:style w:type="character" w:styleId="Hipervnculo">
    <w:name w:val="Hyperlink"/>
    <w:basedOn w:val="Fuentedeprrafopredeter"/>
    <w:uiPriority w:val="99"/>
    <w:unhideWhenUsed/>
    <w:rsid w:val="00CB23ED"/>
    <w:rPr>
      <w:color w:val="0563C1" w:themeColor="hyperlink"/>
      <w:u w:val="single"/>
    </w:rPr>
  </w:style>
  <w:style w:type="paragraph" w:styleId="Sinespaciado">
    <w:name w:val="No Spacing"/>
    <w:link w:val="SinespaciadoCar"/>
    <w:uiPriority w:val="1"/>
    <w:qFormat/>
    <w:rsid w:val="00CB23E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CB23ED"/>
    <w:rPr>
      <w:rFonts w:eastAsiaTheme="minorEastAsia"/>
      <w:kern w:val="0"/>
      <w:lang w:eastAsia="es-ES"/>
      <w14:ligatures w14:val="none"/>
    </w:rPr>
  </w:style>
  <w:style w:type="character" w:customStyle="1" w:styleId="Ttulo2Car">
    <w:name w:val="Título 2 Car"/>
    <w:basedOn w:val="Fuentedeprrafopredeter"/>
    <w:link w:val="Ttulo2"/>
    <w:uiPriority w:val="9"/>
    <w:rsid w:val="00E5305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32974">
      <w:bodyDiv w:val="1"/>
      <w:marLeft w:val="0"/>
      <w:marRight w:val="0"/>
      <w:marTop w:val="0"/>
      <w:marBottom w:val="0"/>
      <w:divBdr>
        <w:top w:val="none" w:sz="0" w:space="0" w:color="auto"/>
        <w:left w:val="none" w:sz="0" w:space="0" w:color="auto"/>
        <w:bottom w:val="none" w:sz="0" w:space="0" w:color="auto"/>
        <w:right w:val="none" w:sz="0" w:space="0" w:color="auto"/>
      </w:divBdr>
    </w:div>
    <w:div w:id="1538158639">
      <w:bodyDiv w:val="1"/>
      <w:marLeft w:val="0"/>
      <w:marRight w:val="0"/>
      <w:marTop w:val="0"/>
      <w:marBottom w:val="0"/>
      <w:divBdr>
        <w:top w:val="none" w:sz="0" w:space="0" w:color="auto"/>
        <w:left w:val="none" w:sz="0" w:space="0" w:color="auto"/>
        <w:bottom w:val="none" w:sz="0" w:space="0" w:color="auto"/>
        <w:right w:val="none" w:sz="0" w:space="0" w:color="auto"/>
      </w:divBdr>
    </w:div>
    <w:div w:id="196916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E9247FA64744958964C17B02F56724C"/>
        <w:category>
          <w:name w:val="General"/>
          <w:gallery w:val="placeholder"/>
        </w:category>
        <w:types>
          <w:type w:val="bbPlcHdr"/>
        </w:types>
        <w:behaviors>
          <w:behavior w:val="content"/>
        </w:behaviors>
        <w:guid w:val="{3017F669-E72C-49AC-B9ED-350F847CEA84}"/>
      </w:docPartPr>
      <w:docPartBody>
        <w:p w:rsidR="001B7E89" w:rsidRDefault="008B0FDE" w:rsidP="008B0FDE">
          <w:pPr>
            <w:pStyle w:val="2E9247FA64744958964C17B02F56724C"/>
          </w:pPr>
          <w:r>
            <w:rPr>
              <w:rFonts w:asciiTheme="majorHAnsi" w:eastAsiaTheme="majorEastAsia" w:hAnsiTheme="majorHAnsi" w:cstheme="majorBidi"/>
              <w:caps/>
              <w:color w:val="4472C4" w:themeColor="accent1"/>
              <w:sz w:val="80"/>
              <w:szCs w:val="80"/>
            </w:rPr>
            <w:t>[Título del documento]</w:t>
          </w:r>
        </w:p>
      </w:docPartBody>
    </w:docPart>
    <w:docPart>
      <w:docPartPr>
        <w:name w:val="3DEB5CD84F414C348CCD020DED76898A"/>
        <w:category>
          <w:name w:val="General"/>
          <w:gallery w:val="placeholder"/>
        </w:category>
        <w:types>
          <w:type w:val="bbPlcHdr"/>
        </w:types>
        <w:behaviors>
          <w:behavior w:val="content"/>
        </w:behaviors>
        <w:guid w:val="{2E40EBB6-2141-4331-868A-04EA67C3939F}"/>
      </w:docPartPr>
      <w:docPartBody>
        <w:p w:rsidR="001B7E89" w:rsidRDefault="008B0FDE" w:rsidP="008B0FDE">
          <w:pPr>
            <w:pStyle w:val="3DEB5CD84F414C348CCD020DED76898A"/>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DE"/>
    <w:rsid w:val="00064291"/>
    <w:rsid w:val="001B7E89"/>
    <w:rsid w:val="00214D84"/>
    <w:rsid w:val="00245CDF"/>
    <w:rsid w:val="004E5FE1"/>
    <w:rsid w:val="0058284E"/>
    <w:rsid w:val="008B0FDE"/>
    <w:rsid w:val="009574E5"/>
    <w:rsid w:val="00A3684E"/>
    <w:rsid w:val="00BD1E5C"/>
    <w:rsid w:val="00E434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9247FA64744958964C17B02F56724C">
    <w:name w:val="2E9247FA64744958964C17B02F56724C"/>
    <w:rsid w:val="008B0FDE"/>
  </w:style>
  <w:style w:type="paragraph" w:customStyle="1" w:styleId="3DEB5CD84F414C348CCD020DED76898A">
    <w:name w:val="3DEB5CD84F414C348CCD020DED76898A"/>
    <w:rsid w:val="008B0F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23 de NOVIEMBRE de 2023</PublishDate>
  <Abstract/>
  <CompanyAddress>ESPECIALIZACIÓN DE CIBERSEGURIDAD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058D8E-A1F2-451F-A6DC-099B0047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124</Words>
  <Characters>686</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Puesta en producción segura</vt:lpstr>
    </vt:vector>
  </TitlesOfParts>
  <Company>Carlos DÍAZ MONTES</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Puesta en producción segura</dc:title>
  <dc:subject>Unidad 2. Actividad 1</dc:subject>
  <dc:creator>Carlos Diaz Montes</dc:creator>
  <cp:keywords/>
  <dc:description/>
  <cp:lastModifiedBy>Carlos Diaz Montes</cp:lastModifiedBy>
  <cp:revision>19</cp:revision>
  <cp:lastPrinted>2023-11-23T20:21:00Z</cp:lastPrinted>
  <dcterms:created xsi:type="dcterms:W3CDTF">2023-10-04T16:15:00Z</dcterms:created>
  <dcterms:modified xsi:type="dcterms:W3CDTF">2023-11-23T20:22:00Z</dcterms:modified>
</cp:coreProperties>
</file>