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39B9D" w14:textId="5329834A" w:rsidR="00F8374A" w:rsidRDefault="00F8374A">
      <w:pPr>
        <w:rPr>
          <w:rFonts w:ascii="Times New Roman" w:hAnsi="Times New Roman" w:cs="Times New Roman"/>
        </w:rPr>
      </w:pPr>
      <w:r w:rsidRPr="00F8374A"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t xml:space="preserve"> – pseudocode</w:t>
      </w:r>
    </w:p>
    <w:p w14:paraId="2E0BDE6A" w14:textId="77777777" w:rsidR="00F8374A" w:rsidRDefault="00F8374A">
      <w:pPr>
        <w:rPr>
          <w:rFonts w:ascii="Times New Roman" w:hAnsi="Times New Roman" w:cs="Times New Roman"/>
        </w:rPr>
      </w:pPr>
    </w:p>
    <w:p w14:paraId="451CBCD5" w14:textId="77777777" w:rsidR="00F8374A" w:rsidRDefault="00F8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BE63DA" w14:textId="2FEEB8E6" w:rsidR="00F8374A" w:rsidRDefault="00F8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2. </w:t>
      </w:r>
      <w:proofErr w:type="spellStart"/>
      <w:r>
        <w:rPr>
          <w:rFonts w:ascii="Times New Roman" w:hAnsi="Times New Roman" w:cs="Times New Roman"/>
        </w:rPr>
        <w:t>rq</w:t>
      </w:r>
      <w:proofErr w:type="spellEnd"/>
      <w:r>
        <w:rPr>
          <w:rFonts w:ascii="Times New Roman" w:hAnsi="Times New Roman" w:cs="Times New Roman"/>
        </w:rPr>
        <w:t xml:space="preserve"> 0 plot</w:t>
      </w:r>
    </w:p>
    <w:p w14:paraId="74381F80" w14:textId="6E585015" w:rsidR="00F8374A" w:rsidRDefault="00F837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Denrell</w:t>
      </w:r>
      <w:proofErr w:type="spellEnd"/>
      <w:r>
        <w:rPr>
          <w:rFonts w:ascii="Times New Roman" w:hAnsi="Times New Roman" w:cs="Times New Roman"/>
        </w:rPr>
        <w:t xml:space="preserve"> similar</w:t>
      </w:r>
    </w:p>
    <w:p w14:paraId="4D052845" w14:textId="59E6B59B" w:rsidR="00F8374A" w:rsidRDefault="00F8374A">
      <w:pPr>
        <w:rPr>
          <w:rFonts w:ascii="Times New Roman" w:hAnsi="Times New Roman" w:cs="Times New Roman"/>
        </w:rPr>
      </w:pPr>
    </w:p>
    <w:p w14:paraId="02D1F3A6" w14:textId="4451FA85" w:rsidR="00F8374A" w:rsidRDefault="00F8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k</w:t>
      </w:r>
    </w:p>
    <w:p w14:paraId="18049E47" w14:textId="0438DB18" w:rsidR="00F8374A" w:rsidRDefault="00F8374A">
      <w:pPr>
        <w:rPr>
          <w:rFonts w:ascii="Times New Roman" w:hAnsi="Times New Roman" w:cs="Times New Roman"/>
        </w:rPr>
      </w:pPr>
    </w:p>
    <w:p w14:paraId="1439DE45" w14:textId="09A9FA81" w:rsidR="00F8374A" w:rsidRDefault="00F8374A" w:rsidP="00F8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K: number of times </w:t>
      </w:r>
      <w:proofErr w:type="spellStart"/>
      <w:r>
        <w:rPr>
          <w:rFonts w:ascii="Times New Roman" w:hAnsi="Times New Roman" w:cs="Times New Roman"/>
        </w:rPr>
        <w:t>x_i</w:t>
      </w:r>
      <w:proofErr w:type="spellEnd"/>
      <w:r>
        <w:rPr>
          <w:rFonts w:ascii="Times New Roman" w:hAnsi="Times New Roman" w:cs="Times New Roman"/>
        </w:rPr>
        <w:t xml:space="preserve"> is the moment citizen </w:t>
      </w:r>
    </w:p>
    <w:p w14:paraId="58FBC9DB" w14:textId="54CA2620" w:rsidR="00F8374A" w:rsidRDefault="00F8374A" w:rsidP="00F8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 0,1,2,3,4,5,6,7,8,9 (through however many time steps</w:t>
      </w:r>
      <w:r w:rsidR="002E68BE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>)</w:t>
      </w:r>
    </w:p>
    <w:p w14:paraId="0CA5A99E" w14:textId="4A68CA4B" w:rsidR="002E68BE" w:rsidRDefault="002E68BE" w:rsidP="00F8374A">
      <w:pPr>
        <w:rPr>
          <w:rFonts w:ascii="Times New Roman" w:hAnsi="Times New Roman" w:cs="Times New Roman"/>
        </w:rPr>
      </w:pPr>
    </w:p>
    <w:p w14:paraId="31258C6B" w14:textId="3BDC561B" w:rsidR="002E68BE" w:rsidRDefault="002E68BE" w:rsidP="00F8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we are looking for as the backbone of the simulations is how likely it is that k is close to n.</w:t>
      </w:r>
    </w:p>
    <w:p w14:paraId="429A5ED5" w14:textId="6E4F188A" w:rsidR="002E68BE" w:rsidRDefault="002E68BE" w:rsidP="00F8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probability that k is either close to zero or close to n, meaning that either </w:t>
      </w:r>
      <w:proofErr w:type="spellStart"/>
      <w:r>
        <w:rPr>
          <w:rFonts w:ascii="Times New Roman" w:hAnsi="Times New Roman" w:cs="Times New Roman"/>
        </w:rPr>
        <w:t>x_i</w:t>
      </w:r>
      <w:proofErr w:type="spellEnd"/>
      <w:r>
        <w:rPr>
          <w:rFonts w:ascii="Times New Roman" w:hAnsi="Times New Roman" w:cs="Times New Roman"/>
        </w:rPr>
        <w:t xml:space="preserve"> or one of his colleagues was frequently the moment citizen. </w:t>
      </w:r>
    </w:p>
    <w:p w14:paraId="6B6D4C1C" w14:textId="5B0DB040" w:rsidR="002E68BE" w:rsidRDefault="002E68BE" w:rsidP="00F8374A">
      <w:pPr>
        <w:rPr>
          <w:rFonts w:ascii="Times New Roman" w:hAnsi="Times New Roman" w:cs="Times New Roman"/>
        </w:rPr>
      </w:pPr>
    </w:p>
    <w:p w14:paraId="40EAA34A" w14:textId="05B15D1C" w:rsidR="00F8374A" w:rsidRDefault="002E68BE" w:rsidP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probability</w:t>
      </w:r>
    </w:p>
    <w:p w14:paraId="4F50DE49" w14:textId="53825A78" w:rsidR="00F8374A" w:rsidRDefault="00F8374A">
      <w:pPr>
        <w:rPr>
          <w:rFonts w:ascii="Times New Roman" w:hAnsi="Times New Roman" w:cs="Times New Roman"/>
        </w:rPr>
      </w:pPr>
    </w:p>
    <w:p w14:paraId="4AD58FE6" w14:textId="7DFE5061" w:rsidR="002E68BE" w:rsidRDefault="002E68BE">
      <w:pPr>
        <w:rPr>
          <w:rFonts w:ascii="Times New Roman" w:hAnsi="Times New Roman" w:cs="Times New Roman"/>
        </w:rPr>
      </w:pPr>
    </w:p>
    <w:p w14:paraId="205E93AC" w14:textId="6753FFD4" w:rsidR="002E68BE" w:rsidRDefault="002E68BE">
      <w:pPr>
        <w:rPr>
          <w:rFonts w:ascii="Times New Roman" w:hAnsi="Times New Roman" w:cs="Times New Roman"/>
        </w:rPr>
      </w:pPr>
    </w:p>
    <w:p w14:paraId="1C8A59C2" w14:textId="4DE5D736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at the middle value would indicate no notion of “good soldier,” no “this person is a frequent moment citizen.”</w:t>
      </w:r>
    </w:p>
    <w:p w14:paraId="07180C16" w14:textId="77777777" w:rsidR="00B0647E" w:rsidRDefault="00B0647E">
      <w:pPr>
        <w:rPr>
          <w:rFonts w:ascii="Times New Roman" w:hAnsi="Times New Roman" w:cs="Times New Roman"/>
        </w:rPr>
      </w:pPr>
    </w:p>
    <w:p w14:paraId="3DB6790C" w14:textId="5BC6BBA5" w:rsidR="002E68BE" w:rsidRDefault="00B064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I create that probability y axis in code? Take the difference of the two random walk values. If the difference is positive</w:t>
      </w:r>
      <w:r w:rsidR="002E68BE">
        <w:rPr>
          <w:rFonts w:ascii="Times New Roman" w:hAnsi="Times New Roman" w:cs="Times New Roman"/>
        </w:rPr>
        <w:br w:type="page"/>
      </w:r>
    </w:p>
    <w:p w14:paraId="28798FF2" w14:textId="5B11BBF3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3. rq1 plot</w:t>
      </w:r>
    </w:p>
    <w:p w14:paraId="52644B78" w14:textId="0994372F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(see </w:t>
      </w:r>
      <w:proofErr w:type="spellStart"/>
      <w:r>
        <w:rPr>
          <w:rFonts w:ascii="Times New Roman" w:hAnsi="Times New Roman" w:cs="Times New Roman"/>
        </w:rPr>
        <w:t>denrell</w:t>
      </w:r>
      <w:proofErr w:type="spellEnd"/>
      <w:r>
        <w:rPr>
          <w:rFonts w:ascii="Times New Roman" w:hAnsi="Times New Roman" w:cs="Times New Roman"/>
        </w:rPr>
        <w:t xml:space="preserve"> figure 2)</w:t>
      </w:r>
    </w:p>
    <w:p w14:paraId="7B738361" w14:textId="77777777" w:rsidR="002E68BE" w:rsidRDefault="002E68BE">
      <w:pPr>
        <w:rPr>
          <w:rFonts w:ascii="Times New Roman" w:hAnsi="Times New Roman" w:cs="Times New Roman"/>
        </w:rPr>
      </w:pPr>
    </w:p>
    <w:p w14:paraId="74AF79CF" w14:textId="77777777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above, but now add drift to both random walks</w:t>
      </w:r>
    </w:p>
    <w:p w14:paraId="6F0E1150" w14:textId="77777777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00C198" w14:textId="40C9C9C2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4. rq2</w:t>
      </w:r>
    </w:p>
    <w:p w14:paraId="184DEFD2" w14:textId="257C8CF5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(see </w:t>
      </w:r>
      <w:proofErr w:type="spellStart"/>
      <w:r>
        <w:rPr>
          <w:rFonts w:ascii="Times New Roman" w:hAnsi="Times New Roman" w:cs="Times New Roman"/>
        </w:rPr>
        <w:t>denrell</w:t>
      </w:r>
      <w:proofErr w:type="spellEnd"/>
      <w:r>
        <w:rPr>
          <w:rFonts w:ascii="Times New Roman" w:hAnsi="Times New Roman" w:cs="Times New Roman"/>
        </w:rPr>
        <w:t xml:space="preserve"> figure 2)</w:t>
      </w:r>
    </w:p>
    <w:p w14:paraId="28E6237E" w14:textId="77777777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above, but now the varying parameter is the autoregressive coefficient</w:t>
      </w:r>
    </w:p>
    <w:p w14:paraId="4CC20509" w14:textId="77777777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F58BA2" w14:textId="77777777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5. rq3</w:t>
      </w:r>
    </w:p>
    <w:p w14:paraId="15FFD95F" w14:textId="77777777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proofErr w:type="spellStart"/>
      <w:r>
        <w:rPr>
          <w:rFonts w:ascii="Times New Roman" w:hAnsi="Times New Roman" w:cs="Times New Roman"/>
        </w:rPr>
        <w:t>denrell</w:t>
      </w:r>
      <w:proofErr w:type="spellEnd"/>
      <w:r>
        <w:rPr>
          <w:rFonts w:ascii="Times New Roman" w:hAnsi="Times New Roman" w:cs="Times New Roman"/>
        </w:rPr>
        <w:t xml:space="preserve"> figure 2</w:t>
      </w:r>
    </w:p>
    <w:p w14:paraId="602D8940" w14:textId="375F0652" w:rsidR="00F8374A" w:rsidRPr="00F8374A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above but now go from 2 to 2000 people</w:t>
      </w:r>
      <w:r w:rsidR="00F8374A" w:rsidRPr="00F8374A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margin" w:tblpY="1653"/>
        <w:tblW w:w="0" w:type="auto"/>
        <w:tblLook w:val="04A0" w:firstRow="1" w:lastRow="0" w:firstColumn="1" w:lastColumn="0" w:noHBand="0" w:noVBand="1"/>
      </w:tblPr>
      <w:tblGrid>
        <w:gridCol w:w="2335"/>
        <w:gridCol w:w="4230"/>
        <w:gridCol w:w="2785"/>
      </w:tblGrid>
      <w:tr w:rsidR="00443F67" w14:paraId="58EC92D3" w14:textId="77777777" w:rsidTr="00443F67"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2ED75" w14:textId="591044D5" w:rsidR="00443F67" w:rsidRPr="00443F67" w:rsidRDefault="00443F67" w:rsidP="00443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lastRenderedPageBreak/>
              <w:t>Data Source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CA05C" w14:textId="43FB393A" w:rsidR="00443F67" w:rsidRPr="00443F67" w:rsidRDefault="00443F67" w:rsidP="00443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t>OCB Opportunity Operationalization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0B0D4" w14:textId="688A0343" w:rsidR="00443F67" w:rsidRPr="00443F67" w:rsidRDefault="00443F67" w:rsidP="00443F6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t>Sampling Frequency</w:t>
            </w:r>
          </w:p>
        </w:tc>
      </w:tr>
      <w:tr w:rsidR="00443F67" w14:paraId="1CC2C145" w14:textId="77777777" w:rsidTr="00443F67"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E7A6A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AF1F2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70CF04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F67" w14:paraId="171BA320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84AA7AC" w14:textId="77777777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GitHub Repositories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6C99261" w14:textId="4DF482CC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F67">
              <w:rPr>
                <w:rFonts w:ascii="Times New Roman" w:hAnsi="Times New Roman" w:cs="Times New Roman"/>
                <w:sz w:val="20"/>
                <w:szCs w:val="20"/>
              </w:rPr>
              <w:t>Non-Academic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E015206" w14:textId="30E10BB8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3B4B8A1" w14:textId="51B15EE8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443F67" w14:paraId="3458CECF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C0EF087" w14:textId="77777777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GitHub Repositories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A4DC3AA" w14:textId="4BB00DD1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F67">
              <w:rPr>
                <w:rFonts w:ascii="Times New Roman" w:hAnsi="Times New Roman" w:cs="Times New Roman"/>
                <w:sz w:val="20"/>
                <w:szCs w:val="20"/>
              </w:rPr>
              <w:t>Academic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4581DB6" w14:textId="448B5A99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3789780" w14:textId="32F3929B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443F67" w14:paraId="4CE1A926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7568245" w14:textId="63235DDE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First Author Emails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CD05D1F" w14:textId="6AEF8E6B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Participant-rated email content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0912FC0" w14:textId="4DCF2C6B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</w:t>
            </w:r>
          </w:p>
        </w:tc>
      </w:tr>
      <w:tr w:rsidR="00443F67" w14:paraId="39241178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22F078D" w14:textId="4D190F5B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Student Pools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1418768" w14:textId="2CF51A85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 Graduate Student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9F4A327" w14:textId="35A4E879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Yearly</w:t>
            </w:r>
          </w:p>
        </w:tc>
      </w:tr>
      <w:tr w:rsidR="00443F67" w14:paraId="64C86D58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48976B2" w14:textId="5FC314E0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Facebook </w:t>
            </w:r>
            <w:r w:rsidRPr="00443F67">
              <w:rPr>
                <w:rFonts w:ascii="Times New Roman" w:hAnsi="Times New Roman" w:cs="Times New Roman"/>
                <w:i/>
                <w:iCs/>
              </w:rPr>
              <w:t>Forum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89B6301" w14:textId="567B05F5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C31FD1F" w14:textId="7239668C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</w:t>
            </w:r>
          </w:p>
        </w:tc>
      </w:tr>
    </w:tbl>
    <w:p w14:paraId="0AA2E95E" w14:textId="6CF00E70" w:rsidR="00DC0862" w:rsidRDefault="00DC0862">
      <w:pPr>
        <w:rPr>
          <w:rFonts w:ascii="Times New Roman" w:hAnsi="Times New Roman" w:cs="Times New Roman"/>
        </w:rPr>
      </w:pPr>
    </w:p>
    <w:p w14:paraId="3F8F181C" w14:textId="6F9CC821" w:rsidR="00443F67" w:rsidRDefault="00443F67">
      <w:pPr>
        <w:rPr>
          <w:rFonts w:ascii="Times New Roman" w:hAnsi="Times New Roman" w:cs="Times New Roman"/>
        </w:rPr>
      </w:pPr>
    </w:p>
    <w:p w14:paraId="6CB69D1C" w14:textId="34B63694" w:rsidR="00443F67" w:rsidRDefault="00443F67">
      <w:pPr>
        <w:rPr>
          <w:rFonts w:ascii="Times New Roman" w:hAnsi="Times New Roman" w:cs="Times New Roman"/>
        </w:rPr>
      </w:pPr>
    </w:p>
    <w:p w14:paraId="4771C163" w14:textId="0DCBA89D" w:rsidR="00443F67" w:rsidRPr="00443F67" w:rsidRDefault="00443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 w:rsidRPr="00443F67">
        <w:rPr>
          <w:rFonts w:ascii="Times New Roman" w:hAnsi="Times New Roman" w:cs="Times New Roman"/>
          <w:i/>
          <w:iCs/>
        </w:rPr>
        <w:t>Data summary for Study one.</w:t>
      </w:r>
    </w:p>
    <w:sectPr w:rsidR="00443F67" w:rsidRPr="00443F67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67"/>
    <w:rsid w:val="001678DA"/>
    <w:rsid w:val="002E68BE"/>
    <w:rsid w:val="003D12ED"/>
    <w:rsid w:val="00443F67"/>
    <w:rsid w:val="008A3410"/>
    <w:rsid w:val="009E3619"/>
    <w:rsid w:val="00B0647E"/>
    <w:rsid w:val="00DC0862"/>
    <w:rsid w:val="00F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2000A"/>
  <w15:chartTrackingRefBased/>
  <w15:docId w15:val="{9F85BD34-72E5-E64E-B635-674A7C86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2</cp:revision>
  <dcterms:created xsi:type="dcterms:W3CDTF">2020-03-13T15:13:00Z</dcterms:created>
  <dcterms:modified xsi:type="dcterms:W3CDTF">2020-03-13T15:47:00Z</dcterms:modified>
</cp:coreProperties>
</file>