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48250D"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74B32140"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24BAAA8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w:t>
      </w:r>
      <w:r w:rsidR="00D03014">
        <w:rPr>
          <w:rFonts w:ascii="Times New Roman" w:hAnsi="Times New Roman" w:cs="Times New Roman"/>
          <w:color w:val="000000" w:themeColor="text1"/>
        </w:rPr>
        <w:t>R</w:t>
      </w:r>
      <w:r>
        <w:rPr>
          <w:rFonts w:ascii="Times New Roman" w:hAnsi="Times New Roman" w:cs="Times New Roman"/>
          <w:color w:val="000000" w:themeColor="text1"/>
        </w:rPr>
        <w:t xml:space="preserve">equests </w:t>
      </w:r>
      <w:r w:rsidR="00D03014">
        <w:rPr>
          <w:rFonts w:ascii="Times New Roman" w:hAnsi="Times New Roman" w:cs="Times New Roman"/>
          <w:color w:val="000000" w:themeColor="text1"/>
        </w:rPr>
        <w:t xml:space="preserve">that </w:t>
      </w:r>
      <w:r>
        <w:rPr>
          <w:rFonts w:ascii="Times New Roman" w:hAnsi="Times New Roman" w:cs="Times New Roman"/>
          <w:color w:val="000000" w:themeColor="text1"/>
        </w:rPr>
        <w:t xml:space="preserve">employees receive over time is necessary to examine for several reasons. It creates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Pr>
          <w:rFonts w:ascii="Times New Roman" w:hAnsi="Times New Roman" w:cs="Times New Roman"/>
          <w:color w:val="000000" w:themeColor="text1"/>
        </w:rPr>
        <w:t xml:space="preserve">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7EE6000C"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w:t>
      </w:r>
      <w:r w:rsidR="00D03014">
        <w:rPr>
          <w:rFonts w:ascii="Times New Roman" w:hAnsi="Times New Roman" w:cs="Times New Roman"/>
          <w:color w:val="000000" w:themeColor="text1"/>
        </w:rPr>
        <w:t>to</w:t>
      </w:r>
      <w:r w:rsidR="001C1903">
        <w:rPr>
          <w:rFonts w:ascii="Times New Roman" w:hAnsi="Times New Roman" w:cs="Times New Roman"/>
          <w:color w:val="000000" w:themeColor="text1"/>
        </w:rPr>
        <w:t xml:space="preserve"> yield a given behavior. </w:t>
      </w:r>
      <w:r w:rsidR="008725E7">
        <w:rPr>
          <w:rFonts w:ascii="Times New Roman" w:hAnsi="Times New Roman" w:cs="Times New Roman"/>
          <w:color w:val="000000" w:themeColor="text1"/>
        </w:rPr>
        <w:t>The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D03014">
        <w:rPr>
          <w:rFonts w:ascii="Times New Roman" w:hAnsi="Times New Roman" w:cs="Times New Roman"/>
          <w:color w:val="000000" w:themeColor="text1"/>
        </w:rPr>
        <w:t>, over time,</w:t>
      </w:r>
      <w:r w:rsidR="00821749">
        <w:rPr>
          <w:rFonts w:ascii="Times New Roman" w:hAnsi="Times New Roman" w:cs="Times New Roman"/>
          <w:color w:val="000000" w:themeColor="text1"/>
        </w:rPr>
        <w:t xml:space="preserve"> an</w:t>
      </w:r>
      <w:r w:rsidR="00D03014">
        <w:rPr>
          <w:rFonts w:ascii="Times New Roman" w:hAnsi="Times New Roman" w:cs="Times New Roman"/>
          <w:color w:val="000000" w:themeColor="text1"/>
        </w:rPr>
        <w:t xml:space="preserve"> employee exhibiting extra miler behavior may arise </w:t>
      </w:r>
      <w:r w:rsidR="00821749">
        <w:rPr>
          <w:rFonts w:ascii="Times New Roman" w:hAnsi="Times New Roman" w:cs="Times New Roman"/>
          <w:color w:val="000000" w:themeColor="text1"/>
        </w:rPr>
        <w:t xml:space="preserve">from the combination of the requests she receives </w:t>
      </w:r>
      <w:r w:rsidR="00D03014">
        <w:rPr>
          <w:rFonts w:ascii="Times New Roman" w:hAnsi="Times New Roman" w:cs="Times New Roman"/>
          <w:color w:val="000000" w:themeColor="text1"/>
        </w:rPr>
        <w:t xml:space="preserve">with her responses to those requests. </w:t>
      </w:r>
      <w:r w:rsidR="00821749">
        <w:rPr>
          <w:rFonts w:ascii="Times New Roman" w:hAnsi="Times New Roman" w:cs="Times New Roman"/>
          <w:color w:val="000000" w:themeColor="text1"/>
        </w:rPr>
        <w:t xml:space="preserve">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17869E4B"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PRODUCING SUSTAINED LEAD IS THE SITUATION EFFECT. I DRAW FROM PROBABILIY THEORY TO ARTICULATE THIS ASPECT.</w:t>
      </w:r>
    </w:p>
    <w:p w14:paraId="2273742C" w14:textId="6CB9F00A" w:rsidR="001D7D61" w:rsidRDefault="001D7D61"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Recall that another purpose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and suggest that causes need not be systematic. Unsystematic (i.e., random) factors can yield systematic outcomes. </w:t>
      </w:r>
    </w:p>
    <w:p w14:paraId="4B71E92B" w14:textId="3549DB13"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r w:rsidR="00E01B50">
        <w:rPr>
          <w:rFonts w:ascii="Times New Roman" w:hAnsi="Times New Roman" w:cs="Times New Roman"/>
          <w:b/>
          <w:bCs/>
          <w:color w:val="000000" w:themeColor="text1"/>
        </w:rPr>
        <w:t xml:space="preserve"> &amp; Sustained Lead</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56ABBE27" w14:textId="65F90359" w:rsidR="00E66903" w:rsidRDefault="00B107CC" w:rsidP="00E66903">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literatures </w:t>
      </w:r>
      <w:r w:rsidR="00961513">
        <w:rPr>
          <w:rFonts w:ascii="Times New Roman" w:hAnsi="Times New Roman" w:cs="Times New Roman"/>
          <w:color w:val="000000" w:themeColor="text1"/>
        </w:rPr>
        <w:t xml:space="preserve">focusing on </w:t>
      </w:r>
      <w:r w:rsidR="007461DF">
        <w:rPr>
          <w:rFonts w:ascii="Times New Roman" w:hAnsi="Times New Roman" w:cs="Times New Roman"/>
          <w:color w:val="000000" w:themeColor="text1"/>
        </w:rPr>
        <w:t>stocks other than requests</w:t>
      </w:r>
      <w:r w:rsidR="009615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9F4DD9">
        <w:rPr>
          <w:rFonts w:ascii="Times New Roman" w:hAnsi="Times New Roman" w:cs="Times New Roman"/>
          <w:color w:val="000000" w:themeColor="text1"/>
        </w:rPr>
        <w:t>e.g., finance, marketing, mechanics;</w:t>
      </w:r>
      <w:r>
        <w:rPr>
          <w:rFonts w:ascii="Times New Roman" w:hAnsi="Times New Roman" w:cs="Times New Roman"/>
          <w:color w:val="000000" w:themeColor="text1"/>
        </w:rPr>
        <w:t>). It has not received attention in the citizenship space because studies do not often capture how requests compile over time (Ehrhart)</w:t>
      </w:r>
      <w:r w:rsidR="00F40037">
        <w:rPr>
          <w:rFonts w:ascii="Times New Roman" w:hAnsi="Times New Roman" w:cs="Times New Roman"/>
          <w:color w:val="000000" w:themeColor="text1"/>
        </w:rPr>
        <w:t>. Instead, most examine how to appropriately phrase a single, one-time request</w:t>
      </w:r>
      <w:r w:rsidR="008A2067">
        <w:rPr>
          <w:rFonts w:ascii="Times New Roman" w:hAnsi="Times New Roman" w:cs="Times New Roman"/>
          <w:color w:val="000000" w:themeColor="text1"/>
        </w:rPr>
        <w:t xml:space="preserve"> (cites), leaving the idea of a request stockpile unspecified. </w:t>
      </w:r>
      <w:r w:rsidR="00961513">
        <w:rPr>
          <w:rFonts w:ascii="Times New Roman" w:hAnsi="Times New Roman" w:cs="Times New Roman"/>
          <w:color w:val="000000" w:themeColor="text1"/>
        </w:rPr>
        <w:t xml:space="preserve">An employee’s pool of requests may change or stay the same as she moves </w:t>
      </w:r>
      <w:r w:rsidR="009F4DD9">
        <w:rPr>
          <w:rFonts w:ascii="Times New Roman" w:hAnsi="Times New Roman" w:cs="Times New Roman"/>
          <w:color w:val="000000" w:themeColor="text1"/>
        </w:rPr>
        <w:t>throughout her week.</w:t>
      </w:r>
      <w:r w:rsidR="00961513">
        <w:rPr>
          <w:rFonts w:ascii="Times New Roman" w:hAnsi="Times New Roman" w:cs="Times New Roman"/>
          <w:color w:val="000000" w:themeColor="text1"/>
        </w:rPr>
        <w:t xml:space="preserve"> Due to this fluidity, the size of her pool may be larger or smaller than her colleagues. </w:t>
      </w:r>
      <w:r w:rsidR="0048250D">
        <w:rPr>
          <w:rFonts w:ascii="Times New Roman" w:hAnsi="Times New Roman" w:cs="Times New Roman"/>
          <w:color w:val="000000" w:themeColor="text1"/>
        </w:rPr>
        <w:t>On some days, for instance, she may have more requests than her colleagues. On other days, conversely, she may have fewer</w:t>
      </w:r>
      <w:r w:rsidR="00F40037">
        <w:rPr>
          <w:rFonts w:ascii="Times New Roman" w:hAnsi="Times New Roman" w:cs="Times New Roman"/>
          <w:color w:val="000000" w:themeColor="text1"/>
        </w:rPr>
        <w:t xml:space="preserve">. </w:t>
      </w:r>
      <w:r w:rsidR="0048250D">
        <w:rPr>
          <w:rFonts w:ascii="Times New Roman" w:hAnsi="Times New Roman" w:cs="Times New Roman"/>
          <w:color w:val="000000" w:themeColor="text1"/>
        </w:rPr>
        <w:t>Sustained lead</w:t>
      </w:r>
      <w:r w:rsidR="003E25F7">
        <w:rPr>
          <w:rFonts w:ascii="Times New Roman" w:hAnsi="Times New Roman" w:cs="Times New Roman"/>
          <w:color w:val="000000" w:themeColor="text1"/>
        </w:rPr>
        <w:t xml:space="preserve"> refers to a situation in which the rank order of a set of stocks remains stable over time. Applied to help requests, this would mean that employees with the most requests at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also tend to be the employees with the most requests at time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+ 1, and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+ 2, and so on.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captures the stability of relative positions, and it is worth considering for the following reason. If</w:t>
      </w:r>
      <w:r w:rsidR="00961513">
        <w:rPr>
          <w:rFonts w:ascii="Times New Roman" w:hAnsi="Times New Roman" w:cs="Times New Roman"/>
          <w:color w:val="000000" w:themeColor="text1"/>
        </w:rPr>
        <w:t xml:space="preserve"> </w:t>
      </w:r>
      <w:r w:rsidR="00F40037">
        <w:rPr>
          <w:rFonts w:ascii="Times New Roman" w:hAnsi="Times New Roman" w:cs="Times New Roman"/>
          <w:color w:val="000000" w:themeColor="text1"/>
        </w:rPr>
        <w:t>sustained lead occurs</w:t>
      </w:r>
      <w:r w:rsidR="00961513">
        <w:rPr>
          <w:rFonts w:ascii="Times New Roman" w:hAnsi="Times New Roman" w:cs="Times New Roman"/>
          <w:color w:val="000000" w:themeColor="text1"/>
        </w:rPr>
        <w:t xml:space="preserve"> with requests</w:t>
      </w:r>
      <w:r w:rsidR="003E25F7">
        <w:rPr>
          <w:rFonts w:ascii="Times New Roman" w:hAnsi="Times New Roman" w:cs="Times New Roman"/>
          <w:color w:val="000000" w:themeColor="text1"/>
        </w:rPr>
        <w:t xml:space="preserve">,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establishes</w:t>
      </w:r>
      <w:r w:rsidR="00961513">
        <w:rPr>
          <w:rFonts w:ascii="Times New Roman" w:hAnsi="Times New Roman" w:cs="Times New Roman"/>
          <w:color w:val="000000" w:themeColor="text1"/>
        </w:rPr>
        <w:t xml:space="preserve"> </w:t>
      </w:r>
      <w:r w:rsidR="008A2067">
        <w:rPr>
          <w:rFonts w:ascii="Times New Roman" w:hAnsi="Times New Roman" w:cs="Times New Roman"/>
          <w:color w:val="000000" w:themeColor="text1"/>
        </w:rPr>
        <w:t xml:space="preserve">a </w:t>
      </w:r>
      <w:r w:rsidR="00961513">
        <w:rPr>
          <w:rFonts w:ascii="Times New Roman" w:hAnsi="Times New Roman" w:cs="Times New Roman"/>
          <w:color w:val="000000" w:themeColor="text1"/>
        </w:rPr>
        <w:t xml:space="preserve">situation where some employees continually experience more </w:t>
      </w:r>
      <w:r w:rsidR="008955EB">
        <w:rPr>
          <w:rFonts w:ascii="Times New Roman" w:hAnsi="Times New Roman" w:cs="Times New Roman"/>
          <w:color w:val="000000" w:themeColor="text1"/>
        </w:rPr>
        <w:t>requests</w:t>
      </w:r>
      <w:r w:rsidR="00961513">
        <w:rPr>
          <w:rFonts w:ascii="Times New Roman" w:hAnsi="Times New Roman" w:cs="Times New Roman"/>
          <w:color w:val="000000" w:themeColor="text1"/>
        </w:rPr>
        <w:t xml:space="preserve"> than others. </w:t>
      </w:r>
      <w:r w:rsidR="00E66903">
        <w:rPr>
          <w:rFonts w:ascii="Times New Roman" w:hAnsi="Times New Roman" w:cs="Times New Roman"/>
          <w:color w:val="000000" w:themeColor="text1"/>
        </w:rPr>
        <w:t xml:space="preserve">It does not guarantee action but </w:t>
      </w:r>
      <w:r w:rsidR="008A2067">
        <w:rPr>
          <w:rFonts w:ascii="Times New Roman" w:hAnsi="Times New Roman" w:cs="Times New Roman"/>
          <w:color w:val="000000" w:themeColor="text1"/>
        </w:rPr>
        <w:t xml:space="preserve">creates an environment with unequal opportunity. </w:t>
      </w:r>
      <w:r w:rsidR="00327441">
        <w:rPr>
          <w:rFonts w:ascii="Times New Roman" w:hAnsi="Times New Roman" w:cs="Times New Roman"/>
          <w:color w:val="000000" w:themeColor="text1"/>
        </w:rPr>
        <w:t>Recall that the core idea underlying extra milers/good soldiers is that</w:t>
      </w:r>
      <w:r w:rsidR="008E1476">
        <w:rPr>
          <w:rFonts w:ascii="Times New Roman" w:hAnsi="Times New Roman" w:cs="Times New Roman"/>
          <w:color w:val="000000" w:themeColor="text1"/>
        </w:rPr>
        <w:t xml:space="preserve"> some employees repeatedly </w:t>
      </w:r>
      <w:r w:rsidR="008A2067">
        <w:rPr>
          <w:rFonts w:ascii="Times New Roman" w:hAnsi="Times New Roman" w:cs="Times New Roman"/>
          <w:color w:val="000000" w:themeColor="text1"/>
        </w:rPr>
        <w:t xml:space="preserve">exhibit more </w:t>
      </w:r>
      <w:r w:rsidR="008A2067">
        <w:rPr>
          <w:rFonts w:ascii="Times New Roman" w:hAnsi="Times New Roman" w:cs="Times New Roman"/>
          <w:color w:val="000000" w:themeColor="text1"/>
        </w:rPr>
        <w:lastRenderedPageBreak/>
        <w:t xml:space="preserve">citizenship than their colleagues. </w:t>
      </w:r>
      <w:r w:rsidR="00E66903">
        <w:rPr>
          <w:rFonts w:ascii="Times New Roman" w:hAnsi="Times New Roman" w:cs="Times New Roman"/>
          <w:color w:val="000000" w:themeColor="text1"/>
        </w:rPr>
        <w:t>Sustained lead may be one factor gently pushing in that direction. Of course, it also depends on how employees respond.</w:t>
      </w:r>
    </w:p>
    <w:p w14:paraId="4934E579" w14:textId="684EEEE4" w:rsidR="007E2D17" w:rsidRDefault="007461DF"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Simon’s </w:t>
      </w:r>
      <w:r w:rsidR="00920704">
        <w:rPr>
          <w:rFonts w:ascii="Times New Roman" w:hAnsi="Times New Roman" w:cs="Times New Roman"/>
          <w:color w:val="000000" w:themeColor="text1"/>
        </w:rPr>
        <w:t xml:space="preserve">(cite) </w:t>
      </w:r>
      <w:r>
        <w:rPr>
          <w:rFonts w:ascii="Times New Roman" w:hAnsi="Times New Roman" w:cs="Times New Roman"/>
          <w:color w:val="000000" w:themeColor="text1"/>
        </w:rPr>
        <w:t xml:space="preserve">situation by person framework suggests that the arrangement of objects in a person environment </w:t>
      </w:r>
      <w:r w:rsidR="00920704">
        <w:rPr>
          <w:rFonts w:ascii="Times New Roman" w:hAnsi="Times New Roman" w:cs="Times New Roman"/>
          <w:color w:val="000000" w:themeColor="text1"/>
        </w:rPr>
        <w:t>is one aspect influencing his or her behavior. In this research, I use requests over time and sustained lead to specify this broad idea. To describe when sustained lead occurs, I draw from probability theory (cite) and dynamics (cite). These literatures offer two features that are sufficient to yield sustained lead whenever they occur in tandem</w:t>
      </w:r>
      <w:r w:rsidR="004825FB">
        <w:rPr>
          <w:rFonts w:ascii="Times New Roman" w:hAnsi="Times New Roman" w:cs="Times New Roman"/>
          <w:color w:val="000000" w:themeColor="text1"/>
        </w:rPr>
        <w:t xml:space="preserve">. </w:t>
      </w:r>
      <w:r w:rsidR="002A6A61">
        <w:rPr>
          <w:rFonts w:ascii="Times New Roman" w:hAnsi="Times New Roman" w:cs="Times New Roman"/>
          <w:color w:val="000000" w:themeColor="text1"/>
        </w:rPr>
        <w:t>The features include inertia and randomness.</w:t>
      </w:r>
      <w:r w:rsidR="005E2B88">
        <w:rPr>
          <w:rFonts w:ascii="Times New Roman" w:hAnsi="Times New Roman" w:cs="Times New Roman"/>
          <w:color w:val="000000" w:themeColor="text1"/>
        </w:rPr>
        <w:t xml:space="preserve"> </w:t>
      </w:r>
    </w:p>
    <w:p w14:paraId="0A335BCE" w14:textId="45F01338"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w:t>
      </w:r>
    </w:p>
    <w:p w14:paraId="3B16F15C" w14:textId="0769F958"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and among popular press (</w:t>
      </w:r>
      <w:proofErr w:type="spellStart"/>
      <w:r w:rsidR="00702F32">
        <w:rPr>
          <w:rFonts w:ascii="Times New Roman" w:hAnsi="Times New Roman" w:cs="Times New Roman"/>
          <w:color w:val="000000" w:themeColor="text1"/>
        </w:rPr>
        <w:t>mlodinow</w:t>
      </w:r>
      <w:proofErr w:type="spellEnd"/>
      <w:r w:rsidR="00702F32">
        <w:rPr>
          <w:rFonts w:ascii="Times New Roman" w:hAnsi="Times New Roman" w:cs="Times New Roman"/>
          <w:color w:val="000000" w:themeColor="text1"/>
        </w:rPr>
        <w:t xml:space="preserve">;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w:t>
      </w:r>
      <w:r w:rsidR="008E1476">
        <w:rPr>
          <w:rFonts w:ascii="Times New Roman" w:hAnsi="Times New Roman" w:cs="Times New Roman"/>
          <w:color w:val="000000" w:themeColor="text1"/>
        </w:rPr>
        <w:t>chance models</w:t>
      </w:r>
      <w:r w:rsidR="00702F32">
        <w:rPr>
          <w:rFonts w:ascii="Times New Roman" w:hAnsi="Times New Roman" w:cs="Times New Roman"/>
          <w:color w:val="000000" w:themeColor="text1"/>
        </w:rPr>
        <w:t xml:space="preserve">. An employee that accumulates requests randomly means that the likelihood of receiving </w:t>
      </w:r>
      <w:r w:rsidR="008E1476">
        <w:rPr>
          <w:rFonts w:ascii="Times New Roman" w:hAnsi="Times New Roman" w:cs="Times New Roman"/>
          <w:color w:val="000000" w:themeColor="text1"/>
        </w:rPr>
        <w:t>a</w:t>
      </w:r>
      <w:r w:rsidR="00702F32">
        <w:rPr>
          <w:rFonts w:ascii="Times New Roman" w:hAnsi="Times New Roman" w:cs="Times New Roman"/>
          <w:color w:val="000000" w:themeColor="text1"/>
        </w:rPr>
        <w:t xml:space="preserve">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27A46C3C" w14:textId="6BB8D1D8" w:rsidR="004825FB" w:rsidRDefault="0049183F" w:rsidP="002A6A61">
      <w:pPr>
        <w:rPr>
          <w:rFonts w:ascii="Times New Roman" w:hAnsi="Times New Roman" w:cs="Times New Roman"/>
          <w:color w:val="000000" w:themeColor="text1"/>
        </w:rPr>
      </w:pPr>
      <w:r>
        <w:rPr>
          <w:rFonts w:ascii="Times New Roman" w:hAnsi="Times New Roman" w:cs="Times New Roman"/>
          <w:color w:val="000000" w:themeColor="text1"/>
        </w:rPr>
        <w:t>Probability theory demonstrates that a set of trajectories (requests over time for multiple employees) exhibiting</w:t>
      </w:r>
      <w:r w:rsidR="008E1476">
        <w:rPr>
          <w:rFonts w:ascii="Times New Roman" w:hAnsi="Times New Roman" w:cs="Times New Roman"/>
          <w:color w:val="000000" w:themeColor="text1"/>
        </w:rPr>
        <w:t xml:space="preserve"> both</w:t>
      </w:r>
      <w:r>
        <w:rPr>
          <w:rFonts w:ascii="Times New Roman" w:hAnsi="Times New Roman" w:cs="Times New Roman"/>
          <w:color w:val="000000" w:themeColor="text1"/>
        </w:rPr>
        <w:t xml:space="preserve"> inertia and randomness</w:t>
      </w:r>
      <w:r w:rsidR="008E1476">
        <w:rPr>
          <w:rFonts w:ascii="Times New Roman" w:hAnsi="Times New Roman" w:cs="Times New Roman"/>
          <w:color w:val="000000" w:themeColor="text1"/>
        </w:rPr>
        <w:t xml:space="preserve"> </w:t>
      </w:r>
      <w:r>
        <w:rPr>
          <w:rFonts w:ascii="Times New Roman" w:hAnsi="Times New Roman" w:cs="Times New Roman"/>
          <w:color w:val="000000" w:themeColor="text1"/>
        </w:rPr>
        <w:t>generate</w:t>
      </w:r>
      <w:r w:rsidR="008E1476">
        <w:rPr>
          <w:rFonts w:ascii="Times New Roman" w:hAnsi="Times New Roman" w:cs="Times New Roman"/>
          <w:color w:val="000000" w:themeColor="text1"/>
        </w:rPr>
        <w:t>s</w:t>
      </w:r>
      <w:r>
        <w:rPr>
          <w:rFonts w:ascii="Times New Roman" w:hAnsi="Times New Roman" w:cs="Times New Roman"/>
          <w:color w:val="000000" w:themeColor="text1"/>
        </w:rPr>
        <w:t xml:space="preserve"> sustained lead.</w:t>
      </w:r>
      <w:r w:rsidR="008E1476">
        <w:rPr>
          <w:rFonts w:ascii="Times New Roman" w:hAnsi="Times New Roman" w:cs="Times New Roman"/>
          <w:color w:val="000000" w:themeColor="text1"/>
        </w:rPr>
        <w:t xml:space="preserve"> In simple terms, </w:t>
      </w:r>
      <w:r w:rsidR="004825FB">
        <w:rPr>
          <w:rFonts w:ascii="Times New Roman" w:hAnsi="Times New Roman" w:cs="Times New Roman"/>
          <w:color w:val="000000" w:themeColor="text1"/>
        </w:rPr>
        <w:t xml:space="preserve">there is a high probability that </w:t>
      </w:r>
      <w:r w:rsidR="008E1476">
        <w:rPr>
          <w:rFonts w:ascii="Times New Roman" w:hAnsi="Times New Roman" w:cs="Times New Roman"/>
          <w:color w:val="000000" w:themeColor="text1"/>
        </w:rPr>
        <w:t xml:space="preserve">one employee </w:t>
      </w:r>
      <w:r w:rsidR="004825FB">
        <w:rPr>
          <w:rFonts w:ascii="Times New Roman" w:hAnsi="Times New Roman" w:cs="Times New Roman"/>
          <w:color w:val="000000" w:themeColor="text1"/>
        </w:rPr>
        <w:t xml:space="preserve">will </w:t>
      </w:r>
      <w:r w:rsidR="008E1476">
        <w:rPr>
          <w:rFonts w:ascii="Times New Roman" w:hAnsi="Times New Roman" w:cs="Times New Roman"/>
          <w:color w:val="000000" w:themeColor="text1"/>
        </w:rPr>
        <w:t>consistently have more requests than another</w:t>
      </w:r>
      <w:r w:rsidR="002A6A61">
        <w:rPr>
          <w:rFonts w:ascii="Times New Roman" w:hAnsi="Times New Roman" w:cs="Times New Roman"/>
          <w:color w:val="000000" w:themeColor="text1"/>
        </w:rPr>
        <w:t xml:space="preserve"> if requests compile randomly </w:t>
      </w:r>
      <w:r w:rsidR="004825FB">
        <w:rPr>
          <w:rFonts w:ascii="Times New Roman" w:hAnsi="Times New Roman" w:cs="Times New Roman"/>
          <w:color w:val="000000" w:themeColor="text1"/>
        </w:rPr>
        <w:t>with</w:t>
      </w:r>
      <w:r w:rsidR="002A6A61">
        <w:rPr>
          <w:rFonts w:ascii="Times New Roman" w:hAnsi="Times New Roman" w:cs="Times New Roman"/>
          <w:color w:val="000000" w:themeColor="text1"/>
        </w:rPr>
        <w:t xml:space="preserve"> inertia</w:t>
      </w:r>
      <w:r w:rsidR="00C04EC0">
        <w:rPr>
          <w:rFonts w:ascii="Times New Roman" w:hAnsi="Times New Roman" w:cs="Times New Roman"/>
          <w:color w:val="000000" w:themeColor="text1"/>
        </w:rPr>
        <w:t xml:space="preserve">. If inertia is not present, however, sustained lead does not occur (Table 2). </w:t>
      </w:r>
    </w:p>
    <w:p w14:paraId="318A108D" w14:textId="0554079D" w:rsidR="00624627" w:rsidRDefault="004825FB"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There may be other, non-random, causes of sustained lead. The current research couches itself within these two for the following reasons. First, one core purpose of this research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(2015) and demonstrate that </w:t>
      </w:r>
      <w:r w:rsidRPr="004825FB">
        <w:rPr>
          <w:rFonts w:ascii="Times New Roman" w:hAnsi="Times New Roman" w:cs="Times New Roman"/>
          <w:i/>
          <w:iCs/>
          <w:color w:val="000000" w:themeColor="text1"/>
        </w:rPr>
        <w:t>unsystematic</w:t>
      </w:r>
      <w:r>
        <w:rPr>
          <w:rFonts w:ascii="Times New Roman" w:hAnsi="Times New Roman" w:cs="Times New Roman"/>
          <w:color w:val="000000" w:themeColor="text1"/>
        </w:rPr>
        <w:t xml:space="preserve"> factors can lead to systematic outcomes. </w:t>
      </w:r>
      <w:r w:rsidR="00BF28C3">
        <w:rPr>
          <w:rFonts w:ascii="Times New Roman" w:hAnsi="Times New Roman" w:cs="Times New Roman"/>
          <w:color w:val="000000" w:themeColor="text1"/>
        </w:rPr>
        <w:t xml:space="preserve">As stated, their research </w:t>
      </w:r>
      <w:r w:rsidR="00C04EC0">
        <w:rPr>
          <w:rFonts w:ascii="Times New Roman" w:hAnsi="Times New Roman" w:cs="Times New Roman"/>
          <w:color w:val="000000" w:themeColor="text1"/>
        </w:rPr>
        <w:t>takes</w:t>
      </w:r>
      <w:r w:rsidR="00BF28C3">
        <w:rPr>
          <w:rFonts w:ascii="Times New Roman" w:hAnsi="Times New Roman" w:cs="Times New Roman"/>
          <w:color w:val="000000" w:themeColor="text1"/>
        </w:rPr>
        <w:t xml:space="preserve"> the perspective that instability in the presumed causes of citizenship implies instability in citizenship itself. The current study suggests that even when an underlying cause of citizenship is unsystematic the observed behavior may still exhibit systematic patterns. </w:t>
      </w:r>
      <w:r w:rsidR="007572C7">
        <w:rPr>
          <w:rFonts w:ascii="Times New Roman" w:hAnsi="Times New Roman" w:cs="Times New Roman"/>
          <w:color w:val="000000" w:themeColor="text1"/>
        </w:rPr>
        <w:t>Randomness is the quintessential form of an unsystematic effect, making it necessary to include in order to demonstrate this point.</w:t>
      </w:r>
      <w:r w:rsidR="007572C7">
        <w:rPr>
          <w:rFonts w:ascii="Times New Roman" w:hAnsi="Times New Roman" w:cs="Times New Roman"/>
          <w:color w:val="000000" w:themeColor="text1"/>
        </w:rPr>
        <w:t xml:space="preserve"> Second, Bandura</w:t>
      </w:r>
      <w:r w:rsidR="00BF28C3">
        <w:rPr>
          <w:rFonts w:ascii="Times New Roman" w:hAnsi="Times New Roman" w:cs="Times New Roman"/>
          <w:color w:val="000000" w:themeColor="text1"/>
        </w:rPr>
        <w:t xml:space="preserve">’s theory of </w:t>
      </w:r>
      <w:r w:rsidR="00BF28C3">
        <w:rPr>
          <w:rFonts w:ascii="Times New Roman" w:hAnsi="Times New Roman" w:cs="Times New Roman"/>
          <w:color w:val="000000" w:themeColor="text1"/>
        </w:rPr>
        <w:lastRenderedPageBreak/>
        <w:t>chance factors</w:t>
      </w:r>
      <w:r w:rsidR="007572C7">
        <w:rPr>
          <w:rFonts w:ascii="Times New Roman" w:hAnsi="Times New Roman" w:cs="Times New Roman"/>
          <w:color w:val="000000" w:themeColor="text1"/>
        </w:rPr>
        <w:t xml:space="preserve"> (cite) </w:t>
      </w:r>
      <w:r w:rsidR="00BF28C3">
        <w:rPr>
          <w:rFonts w:ascii="Times New Roman" w:hAnsi="Times New Roman" w:cs="Times New Roman"/>
          <w:color w:val="000000" w:themeColor="text1"/>
        </w:rPr>
        <w:t xml:space="preserve">suggests that randomly occurring events often </w:t>
      </w:r>
      <w:r w:rsidR="00787B47">
        <w:rPr>
          <w:rFonts w:ascii="Times New Roman" w:hAnsi="Times New Roman" w:cs="Times New Roman"/>
          <w:color w:val="000000" w:themeColor="text1"/>
        </w:rPr>
        <w:t>have</w:t>
      </w:r>
      <w:r w:rsidR="00BF28C3">
        <w:rPr>
          <w:rFonts w:ascii="Times New Roman" w:hAnsi="Times New Roman" w:cs="Times New Roman"/>
          <w:color w:val="000000" w:themeColor="text1"/>
        </w:rPr>
        <w:t xml:space="preserve"> a significant influence on behavior. </w:t>
      </w:r>
      <w:r w:rsidR="00FD6660">
        <w:rPr>
          <w:rFonts w:ascii="Times New Roman" w:hAnsi="Times New Roman" w:cs="Times New Roman"/>
          <w:color w:val="000000" w:themeColor="text1"/>
        </w:rPr>
        <w:t xml:space="preserve">This sentiment is echoed in several discussions of stochastic processes (cite books). For at least some subset of employees, the requests they receive may </w:t>
      </w:r>
      <w:r w:rsidR="00787B47">
        <w:rPr>
          <w:rFonts w:ascii="Times New Roman" w:hAnsi="Times New Roman" w:cs="Times New Roman"/>
          <w:color w:val="000000" w:themeColor="text1"/>
        </w:rPr>
        <w:t xml:space="preserve">follow a random pattern. </w:t>
      </w:r>
      <w:r w:rsidR="00FD6660">
        <w:rPr>
          <w:rFonts w:ascii="Times New Roman" w:hAnsi="Times New Roman" w:cs="Times New Roman"/>
          <w:color w:val="000000" w:themeColor="text1"/>
        </w:rPr>
        <w:t xml:space="preserve">From a different perspective, Lui </w:t>
      </w:r>
      <w:r w:rsidR="00787B47">
        <w:rPr>
          <w:rFonts w:ascii="Times New Roman" w:hAnsi="Times New Roman" w:cs="Times New Roman"/>
          <w:color w:val="000000" w:themeColor="text1"/>
        </w:rPr>
        <w:t>suggest</w:t>
      </w:r>
      <w:r w:rsidR="00FD6660">
        <w:rPr>
          <w:rFonts w:ascii="Times New Roman" w:hAnsi="Times New Roman" w:cs="Times New Roman"/>
          <w:color w:val="000000" w:themeColor="text1"/>
        </w:rPr>
        <w:t xml:space="preserve"> that</w:t>
      </w:r>
      <w:r w:rsidR="00787B47">
        <w:rPr>
          <w:rFonts w:ascii="Times New Roman" w:hAnsi="Times New Roman" w:cs="Times New Roman"/>
          <w:color w:val="000000" w:themeColor="text1"/>
        </w:rPr>
        <w:t>, even when a system is non-random,</w:t>
      </w:r>
      <w:r w:rsidR="00FD6660">
        <w:rPr>
          <w:rFonts w:ascii="Times New Roman" w:hAnsi="Times New Roman" w:cs="Times New Roman"/>
          <w:color w:val="000000" w:themeColor="text1"/>
        </w:rPr>
        <w:t xml:space="preserve"> embedding randomness as a first principle into one’s research is necessary</w:t>
      </w:r>
      <w:r w:rsidR="00787B47">
        <w:rPr>
          <w:rFonts w:ascii="Times New Roman" w:hAnsi="Times New Roman" w:cs="Times New Roman"/>
          <w:color w:val="000000" w:themeColor="text1"/>
        </w:rPr>
        <w:t xml:space="preserve"> </w:t>
      </w:r>
      <w:r w:rsidR="00FD6660">
        <w:rPr>
          <w:rFonts w:ascii="Times New Roman" w:hAnsi="Times New Roman" w:cs="Times New Roman"/>
          <w:color w:val="000000" w:themeColor="text1"/>
        </w:rPr>
        <w:t>when the object of study – requests for help in this case – is influenced by many potentially uncontrollable forces</w:t>
      </w:r>
      <w:r w:rsidR="00787B47">
        <w:rPr>
          <w:rFonts w:ascii="Times New Roman" w:hAnsi="Times New Roman" w:cs="Times New Roman"/>
          <w:color w:val="000000" w:themeColor="text1"/>
        </w:rPr>
        <w:t>.</w:t>
      </w:r>
      <w:r w:rsidR="00FD6660">
        <w:rPr>
          <w:rFonts w:ascii="Times New Roman" w:hAnsi="Times New Roman" w:cs="Times New Roman"/>
          <w:color w:val="000000" w:themeColor="text1"/>
        </w:rPr>
        <w:t xml:space="preserve"> </w:t>
      </w:r>
      <w:r w:rsidR="00787B47">
        <w:rPr>
          <w:rFonts w:ascii="Times New Roman" w:hAnsi="Times New Roman" w:cs="Times New Roman"/>
          <w:color w:val="000000" w:themeColor="text1"/>
        </w:rPr>
        <w:t xml:space="preserve">Help requests may come and go </w:t>
      </w:r>
      <w:r w:rsidR="00FD6660">
        <w:rPr>
          <w:rFonts w:ascii="Times New Roman" w:hAnsi="Times New Roman" w:cs="Times New Roman"/>
          <w:color w:val="000000" w:themeColor="text1"/>
        </w:rPr>
        <w:t xml:space="preserve">because of serendipity, luck, or influences that </w:t>
      </w:r>
      <w:r w:rsidR="00787B47">
        <w:rPr>
          <w:rFonts w:ascii="Times New Roman" w:hAnsi="Times New Roman" w:cs="Times New Roman"/>
          <w:color w:val="000000" w:themeColor="text1"/>
        </w:rPr>
        <w:t>employees</w:t>
      </w:r>
      <w:r w:rsidR="00FD6660">
        <w:rPr>
          <w:rFonts w:ascii="Times New Roman" w:hAnsi="Times New Roman" w:cs="Times New Roman"/>
          <w:color w:val="000000" w:themeColor="text1"/>
        </w:rPr>
        <w:t xml:space="preserve"> themselves </w:t>
      </w:r>
      <w:r w:rsidR="00787B47">
        <w:rPr>
          <w:rFonts w:ascii="Times New Roman" w:hAnsi="Times New Roman" w:cs="Times New Roman"/>
          <w:color w:val="000000" w:themeColor="text1"/>
        </w:rPr>
        <w:t>do</w:t>
      </w:r>
      <w:r w:rsidR="00FD6660">
        <w:rPr>
          <w:rFonts w:ascii="Times New Roman" w:hAnsi="Times New Roman" w:cs="Times New Roman"/>
          <w:color w:val="000000" w:themeColor="text1"/>
        </w:rPr>
        <w:t xml:space="preserve"> not cause</w:t>
      </w:r>
      <w:r w:rsidR="00FD6660">
        <w:rPr>
          <w:rFonts w:ascii="Times New Roman" w:hAnsi="Times New Roman" w:cs="Times New Roman"/>
          <w:color w:val="000000" w:themeColor="text1"/>
        </w:rPr>
        <w:t>.</w:t>
      </w:r>
      <w:r w:rsidR="00787B47">
        <w:rPr>
          <w:rFonts w:ascii="Times New Roman" w:hAnsi="Times New Roman" w:cs="Times New Roman"/>
          <w:color w:val="000000" w:themeColor="text1"/>
        </w:rPr>
        <w:t xml:space="preserve"> Moreover, the true causes of arrivals and departures may not be random at all. What </w:t>
      </w:r>
      <w:proofErr w:type="spellStart"/>
      <w:r w:rsidR="00787B47">
        <w:rPr>
          <w:rFonts w:ascii="Times New Roman" w:hAnsi="Times New Roman" w:cs="Times New Roman"/>
          <w:color w:val="000000" w:themeColor="text1"/>
        </w:rPr>
        <w:t>lui</w:t>
      </w:r>
      <w:proofErr w:type="spellEnd"/>
      <w:r w:rsidR="00787B47">
        <w:rPr>
          <w:rFonts w:ascii="Times New Roman" w:hAnsi="Times New Roman" w:cs="Times New Roman"/>
          <w:color w:val="000000" w:themeColor="text1"/>
        </w:rPr>
        <w:t xml:space="preserve"> draw attention to is that when </w:t>
      </w:r>
      <w:r w:rsidR="00624627">
        <w:rPr>
          <w:rFonts w:ascii="Times New Roman" w:hAnsi="Times New Roman" w:cs="Times New Roman"/>
          <w:color w:val="000000" w:themeColor="text1"/>
        </w:rPr>
        <w:t xml:space="preserve">many such </w:t>
      </w:r>
      <w:r w:rsidR="00787B47">
        <w:rPr>
          <w:rFonts w:ascii="Times New Roman" w:hAnsi="Times New Roman" w:cs="Times New Roman"/>
          <w:color w:val="000000" w:themeColor="text1"/>
        </w:rPr>
        <w:t xml:space="preserve">effects </w:t>
      </w:r>
      <w:r w:rsidR="00624627">
        <w:rPr>
          <w:rFonts w:ascii="Times New Roman" w:hAnsi="Times New Roman" w:cs="Times New Roman"/>
          <w:color w:val="000000" w:themeColor="text1"/>
        </w:rPr>
        <w:t>operate</w:t>
      </w:r>
      <w:r w:rsidR="00787B47">
        <w:rPr>
          <w:rFonts w:ascii="Times New Roman" w:hAnsi="Times New Roman" w:cs="Times New Roman"/>
          <w:color w:val="000000" w:themeColor="text1"/>
        </w:rPr>
        <w:t xml:space="preserve"> on a stock, such as help requests, then randomness </w:t>
      </w:r>
      <w:r w:rsidR="00624627">
        <w:rPr>
          <w:rFonts w:ascii="Times New Roman" w:hAnsi="Times New Roman" w:cs="Times New Roman"/>
          <w:color w:val="000000" w:themeColor="text1"/>
        </w:rPr>
        <w:t xml:space="preserve">can be an appropriate perspective because observed data on the stock itself will appear random. Finally, </w:t>
      </w:r>
      <w:proofErr w:type="spellStart"/>
      <w:r w:rsidR="00624627">
        <w:rPr>
          <w:rFonts w:ascii="Times New Roman" w:hAnsi="Times New Roman" w:cs="Times New Roman"/>
          <w:color w:val="000000" w:themeColor="text1"/>
        </w:rPr>
        <w:t>Denrell</w:t>
      </w:r>
      <w:proofErr w:type="spellEnd"/>
      <w:r w:rsidR="00624627">
        <w:rPr>
          <w:rFonts w:ascii="Times New Roman" w:hAnsi="Times New Roman" w:cs="Times New Roman"/>
          <w:color w:val="000000" w:themeColor="text1"/>
        </w:rPr>
        <w:t xml:space="preserve"> (cite) argue that randomness should be the theoretical starting point </w:t>
      </w:r>
      <w:r w:rsidR="00C04EC0">
        <w:rPr>
          <w:rFonts w:ascii="Times New Roman" w:hAnsi="Times New Roman" w:cs="Times New Roman"/>
          <w:color w:val="000000" w:themeColor="text1"/>
        </w:rPr>
        <w:t xml:space="preserve">whenever research examines compiling trajectories in a new domain. </w:t>
      </w:r>
      <w:r w:rsidR="00624627">
        <w:rPr>
          <w:rFonts w:ascii="Times New Roman" w:hAnsi="Times New Roman" w:cs="Times New Roman"/>
          <w:color w:val="000000" w:themeColor="text1"/>
        </w:rPr>
        <w:t>Most research on requests for help focus on a single plea. This research</w:t>
      </w:r>
      <w:r w:rsidR="00C04EC0">
        <w:rPr>
          <w:rFonts w:ascii="Times New Roman" w:hAnsi="Times New Roman" w:cs="Times New Roman"/>
          <w:color w:val="000000" w:themeColor="text1"/>
        </w:rPr>
        <w:t xml:space="preserve">, instead, takes a small step in the direction toward considering requests that compile over time. </w:t>
      </w:r>
    </w:p>
    <w:p w14:paraId="05D29BE5" w14:textId="60E4329D" w:rsidR="00C04EC0" w:rsidRDefault="00624627"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The notion that trajectories with inertia and randomness exhibit sustained lead was originally expressed using Paul Levy’s arcsine law but it is now commonly referred to as the law of long leads in random processes (Feller, 1968). </w:t>
      </w:r>
      <w:r w:rsidR="00C04EC0">
        <w:rPr>
          <w:rFonts w:ascii="Times New Roman" w:hAnsi="Times New Roman" w:cs="Times New Roman"/>
          <w:color w:val="000000" w:themeColor="text1"/>
        </w:rPr>
        <w:t xml:space="preserve">The implications of sustained lead is examined in studies on organizational age (cite), resource accumulation (cite), and firm performance (cite). The current article continues this research by considering requests for help as stocks that may or may not exhibit sustained lead. Of course, to determine whether extra milers/good soldiers arise under these features it is also necessary to describe the person. </w:t>
      </w: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703CEFD"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2CDB4653" w14:textId="32E73263"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to requests is that they offer help when </w:t>
      </w:r>
      <w:r w:rsidR="007A240D">
        <w:rPr>
          <w:rFonts w:ascii="Times New Roman" w:hAnsi="Times New Roman" w:cs="Times New Roman"/>
          <w:color w:val="000000" w:themeColor="text1"/>
        </w:rPr>
        <w:t xml:space="preserve">they have many rather than few requests. 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toward the discrepancy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With sustained leads, this type of responding would yield extra milers/good soldiers because the size of the request pool influences how individuals act. An employee with a larger pool of received requests offers greater help than employees with smaller pools and so the situation features that produce differences in request</w:t>
      </w:r>
      <w:r w:rsidR="0079674E">
        <w:rPr>
          <w:rFonts w:ascii="Times New Roman" w:hAnsi="Times New Roman" w:cs="Times New Roman"/>
          <w:color w:val="000000" w:themeColor="text1"/>
        </w:rPr>
        <w:t>s</w:t>
      </w:r>
      <w:r w:rsidR="00456B24">
        <w:rPr>
          <w:rFonts w:ascii="Times New Roman" w:hAnsi="Times New Roman" w:cs="Times New Roman"/>
          <w:color w:val="000000" w:themeColor="text1"/>
        </w:rPr>
        <w:t xml:space="preserve"> interact with this type of responding to yield the behavior. Without sustained lead (i.e., when requests compile randomly but without inertia), this type of responding would yield similar levels of help across all employees and would </w:t>
      </w:r>
      <w:r w:rsidR="0079674E">
        <w:rPr>
          <w:rFonts w:ascii="Times New Roman" w:hAnsi="Times New Roman" w:cs="Times New Roman"/>
          <w:color w:val="000000" w:themeColor="text1"/>
        </w:rPr>
        <w:t xml:space="preserve">therefore </w:t>
      </w:r>
      <w:r w:rsidR="00456B24">
        <w:rPr>
          <w:rFonts w:ascii="Times New Roman" w:hAnsi="Times New Roman" w:cs="Times New Roman"/>
          <w:color w:val="000000" w:themeColor="text1"/>
        </w:rPr>
        <w:t xml:space="preserve">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good soldiers emerge. </w:t>
      </w:r>
    </w:p>
    <w:p w14:paraId="31A1F49A" w14:textId="4991CB6A" w:rsidR="00E82CE8" w:rsidRPr="00875AF6"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2</w:t>
      </w:r>
      <w:r>
        <w:rPr>
          <w:rFonts w:ascii="Times New Roman" w:hAnsi="Times New Roman" w:cs="Times New Roman"/>
          <w:color w:val="000000" w:themeColor="text1"/>
        </w:rPr>
        <w:t>: If requests compile with randomness but not inertia and employees offer greater help when they have many rather than few requests then good soldiers do not emerge.</w:t>
      </w:r>
    </w:p>
    <w:p w14:paraId="3EA2804B" w14:textId="10120329"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 xml:space="preserve">lead to </w:t>
      </w:r>
      <w:r w:rsidR="0079674E">
        <w:rPr>
          <w:rFonts w:ascii="Times New Roman" w:hAnsi="Times New Roman" w:cs="Times New Roman"/>
          <w:color w:val="000000" w:themeColor="text1"/>
        </w:rPr>
        <w:t>associative thought</w:t>
      </w:r>
      <w:r w:rsidR="00162FE2">
        <w:rPr>
          <w:rFonts w:ascii="Times New Roman" w:hAnsi="Times New Roman" w:cs="Times New Roman"/>
          <w:color w:val="000000" w:themeColor="text1"/>
        </w:rPr>
        <w:t xml:space="preserve"> which can 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To the extent that an employee with few requests for help has lower stimulation than an employee with many requests for help,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good soldiers emerge. </w:t>
      </w:r>
    </w:p>
    <w:p w14:paraId="1DEB0938" w14:textId="469B113D"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If requests compile with randomness but not inertia and employees offer greater help when they have few rather than many requests then good soldiers do not emerge.</w:t>
      </w:r>
    </w:p>
    <w:p w14:paraId="346A3380" w14:textId="2C180515"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 xml:space="preserve">yield the same outcome with and without sustained leads. Help is based on request pool changes rather than size, so the effect of stable, sustained relative ranks in the size of employee request pools </w:t>
      </w:r>
      <w:r w:rsidR="0079674E">
        <w:rPr>
          <w:rFonts w:ascii="Times New Roman" w:hAnsi="Times New Roman" w:cs="Times New Roman"/>
          <w:color w:val="000000" w:themeColor="text1"/>
        </w:rPr>
        <w:t>would be</w:t>
      </w:r>
      <w:r w:rsidR="00B765E6">
        <w:rPr>
          <w:rFonts w:ascii="Times New Roman" w:hAnsi="Times New Roman" w:cs="Times New Roman"/>
          <w:color w:val="000000" w:themeColor="text1"/>
        </w:rPr>
        <w:t xml:space="preserve">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good soldiers do not emerge. </w:t>
      </w:r>
    </w:p>
    <w:p w14:paraId="148D4E36" w14:textId="562A49DC" w:rsidR="00456B24" w:rsidRDefault="00B765E6" w:rsidP="00B765E6">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If requests compile with randomness but not inertia and employees offer greater help when they experience an influx of requests then good soldiers do not emerge.</w:t>
      </w:r>
    </w:p>
    <w:p w14:paraId="0BB4E872" w14:textId="06634DDC"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t>
      </w:r>
      <w:r w:rsidR="00456B24">
        <w:rPr>
          <w:rFonts w:ascii="Times New Roman" w:hAnsi="Times New Roman" w:cs="Times New Roman"/>
          <w:color w:val="000000" w:themeColor="text1"/>
        </w:rPr>
        <w:lastRenderedPageBreak/>
        <w:t>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but quickly withdraw and request something smaller. Evidence for this effect is also mixed but somewhat more favorable (cite). In opposition to above, this line of reasoning would suggest that employees offer help when they experience requests</w:t>
      </w:r>
      <w:r w:rsidR="0079674E">
        <w:rPr>
          <w:rFonts w:ascii="Times New Roman" w:hAnsi="Times New Roman" w:cs="Times New Roman"/>
          <w:color w:val="000000" w:themeColor="text1"/>
        </w:rPr>
        <w:t xml:space="preserve"> leaving rather than arriving from their pool. Under this response, employees react to change rather than size. The hypothesized outcome, therefore, is that good soldiers do not emerge irrespective of randomness and inertia. </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good soldiers do not emerge. </w:t>
      </w:r>
    </w:p>
    <w:p w14:paraId="1D7FC844" w14:textId="49199CC8" w:rsidR="00406B5F" w:rsidRPr="00B765E6" w:rsidRDefault="00B765E6"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2CE671F1" w14:textId="6A8708B7"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social approval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w:t>
      </w:r>
      <w:r w:rsidR="0079674E">
        <w:rPr>
          <w:rFonts w:ascii="Times New Roman" w:hAnsi="Times New Roman" w:cs="Times New Roman"/>
          <w:color w:val="000000" w:themeColor="text1"/>
        </w:rPr>
        <w:t>Indeed, r</w:t>
      </w:r>
      <w:r w:rsidR="00391895">
        <w:rPr>
          <w:rFonts w:ascii="Times New Roman" w:hAnsi="Times New Roman" w:cs="Times New Roman"/>
          <w:color w:val="000000" w:themeColor="text1"/>
        </w:rPr>
        <w:t xml:space="preserve">esearch </w:t>
      </w:r>
      <w:r w:rsidR="00353221">
        <w:rPr>
          <w:rFonts w:ascii="Times New Roman" w:hAnsi="Times New Roman" w:cs="Times New Roman"/>
          <w:color w:val="000000" w:themeColor="text1"/>
        </w:rPr>
        <w:t xml:space="preserve">suggests that perceived norms and majority tendencies relate to one’s allocation of help (cites). </w:t>
      </w:r>
      <w:r w:rsidR="00763245">
        <w:rPr>
          <w:rFonts w:ascii="Times New Roman" w:hAnsi="Times New Roman" w:cs="Times New Roman"/>
          <w:color w:val="000000" w:themeColor="text1"/>
        </w:rPr>
        <w:t xml:space="preserve">Under this response, employees would try to converge on the level of the help they provide. The hypothesized outcome, then, is that extra milers/good soldiers would not emerge because employees look to others rather than requests to determine their allocation of citizenship. </w:t>
      </w:r>
    </w:p>
    <w:p w14:paraId="64EA1BA2" w14:textId="73EA8066"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xml:space="preserve">: If requests compile with randomness and inertia and employees match their colleagues in how much help they provide them good soldiers do not emerge. </w:t>
      </w:r>
    </w:p>
    <w:p w14:paraId="3D42BD86" w14:textId="1B7630AF" w:rsidR="008C0E0D" w:rsidRPr="00BD084C" w:rsidRDefault="00BD084C"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them good soldiers do not emerge.</w:t>
      </w:r>
    </w:p>
    <w:p w14:paraId="446DA528" w14:textId="77777777" w:rsidR="008C0E0D" w:rsidRDefault="008C0E0D" w:rsidP="008C0E0D">
      <w:pPr>
        <w:rPr>
          <w:rFonts w:ascii="Times New Roman" w:hAnsi="Times New Roman" w:cs="Times New Roman"/>
          <w:color w:val="000000" w:themeColor="text1"/>
        </w:rPr>
      </w:pP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t>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48250D"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48250D"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69E3A" w14:textId="77777777" w:rsidR="00EF75E2" w:rsidRDefault="00EF75E2" w:rsidP="00530701">
      <w:pPr>
        <w:spacing w:after="0"/>
      </w:pPr>
      <w:r>
        <w:separator/>
      </w:r>
    </w:p>
  </w:endnote>
  <w:endnote w:type="continuationSeparator" w:id="0">
    <w:p w14:paraId="44AAC4F2" w14:textId="77777777" w:rsidR="00EF75E2" w:rsidRDefault="00EF75E2"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C6055" w14:textId="77777777" w:rsidR="00EF75E2" w:rsidRDefault="00EF75E2" w:rsidP="00530701">
      <w:pPr>
        <w:spacing w:after="0"/>
      </w:pPr>
      <w:r>
        <w:separator/>
      </w:r>
    </w:p>
  </w:footnote>
  <w:footnote w:type="continuationSeparator" w:id="0">
    <w:p w14:paraId="78C46084" w14:textId="77777777" w:rsidR="00EF75E2" w:rsidRDefault="00EF75E2"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48250D" w:rsidRDefault="0048250D"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48250D" w:rsidRDefault="0048250D"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48250D" w:rsidRPr="00530701" w:rsidRDefault="0048250D"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48250D" w:rsidRPr="00530701" w:rsidRDefault="0048250D"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48250D" w:rsidRDefault="00482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48250D" w:rsidRPr="00530701" w:rsidRDefault="0048250D">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48250D" w:rsidRDefault="00482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27578"/>
    <w:rsid w:val="000319E7"/>
    <w:rsid w:val="00053D68"/>
    <w:rsid w:val="00053F6B"/>
    <w:rsid w:val="00063F27"/>
    <w:rsid w:val="00064A57"/>
    <w:rsid w:val="00087D42"/>
    <w:rsid w:val="000B6316"/>
    <w:rsid w:val="000C3153"/>
    <w:rsid w:val="000D0068"/>
    <w:rsid w:val="000E108D"/>
    <w:rsid w:val="000F0EB9"/>
    <w:rsid w:val="000F67DD"/>
    <w:rsid w:val="000F6C6B"/>
    <w:rsid w:val="001102D2"/>
    <w:rsid w:val="00111D9D"/>
    <w:rsid w:val="001239F0"/>
    <w:rsid w:val="00123F8D"/>
    <w:rsid w:val="00127996"/>
    <w:rsid w:val="00130BF9"/>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B2F59"/>
    <w:rsid w:val="001C1903"/>
    <w:rsid w:val="001C3D89"/>
    <w:rsid w:val="001D4826"/>
    <w:rsid w:val="001D7D61"/>
    <w:rsid w:val="001E0229"/>
    <w:rsid w:val="001E2C97"/>
    <w:rsid w:val="001E45CB"/>
    <w:rsid w:val="001E4871"/>
    <w:rsid w:val="002120B9"/>
    <w:rsid w:val="002136D3"/>
    <w:rsid w:val="00236F58"/>
    <w:rsid w:val="00242889"/>
    <w:rsid w:val="0025000D"/>
    <w:rsid w:val="0025105F"/>
    <w:rsid w:val="00253B50"/>
    <w:rsid w:val="002602F2"/>
    <w:rsid w:val="00264926"/>
    <w:rsid w:val="002676DC"/>
    <w:rsid w:val="00282B64"/>
    <w:rsid w:val="0028548A"/>
    <w:rsid w:val="00290F42"/>
    <w:rsid w:val="00292E8E"/>
    <w:rsid w:val="002958E2"/>
    <w:rsid w:val="002A6A61"/>
    <w:rsid w:val="002B5C25"/>
    <w:rsid w:val="002B7A17"/>
    <w:rsid w:val="002C6878"/>
    <w:rsid w:val="002D1F6C"/>
    <w:rsid w:val="002E0555"/>
    <w:rsid w:val="002E4398"/>
    <w:rsid w:val="002E7791"/>
    <w:rsid w:val="002F520F"/>
    <w:rsid w:val="002F63EC"/>
    <w:rsid w:val="00302DAC"/>
    <w:rsid w:val="0030334C"/>
    <w:rsid w:val="0030792F"/>
    <w:rsid w:val="00314800"/>
    <w:rsid w:val="003148F7"/>
    <w:rsid w:val="00315A0F"/>
    <w:rsid w:val="00324152"/>
    <w:rsid w:val="00326162"/>
    <w:rsid w:val="00327441"/>
    <w:rsid w:val="003436D9"/>
    <w:rsid w:val="00353221"/>
    <w:rsid w:val="00364E8B"/>
    <w:rsid w:val="00377BFF"/>
    <w:rsid w:val="00380951"/>
    <w:rsid w:val="003830FA"/>
    <w:rsid w:val="003840F3"/>
    <w:rsid w:val="00384C50"/>
    <w:rsid w:val="00387CB8"/>
    <w:rsid w:val="00391895"/>
    <w:rsid w:val="003A5FCC"/>
    <w:rsid w:val="003B5BFD"/>
    <w:rsid w:val="003C3ADB"/>
    <w:rsid w:val="003D12ED"/>
    <w:rsid w:val="003E0A63"/>
    <w:rsid w:val="003E25F7"/>
    <w:rsid w:val="003F0BAF"/>
    <w:rsid w:val="00405DC3"/>
    <w:rsid w:val="00406B5F"/>
    <w:rsid w:val="00416B04"/>
    <w:rsid w:val="00421D15"/>
    <w:rsid w:val="00422261"/>
    <w:rsid w:val="00431100"/>
    <w:rsid w:val="004311B3"/>
    <w:rsid w:val="00437096"/>
    <w:rsid w:val="00441C37"/>
    <w:rsid w:val="00447636"/>
    <w:rsid w:val="00456816"/>
    <w:rsid w:val="00456B24"/>
    <w:rsid w:val="004612C0"/>
    <w:rsid w:val="004630BF"/>
    <w:rsid w:val="0046513E"/>
    <w:rsid w:val="00467871"/>
    <w:rsid w:val="0048250D"/>
    <w:rsid w:val="004825FB"/>
    <w:rsid w:val="00485137"/>
    <w:rsid w:val="0048520A"/>
    <w:rsid w:val="0049183F"/>
    <w:rsid w:val="0049561C"/>
    <w:rsid w:val="004A4BDC"/>
    <w:rsid w:val="004A6E01"/>
    <w:rsid w:val="004B5373"/>
    <w:rsid w:val="004B5DBA"/>
    <w:rsid w:val="004B6CF1"/>
    <w:rsid w:val="004C07D4"/>
    <w:rsid w:val="004D2DA9"/>
    <w:rsid w:val="004E0EBD"/>
    <w:rsid w:val="004F11E4"/>
    <w:rsid w:val="004F4D60"/>
    <w:rsid w:val="004F59E9"/>
    <w:rsid w:val="00504A0E"/>
    <w:rsid w:val="00511C1A"/>
    <w:rsid w:val="005303A5"/>
    <w:rsid w:val="00530701"/>
    <w:rsid w:val="00533A5D"/>
    <w:rsid w:val="00536457"/>
    <w:rsid w:val="0056272C"/>
    <w:rsid w:val="00565D4B"/>
    <w:rsid w:val="0057441C"/>
    <w:rsid w:val="00576424"/>
    <w:rsid w:val="00581EBB"/>
    <w:rsid w:val="00582D8F"/>
    <w:rsid w:val="00583C42"/>
    <w:rsid w:val="00584672"/>
    <w:rsid w:val="00593D03"/>
    <w:rsid w:val="00597829"/>
    <w:rsid w:val="005A2216"/>
    <w:rsid w:val="005A391F"/>
    <w:rsid w:val="005A6AFC"/>
    <w:rsid w:val="005B0AA6"/>
    <w:rsid w:val="005B37AE"/>
    <w:rsid w:val="005B6CF8"/>
    <w:rsid w:val="005C3E30"/>
    <w:rsid w:val="005C645A"/>
    <w:rsid w:val="005D0956"/>
    <w:rsid w:val="005D2616"/>
    <w:rsid w:val="005D7AFE"/>
    <w:rsid w:val="005E1EDA"/>
    <w:rsid w:val="005E2B88"/>
    <w:rsid w:val="005F757B"/>
    <w:rsid w:val="006127EF"/>
    <w:rsid w:val="0062033C"/>
    <w:rsid w:val="00624627"/>
    <w:rsid w:val="0062650F"/>
    <w:rsid w:val="00627377"/>
    <w:rsid w:val="0063172B"/>
    <w:rsid w:val="00641D4D"/>
    <w:rsid w:val="006436CC"/>
    <w:rsid w:val="0066126B"/>
    <w:rsid w:val="006667BE"/>
    <w:rsid w:val="00671545"/>
    <w:rsid w:val="00697AA6"/>
    <w:rsid w:val="006A0596"/>
    <w:rsid w:val="006A3913"/>
    <w:rsid w:val="006B13C5"/>
    <w:rsid w:val="006B29D9"/>
    <w:rsid w:val="006B2CB6"/>
    <w:rsid w:val="006B5E40"/>
    <w:rsid w:val="006B7CDA"/>
    <w:rsid w:val="006C4D1B"/>
    <w:rsid w:val="006C7D47"/>
    <w:rsid w:val="006D111F"/>
    <w:rsid w:val="006D5FB2"/>
    <w:rsid w:val="006D7D7B"/>
    <w:rsid w:val="006E2146"/>
    <w:rsid w:val="006F662F"/>
    <w:rsid w:val="00702F32"/>
    <w:rsid w:val="00710614"/>
    <w:rsid w:val="007140D8"/>
    <w:rsid w:val="00725A08"/>
    <w:rsid w:val="00731AAE"/>
    <w:rsid w:val="00732C07"/>
    <w:rsid w:val="00736092"/>
    <w:rsid w:val="00741E62"/>
    <w:rsid w:val="007461DF"/>
    <w:rsid w:val="007461E0"/>
    <w:rsid w:val="007572C7"/>
    <w:rsid w:val="00763245"/>
    <w:rsid w:val="0077458A"/>
    <w:rsid w:val="00775A80"/>
    <w:rsid w:val="007803AD"/>
    <w:rsid w:val="00786BAE"/>
    <w:rsid w:val="00787B47"/>
    <w:rsid w:val="00790340"/>
    <w:rsid w:val="007921CC"/>
    <w:rsid w:val="00793E6F"/>
    <w:rsid w:val="0079674E"/>
    <w:rsid w:val="007A240D"/>
    <w:rsid w:val="007B01DB"/>
    <w:rsid w:val="007B4586"/>
    <w:rsid w:val="007C25FF"/>
    <w:rsid w:val="007C2A30"/>
    <w:rsid w:val="007C395E"/>
    <w:rsid w:val="007C397B"/>
    <w:rsid w:val="007D1C14"/>
    <w:rsid w:val="007D2530"/>
    <w:rsid w:val="007E2D17"/>
    <w:rsid w:val="007E77C4"/>
    <w:rsid w:val="007F1A65"/>
    <w:rsid w:val="007F7779"/>
    <w:rsid w:val="00804650"/>
    <w:rsid w:val="008113E5"/>
    <w:rsid w:val="00817683"/>
    <w:rsid w:val="00821749"/>
    <w:rsid w:val="00832705"/>
    <w:rsid w:val="0083637C"/>
    <w:rsid w:val="0084058C"/>
    <w:rsid w:val="00843ACD"/>
    <w:rsid w:val="00846646"/>
    <w:rsid w:val="00850BB1"/>
    <w:rsid w:val="00853C0E"/>
    <w:rsid w:val="00864D93"/>
    <w:rsid w:val="008725E7"/>
    <w:rsid w:val="00875AF6"/>
    <w:rsid w:val="008767BA"/>
    <w:rsid w:val="0087753A"/>
    <w:rsid w:val="00880641"/>
    <w:rsid w:val="00881CF6"/>
    <w:rsid w:val="00887CBD"/>
    <w:rsid w:val="008955EB"/>
    <w:rsid w:val="008A13D8"/>
    <w:rsid w:val="008A2067"/>
    <w:rsid w:val="008A33D7"/>
    <w:rsid w:val="008A6730"/>
    <w:rsid w:val="008C0E0D"/>
    <w:rsid w:val="008C1E3E"/>
    <w:rsid w:val="008C4CB4"/>
    <w:rsid w:val="008E03F7"/>
    <w:rsid w:val="008E1476"/>
    <w:rsid w:val="008E36AA"/>
    <w:rsid w:val="008F11CA"/>
    <w:rsid w:val="008F7D06"/>
    <w:rsid w:val="00902D31"/>
    <w:rsid w:val="0090427C"/>
    <w:rsid w:val="009042E5"/>
    <w:rsid w:val="00907772"/>
    <w:rsid w:val="00907B42"/>
    <w:rsid w:val="00920704"/>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E40"/>
    <w:rsid w:val="009F4551"/>
    <w:rsid w:val="009F4DD9"/>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64F8C"/>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BF28C3"/>
    <w:rsid w:val="00C004EB"/>
    <w:rsid w:val="00C03172"/>
    <w:rsid w:val="00C03223"/>
    <w:rsid w:val="00C0427E"/>
    <w:rsid w:val="00C04EC0"/>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227D"/>
    <w:rsid w:val="00CE45BC"/>
    <w:rsid w:val="00CF079F"/>
    <w:rsid w:val="00CF148E"/>
    <w:rsid w:val="00D03014"/>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1B50"/>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66903"/>
    <w:rsid w:val="00E7187C"/>
    <w:rsid w:val="00E80A7B"/>
    <w:rsid w:val="00E82CE8"/>
    <w:rsid w:val="00E8453A"/>
    <w:rsid w:val="00E8615D"/>
    <w:rsid w:val="00EA7228"/>
    <w:rsid w:val="00EA7D46"/>
    <w:rsid w:val="00EA7EAE"/>
    <w:rsid w:val="00EB776B"/>
    <w:rsid w:val="00EC30E4"/>
    <w:rsid w:val="00EC4506"/>
    <w:rsid w:val="00EE01CD"/>
    <w:rsid w:val="00EE1409"/>
    <w:rsid w:val="00EE1BB2"/>
    <w:rsid w:val="00EE621F"/>
    <w:rsid w:val="00EF75E2"/>
    <w:rsid w:val="00F04AE5"/>
    <w:rsid w:val="00F10F46"/>
    <w:rsid w:val="00F15041"/>
    <w:rsid w:val="00F176DB"/>
    <w:rsid w:val="00F356C5"/>
    <w:rsid w:val="00F375B4"/>
    <w:rsid w:val="00F375BF"/>
    <w:rsid w:val="00F40037"/>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666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2589</TotalTime>
  <Pages>74</Pages>
  <Words>19967</Words>
  <Characters>113815</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227</cp:revision>
  <dcterms:created xsi:type="dcterms:W3CDTF">2020-03-15T22:12:00Z</dcterms:created>
  <dcterms:modified xsi:type="dcterms:W3CDTF">2020-05-22T22:17:00Z</dcterms:modified>
</cp:coreProperties>
</file>