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Find a prob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ask people about 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Focus on about what aspects of design are causing problems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SDGs</w:t>
      </w:r>
    </w:p>
    <w:p w:rsidR="00000000" w:rsidDel="00000000" w:rsidP="00000000" w:rsidRDefault="00000000" w:rsidRPr="00000000" w14:paraId="00000007">
      <w:pPr>
        <w:shd w:fill="ffffff" w:val="clear"/>
        <w:spacing w:after="100" w:lineRule="auto"/>
        <w:rPr/>
      </w:pPr>
      <w:hyperlink r:id="rId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Responsible Consumption and Production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00" w:lineRule="auto"/>
        <w:rPr>
          <w:color w:val="2d3b45"/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Good Health and Well-being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00" w:lineRule="auto"/>
        <w:rPr>
          <w:color w:val="2d3b45"/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Sustainable Cities and Communities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Motivation: </w:t>
      </w:r>
      <w:r w:rsidDel="00000000" w:rsidR="00000000" w:rsidRPr="00000000">
        <w:rPr>
          <w:rtl w:val="0"/>
        </w:rPr>
        <w:t xml:space="preserve">Good Health and Well-being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might we improve &lt;adjectiveness&gt; of &lt;verb&gt;-ing?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might we make &lt;verbing&gt; more &lt;adjective&gt; for target &lt;users&gt;?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Potential problems: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Software Application brightness and oversaturated color schemes, fonts, and etc. may affect user’s physical health for those with certain eye/brain conditions. (visuals)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might we make make software services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Software services lack accessibility for those with disabilities or of old age (font sizes, color blindness, brightness)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9900ff"/>
              </w:rPr>
            </w:pPr>
            <w:r w:rsidDel="00000000" w:rsidR="00000000" w:rsidRPr="00000000">
              <w:rPr>
                <w:color w:val="9900ff"/>
                <w:rtl w:val="0"/>
              </w:rPr>
              <w:t xml:space="preserve">Software application layout, how and when information is given, and visuals have the ability to manipulate users into forming unhealthy habits (like gambling websites, social media websites) (layout design)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9900ff"/>
              </w:rPr>
            </w:pPr>
            <w:r w:rsidDel="00000000" w:rsidR="00000000" w:rsidRPr="00000000">
              <w:rPr>
                <w:color w:val="9900ff"/>
                <w:rtl w:val="0"/>
              </w:rPr>
              <w:t xml:space="preserve">Software designs encouraging unhealthy or dangerous posture or physical actions (ex.  Carpal tunnel)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9900ff"/>
              </w:rPr>
            </w:pPr>
            <w:r w:rsidDel="00000000" w:rsidR="00000000" w:rsidRPr="00000000">
              <w:rPr>
                <w:color w:val="9900ff"/>
                <w:rtl w:val="0"/>
              </w:rPr>
              <w:t xml:space="preserve">Software services subtly encouraging unhealthy diets due to ad traffic and how this contributes to public 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Who is our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un.org/sustainabledevelopment/sustainable-consumption-production/#:~:text=Goal%2012%20is%20about%20ensuring,change%2C%20biodiversity%20loss%20and%20pollution." TargetMode="External"/><Relationship Id="rId7" Type="http://schemas.openxmlformats.org/officeDocument/2006/relationships/hyperlink" Target="https://www.un.org/sustainabledevelopment/health/" TargetMode="External"/><Relationship Id="rId8" Type="http://schemas.openxmlformats.org/officeDocument/2006/relationships/hyperlink" Target="https://www.un.org/sustainabledevelopment/cit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