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0DF8F73" w:rsidR="00381847" w:rsidRDefault="00CB5A68">
            <w:pPr>
              <w:pBdr>
                <w:top w:val="nil"/>
                <w:left w:val="nil"/>
                <w:bottom w:val="nil"/>
                <w:right w:val="nil"/>
                <w:between w:val="nil"/>
              </w:pBdr>
            </w:pPr>
            <w:r w:rsidRPr="00CB5A68">
              <w:t xml:space="preserve">All data received from users, files, or external systems should be validated before it is processed. Input validation prevents attacks such as SQL </w:t>
            </w:r>
            <w:proofErr w:type="gramStart"/>
            <w:r w:rsidRPr="00CB5A68">
              <w:t>injection</w:t>
            </w:r>
            <w:proofErr w:type="gramEnd"/>
            <w:r w:rsidRPr="00CB5A68">
              <w:t>, buffer overflows, and invalid data from compromising the application or causing unexpected behavior.</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9A8DD30" w:rsidR="00381847" w:rsidRDefault="00CB5A68">
            <w:pPr>
              <w:pBdr>
                <w:top w:val="nil"/>
                <w:left w:val="nil"/>
                <w:bottom w:val="nil"/>
                <w:right w:val="nil"/>
                <w:between w:val="nil"/>
              </w:pBdr>
            </w:pPr>
            <w:r w:rsidRPr="00CB5A68">
              <w:t>Compiler warnings often identify potential programming errors before software is deployed. Developers should treat warnings as errors whenever possible because unresolved warnings may indicate security vulnerabilities or unstable code.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2F6449B" w:rsidR="00381847" w:rsidRDefault="00CB5A68">
            <w:pPr>
              <w:pBdr>
                <w:top w:val="nil"/>
                <w:left w:val="nil"/>
                <w:bottom w:val="nil"/>
                <w:right w:val="nil"/>
                <w:between w:val="nil"/>
              </w:pBdr>
            </w:pPr>
            <w:r w:rsidRPr="00CB5A68">
              <w:t xml:space="preserve">Security should be incorporated during the design phase rather than added later. Secure </w:t>
            </w:r>
            <w:proofErr w:type="gramStart"/>
            <w:r w:rsidRPr="00CB5A68">
              <w:t>architectures include</w:t>
            </w:r>
            <w:proofErr w:type="gramEnd"/>
            <w:r w:rsidRPr="00CB5A68">
              <w:t xml:space="preserve"> authentication, authorization, encryption, and secure communication from the beginning of the development lifecycle.</w:t>
            </w:r>
          </w:p>
        </w:tc>
      </w:tr>
      <w:tr w:rsidR="00381847" w14:paraId="23BA0927" w14:textId="77777777" w:rsidTr="00CB5A68">
        <w:trPr>
          <w:trHeight w:val="330"/>
        </w:trPr>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B31597D" w:rsidR="00381847" w:rsidRDefault="00CB5A68">
            <w:pPr>
              <w:pBdr>
                <w:top w:val="nil"/>
                <w:left w:val="nil"/>
                <w:bottom w:val="nil"/>
                <w:right w:val="nil"/>
                <w:between w:val="nil"/>
              </w:pBdr>
            </w:pPr>
            <w:r w:rsidRPr="00CB5A68">
              <w:t>Simple code is easier to understand, test, and maintain. Reducing unnecessary complexity minimizes opportunities for programming mistakes and security vulnerabilities while making future maintenance easier.</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B22B336" w:rsidR="00381847" w:rsidRDefault="00CB5A68">
            <w:pPr>
              <w:pBdr>
                <w:top w:val="nil"/>
                <w:left w:val="nil"/>
                <w:bottom w:val="nil"/>
                <w:right w:val="nil"/>
                <w:between w:val="nil"/>
              </w:pBdr>
            </w:pPr>
            <w:r w:rsidRPr="00CB5A68">
              <w:t>Systems should deny access unless permission is explicitly granted. Using a default-</w:t>
            </w:r>
            <w:proofErr w:type="gramStart"/>
            <w:r w:rsidRPr="00CB5A68">
              <w:t>deny</w:t>
            </w:r>
            <w:proofErr w:type="gramEnd"/>
            <w:r w:rsidRPr="00CB5A68">
              <w:t xml:space="preserve"> approach reduces unauthorized access by ensuring resources remain protected until appropriate authorization is provided.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F7E54FA" w:rsidR="00381847" w:rsidRDefault="00CB5A68">
            <w:pPr>
              <w:pBdr>
                <w:top w:val="nil"/>
                <w:left w:val="nil"/>
                <w:bottom w:val="nil"/>
                <w:right w:val="nil"/>
                <w:between w:val="nil"/>
              </w:pBdr>
            </w:pPr>
            <w:r w:rsidRPr="00CB5A68">
              <w:t>Applications and users should only receive the permissions necessary to perform their assigned tasks. Limiting privileges reduces the impact of compromised accounts and minimizes opportunities for attackers.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CDDEBD8" w:rsidR="00381847" w:rsidRDefault="00CB5A68">
            <w:pPr>
              <w:pBdr>
                <w:top w:val="nil"/>
                <w:left w:val="nil"/>
                <w:bottom w:val="nil"/>
                <w:right w:val="nil"/>
                <w:between w:val="nil"/>
              </w:pBdr>
            </w:pPr>
            <w:r w:rsidRPr="00CB5A68">
              <w:t>Before sending data to databases, APIs, operating systems, or web browsers, the application should sanitize and encode the information appropriately. This prevents injection attacks and protects downstream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A7D2786" w:rsidR="00381847" w:rsidRDefault="00CB5A68">
            <w:pPr>
              <w:pBdr>
                <w:top w:val="nil"/>
                <w:left w:val="nil"/>
                <w:bottom w:val="nil"/>
                <w:right w:val="nil"/>
                <w:between w:val="nil"/>
              </w:pBdr>
            </w:pPr>
            <w:r w:rsidRPr="00CB5A68">
              <w:t xml:space="preserve">Security should consist of multiple independent layers rather than relying on </w:t>
            </w:r>
            <w:proofErr w:type="gramStart"/>
            <w:r w:rsidRPr="00CB5A68">
              <w:t>a single</w:t>
            </w:r>
            <w:proofErr w:type="gramEnd"/>
            <w:r w:rsidRPr="00CB5A68">
              <w:t xml:space="preserve"> control. Firewalls, authentication, encryption, secure coding, logging, and monitoring </w:t>
            </w:r>
            <w:r w:rsidRPr="00CB5A68">
              <w:lastRenderedPageBreak/>
              <w:t>work together to reduce overall risk.</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691494BD" w:rsidR="00381847" w:rsidRDefault="00CB5A68">
            <w:pPr>
              <w:pBdr>
                <w:top w:val="nil"/>
                <w:left w:val="nil"/>
                <w:bottom w:val="nil"/>
                <w:right w:val="nil"/>
                <w:between w:val="nil"/>
              </w:pBdr>
            </w:pPr>
            <w:r w:rsidRPr="00CB5A68">
              <w:t>Code reviews, static analysis, automated testing, penetration testing, and vulnerability scanning help identify defects before deployment. Continuous testing improves software quality and security.</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4BC4260" w:rsidR="00381847" w:rsidRDefault="00CB5A68">
            <w:pPr>
              <w:pBdr>
                <w:top w:val="nil"/>
                <w:left w:val="nil"/>
                <w:bottom w:val="nil"/>
                <w:right w:val="nil"/>
                <w:between w:val="nil"/>
              </w:pBdr>
            </w:pPr>
            <w:r w:rsidRPr="00CB5A68">
              <w:t>Developers should consistently follow recognized standards such as the SEI CERT C++ Coding Standard. Using established secure coding guidelines reduces vulnerabilities and promotes consistent development practices.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6382B81" w:rsidR="00381847" w:rsidRDefault="00CB5A68">
            <w:pPr>
              <w:jc w:val="center"/>
            </w:pPr>
            <w:r w:rsidRPr="00CB5A68">
              <w:t>STD-001-CPP</w:t>
            </w:r>
          </w:p>
        </w:tc>
        <w:tc>
          <w:tcPr>
            <w:tcW w:w="7632" w:type="dxa"/>
            <w:tcMar>
              <w:top w:w="100" w:type="dxa"/>
              <w:left w:w="100" w:type="dxa"/>
              <w:bottom w:w="100" w:type="dxa"/>
              <w:right w:w="100" w:type="dxa"/>
            </w:tcMar>
          </w:tcPr>
          <w:p w14:paraId="7140E542" w14:textId="1B17100F" w:rsidR="00381847" w:rsidRDefault="00B87667">
            <w:r w:rsidRPr="00B87667">
              <w:t>Selecting the correct data type improves program reliability and prevents overflow, underflow, and unintended data loss.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F099129" w:rsidR="00F72634" w:rsidRDefault="00D67706" w:rsidP="0015146B">
            <w:r w:rsidRPr="00D67706">
              <w:t>This code uses a data type that cannot safely store the assigned value, causing integer overflow or data truncation. Overflow may lead to incorrect calculations and unpredictable program behavior.</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49A43E90" w:rsidR="00F72634" w:rsidRDefault="00CB5A68" w:rsidP="0015146B">
            <w:r w:rsidRPr="00CB5A68">
              <w:t>short total = 40000;</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B14CC69" w:rsidR="00F72634" w:rsidRDefault="00D67706" w:rsidP="0015146B">
            <w:r w:rsidRPr="00D67706">
              <w:t>The code uses an appropriate data type that can safely store the expected value without overflow or truncation. Choosing the correct data type improves reliability and prevents calculation errors.</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66B5A91A" w:rsidR="00F72634" w:rsidRDefault="00CB5A68" w:rsidP="0015146B">
            <w:r w:rsidRPr="00CB5A68">
              <w:t>int total = 40000;</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4657DBF5" w:rsidR="00B475A1" w:rsidRDefault="00B475A1" w:rsidP="00F51FA8">
            <w:pPr>
              <w:pBdr>
                <w:top w:val="nil"/>
                <w:left w:val="nil"/>
                <w:bottom w:val="nil"/>
                <w:right w:val="nil"/>
                <w:between w:val="nil"/>
              </w:pBdr>
            </w:pPr>
            <w:r>
              <w:rPr>
                <w:b/>
              </w:rPr>
              <w:t>Principles(s</w:t>
            </w:r>
            <w:r w:rsidRPr="00D84527">
              <w:rPr>
                <w:bCs/>
              </w:rPr>
              <w:t xml:space="preserve">): </w:t>
            </w:r>
            <w:r w:rsidR="00D84527" w:rsidRPr="00D84527">
              <w:rPr>
                <w:bCs/>
              </w:rPr>
              <w:t>2, 9, and 10 – Heed Compiler Warnings, Use Effective Quality Assurance Techniques, and Adopt a Secure Coding Standard.</w:t>
            </w:r>
            <w:r w:rsidR="00D84527" w:rsidRPr="00D84527">
              <w:br/>
            </w:r>
            <w:r w:rsidR="00D84527">
              <w:t>The</w:t>
            </w:r>
            <w:r w:rsidR="00D84527" w:rsidRPr="00D84527">
              <w:t xml:space="preserve"> appropriate data types reduces overflow, underflow, truncation, and unexpected conversions. Compiler warnings and static-analysis tools can identify unsafe conversions before the application reaches production.</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765D556" w:rsidR="00B475A1" w:rsidRDefault="00D84527" w:rsidP="00F51FA8">
            <w:pPr>
              <w:jc w:val="center"/>
            </w:pPr>
            <w:r>
              <w:t>High</w:t>
            </w:r>
          </w:p>
        </w:tc>
        <w:tc>
          <w:tcPr>
            <w:tcW w:w="1341" w:type="dxa"/>
            <w:shd w:val="clear" w:color="auto" w:fill="auto"/>
          </w:tcPr>
          <w:p w14:paraId="6EE4DA51" w14:textId="3B3AE5F0" w:rsidR="00B475A1" w:rsidRDefault="00D84527" w:rsidP="00F51FA8">
            <w:pPr>
              <w:jc w:val="center"/>
            </w:pPr>
            <w:r>
              <w:t>Likely</w:t>
            </w:r>
          </w:p>
        </w:tc>
        <w:tc>
          <w:tcPr>
            <w:tcW w:w="4021" w:type="dxa"/>
            <w:shd w:val="clear" w:color="auto" w:fill="auto"/>
          </w:tcPr>
          <w:p w14:paraId="5C9846CA" w14:textId="4CAED327" w:rsidR="00B475A1" w:rsidRDefault="00D84527" w:rsidP="00F51FA8">
            <w:pPr>
              <w:jc w:val="center"/>
            </w:pPr>
            <w:r w:rsidRPr="00D84527">
              <w:t>Medium</w:t>
            </w:r>
          </w:p>
        </w:tc>
        <w:tc>
          <w:tcPr>
            <w:tcW w:w="1807" w:type="dxa"/>
            <w:shd w:val="clear" w:color="auto" w:fill="auto"/>
          </w:tcPr>
          <w:p w14:paraId="58E0ACD7" w14:textId="57D6BDC8" w:rsidR="00B475A1" w:rsidRDefault="00D84527" w:rsidP="00F51FA8">
            <w:pPr>
              <w:jc w:val="center"/>
            </w:pPr>
            <w:r>
              <w:t>High</w:t>
            </w:r>
          </w:p>
        </w:tc>
        <w:tc>
          <w:tcPr>
            <w:tcW w:w="1805" w:type="dxa"/>
            <w:shd w:val="clear" w:color="auto" w:fill="auto"/>
          </w:tcPr>
          <w:p w14:paraId="3E539ECE" w14:textId="58EC4995" w:rsidR="00B475A1" w:rsidRDefault="00D84527" w:rsidP="00F51FA8">
            <w:pPr>
              <w:jc w:val="center"/>
            </w:pPr>
            <w:r>
              <w:t>5</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8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22"/>
        <w:gridCol w:w="1352"/>
        <w:gridCol w:w="4054"/>
        <w:gridCol w:w="3641"/>
      </w:tblGrid>
      <w:tr w:rsidR="00B475A1" w14:paraId="25AA4054" w14:textId="77777777" w:rsidTr="00D84527">
        <w:trPr>
          <w:trHeight w:val="473"/>
          <w:tblHeader/>
        </w:trPr>
        <w:tc>
          <w:tcPr>
            <w:tcW w:w="1822"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52"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54"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4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D84527">
        <w:trPr>
          <w:trHeight w:val="473"/>
        </w:trPr>
        <w:tc>
          <w:tcPr>
            <w:tcW w:w="1822" w:type="dxa"/>
            <w:shd w:val="clear" w:color="auto" w:fill="auto"/>
          </w:tcPr>
          <w:p w14:paraId="0F729ADB" w14:textId="3F5B869F" w:rsidR="00B475A1" w:rsidRDefault="00D84527" w:rsidP="00F51FA8">
            <w:pPr>
              <w:jc w:val="center"/>
            </w:pPr>
            <w:proofErr w:type="spellStart"/>
            <w:r w:rsidRPr="00D84527">
              <w:t>Cppcheck</w:t>
            </w:r>
            <w:proofErr w:type="spellEnd"/>
          </w:p>
        </w:tc>
        <w:tc>
          <w:tcPr>
            <w:tcW w:w="1352" w:type="dxa"/>
            <w:shd w:val="clear" w:color="auto" w:fill="auto"/>
          </w:tcPr>
          <w:p w14:paraId="3AAB69D9" w14:textId="5C6EEBA7" w:rsidR="00B475A1" w:rsidRDefault="00D84527" w:rsidP="00F51FA8">
            <w:pPr>
              <w:jc w:val="center"/>
            </w:pPr>
            <w:r>
              <w:t>2.x</w:t>
            </w:r>
          </w:p>
        </w:tc>
        <w:tc>
          <w:tcPr>
            <w:tcW w:w="4054" w:type="dxa"/>
            <w:shd w:val="clear" w:color="auto" w:fill="auto"/>
          </w:tcPr>
          <w:p w14:paraId="5D087CB4" w14:textId="353BAD68" w:rsidR="00B475A1" w:rsidRDefault="00D84527" w:rsidP="00F51FA8">
            <w:pPr>
              <w:jc w:val="center"/>
            </w:pPr>
            <w:proofErr w:type="spellStart"/>
            <w:r w:rsidRPr="00D84527">
              <w:t>nullPointer</w:t>
            </w:r>
            <w:proofErr w:type="spellEnd"/>
            <w:r w:rsidRPr="00D84527">
              <w:t xml:space="preserve"> / </w:t>
            </w:r>
            <w:proofErr w:type="spellStart"/>
            <w:r w:rsidRPr="00D84527">
              <w:t>memleak</w:t>
            </w:r>
            <w:proofErr w:type="spellEnd"/>
          </w:p>
        </w:tc>
        <w:tc>
          <w:tcPr>
            <w:tcW w:w="3641" w:type="dxa"/>
            <w:shd w:val="clear" w:color="auto" w:fill="auto"/>
          </w:tcPr>
          <w:p w14:paraId="29A4DB2F" w14:textId="0EE88F95" w:rsidR="00B475A1" w:rsidRDefault="00D84527" w:rsidP="00F51FA8">
            <w:pPr>
              <w:jc w:val="center"/>
            </w:pPr>
            <w:r w:rsidRPr="00D84527">
              <w:t>Detects invalid pointer use and memory leaks.</w:t>
            </w:r>
          </w:p>
        </w:tc>
      </w:tr>
      <w:tr w:rsidR="00B475A1" w14:paraId="39933CAB" w14:textId="77777777" w:rsidTr="00D84527">
        <w:trPr>
          <w:trHeight w:val="473"/>
        </w:trPr>
        <w:tc>
          <w:tcPr>
            <w:tcW w:w="1822" w:type="dxa"/>
            <w:shd w:val="clear" w:color="auto" w:fill="auto"/>
          </w:tcPr>
          <w:p w14:paraId="32410B1A" w14:textId="40E93CDA" w:rsidR="00B475A1" w:rsidRDefault="00D84527" w:rsidP="00F51FA8">
            <w:pPr>
              <w:jc w:val="center"/>
            </w:pPr>
            <w:proofErr w:type="spellStart"/>
            <w:r w:rsidRPr="00D84527">
              <w:t>AddressSanitizer</w:t>
            </w:r>
            <w:proofErr w:type="spellEnd"/>
          </w:p>
        </w:tc>
        <w:tc>
          <w:tcPr>
            <w:tcW w:w="1352" w:type="dxa"/>
            <w:shd w:val="clear" w:color="auto" w:fill="auto"/>
          </w:tcPr>
          <w:p w14:paraId="0453C4CF" w14:textId="6026C6C1" w:rsidR="00B475A1" w:rsidRDefault="00D84527" w:rsidP="00F51FA8">
            <w:pPr>
              <w:jc w:val="center"/>
            </w:pPr>
            <w:r w:rsidRPr="00D84527">
              <w:t>LLVM 18</w:t>
            </w:r>
          </w:p>
        </w:tc>
        <w:tc>
          <w:tcPr>
            <w:tcW w:w="4054" w:type="dxa"/>
            <w:shd w:val="clear" w:color="auto" w:fill="auto"/>
          </w:tcPr>
          <w:p w14:paraId="1CB1DCF1" w14:textId="3AF62851" w:rsidR="00B475A1" w:rsidRDefault="00D84527" w:rsidP="00F51FA8">
            <w:pPr>
              <w:jc w:val="center"/>
              <w:rPr>
                <w:u w:val="single"/>
              </w:rPr>
            </w:pPr>
            <w:r w:rsidRPr="00D84527">
              <w:t>Runtime Memory Check</w:t>
            </w:r>
          </w:p>
        </w:tc>
        <w:tc>
          <w:tcPr>
            <w:tcW w:w="3641" w:type="dxa"/>
            <w:shd w:val="clear" w:color="auto" w:fill="auto"/>
          </w:tcPr>
          <w:p w14:paraId="6E75D5AD" w14:textId="7D2C7FE2" w:rsidR="00B475A1" w:rsidRDefault="00D84527" w:rsidP="00F51FA8">
            <w:pPr>
              <w:jc w:val="center"/>
            </w:pPr>
            <w:r w:rsidRPr="00D84527">
              <w:t>Detects use-after-free, buffer overflow, and invalid memory access.</w:t>
            </w:r>
          </w:p>
        </w:tc>
      </w:tr>
      <w:tr w:rsidR="00B475A1" w14:paraId="1BD6F81E" w14:textId="77777777" w:rsidTr="00D84527">
        <w:trPr>
          <w:trHeight w:val="473"/>
        </w:trPr>
        <w:tc>
          <w:tcPr>
            <w:tcW w:w="1822" w:type="dxa"/>
            <w:shd w:val="clear" w:color="auto" w:fill="auto"/>
          </w:tcPr>
          <w:p w14:paraId="608B3879" w14:textId="620F8CA6" w:rsidR="00B475A1" w:rsidRDefault="00D84527" w:rsidP="00F51FA8">
            <w:pPr>
              <w:jc w:val="center"/>
            </w:pPr>
            <w:proofErr w:type="spellStart"/>
            <w:r w:rsidRPr="00D84527">
              <w:t>Valgrind</w:t>
            </w:r>
            <w:proofErr w:type="spellEnd"/>
          </w:p>
        </w:tc>
        <w:tc>
          <w:tcPr>
            <w:tcW w:w="1352" w:type="dxa"/>
            <w:shd w:val="clear" w:color="auto" w:fill="auto"/>
          </w:tcPr>
          <w:p w14:paraId="58025751" w14:textId="50D570F2" w:rsidR="00B475A1" w:rsidRDefault="00D84527" w:rsidP="00F51FA8">
            <w:pPr>
              <w:jc w:val="center"/>
            </w:pPr>
            <w:r>
              <w:t>3.x</w:t>
            </w:r>
          </w:p>
        </w:tc>
        <w:tc>
          <w:tcPr>
            <w:tcW w:w="4054" w:type="dxa"/>
            <w:shd w:val="clear" w:color="auto" w:fill="auto"/>
          </w:tcPr>
          <w:p w14:paraId="6CDCA4B3" w14:textId="05B443BD" w:rsidR="00B475A1" w:rsidRDefault="00D84527" w:rsidP="00F51FA8">
            <w:pPr>
              <w:jc w:val="center"/>
              <w:rPr>
                <w:u w:val="single"/>
              </w:rPr>
            </w:pPr>
            <w:proofErr w:type="spellStart"/>
            <w:r w:rsidRPr="00D84527">
              <w:t>Memcheck</w:t>
            </w:r>
            <w:proofErr w:type="spellEnd"/>
          </w:p>
        </w:tc>
        <w:tc>
          <w:tcPr>
            <w:tcW w:w="3641" w:type="dxa"/>
            <w:shd w:val="clear" w:color="auto" w:fill="auto"/>
          </w:tcPr>
          <w:p w14:paraId="67A764E8" w14:textId="075867D4" w:rsidR="00B475A1" w:rsidRDefault="00D84527" w:rsidP="00F51FA8">
            <w:pPr>
              <w:jc w:val="center"/>
            </w:pPr>
            <w:r w:rsidRPr="00D84527">
              <w:t>Detects memory leaks and invalid reads or writes during testing.</w:t>
            </w:r>
          </w:p>
        </w:tc>
      </w:tr>
      <w:tr w:rsidR="00B475A1" w14:paraId="0D2FC839" w14:textId="77777777" w:rsidTr="00D84527">
        <w:trPr>
          <w:trHeight w:val="60"/>
        </w:trPr>
        <w:tc>
          <w:tcPr>
            <w:tcW w:w="1822" w:type="dxa"/>
            <w:shd w:val="clear" w:color="auto" w:fill="auto"/>
          </w:tcPr>
          <w:p w14:paraId="20F95697" w14:textId="145BDD9C" w:rsidR="00B475A1" w:rsidRDefault="00B475A1" w:rsidP="00D84527"/>
        </w:tc>
        <w:tc>
          <w:tcPr>
            <w:tcW w:w="1352" w:type="dxa"/>
            <w:shd w:val="clear" w:color="auto" w:fill="auto"/>
          </w:tcPr>
          <w:p w14:paraId="187BA178" w14:textId="406D2314" w:rsidR="00B475A1" w:rsidRDefault="00B475A1" w:rsidP="00D84527"/>
        </w:tc>
        <w:tc>
          <w:tcPr>
            <w:tcW w:w="4054" w:type="dxa"/>
            <w:shd w:val="clear" w:color="auto" w:fill="auto"/>
          </w:tcPr>
          <w:p w14:paraId="59EE3E6D" w14:textId="31A571C4" w:rsidR="00B475A1" w:rsidRDefault="00B475A1" w:rsidP="00D84527">
            <w:pPr>
              <w:rPr>
                <w:u w:val="single"/>
              </w:rPr>
            </w:pPr>
          </w:p>
        </w:tc>
        <w:tc>
          <w:tcPr>
            <w:tcW w:w="3641" w:type="dxa"/>
            <w:shd w:val="clear" w:color="auto" w:fill="auto"/>
          </w:tcPr>
          <w:p w14:paraId="23DDC087" w14:textId="7A77D18D" w:rsidR="00B475A1" w:rsidRDefault="00B475A1" w:rsidP="00D84527"/>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60C91D0" w:rsidR="00381847" w:rsidRDefault="00B87667">
            <w:pPr>
              <w:jc w:val="center"/>
            </w:pPr>
            <w:r w:rsidRPr="00B87667">
              <w:t>STD-002-CPP</w:t>
            </w:r>
          </w:p>
        </w:tc>
        <w:tc>
          <w:tcPr>
            <w:tcW w:w="7632" w:type="dxa"/>
            <w:tcMar>
              <w:top w:w="100" w:type="dxa"/>
              <w:left w:w="100" w:type="dxa"/>
              <w:bottom w:w="100" w:type="dxa"/>
              <w:right w:w="100" w:type="dxa"/>
            </w:tcMar>
          </w:tcPr>
          <w:p w14:paraId="164074C2" w14:textId="3FD5F5E0" w:rsidR="00381847" w:rsidRDefault="00B87667">
            <w:r w:rsidRPr="00B87667">
              <w:t>Checking ranges prevents invalid calculations and unexpected application behavior.</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B1DFF83" w:rsidR="00F72634" w:rsidRDefault="00B87667" w:rsidP="0015146B">
            <w:r>
              <w:t>Th</w:t>
            </w:r>
            <w:r w:rsidRPr="00B87667">
              <w:t>e program accepts user input without validating that it falls within an acceptable range. Invalid values can produce incorrect results or cause unexpected application behavior.</w:t>
            </w:r>
          </w:p>
        </w:tc>
      </w:tr>
      <w:tr w:rsidR="00F72634" w14:paraId="347ECF59" w14:textId="77777777" w:rsidTr="00001F14">
        <w:trPr>
          <w:trHeight w:val="460"/>
        </w:trPr>
        <w:tc>
          <w:tcPr>
            <w:tcW w:w="10800" w:type="dxa"/>
            <w:tcMar>
              <w:top w:w="100" w:type="dxa"/>
              <w:left w:w="100" w:type="dxa"/>
              <w:bottom w:w="100" w:type="dxa"/>
              <w:right w:w="100" w:type="dxa"/>
            </w:tcMar>
          </w:tcPr>
          <w:p w14:paraId="2BDAD1A8" w14:textId="77777777" w:rsidR="00B87667" w:rsidRDefault="00B87667" w:rsidP="00B87667">
            <w:r>
              <w:t>int age;</w:t>
            </w:r>
          </w:p>
          <w:p w14:paraId="7E0C2F48" w14:textId="04A9EF3B" w:rsidR="00F72634" w:rsidRDefault="00B87667" w:rsidP="00B87667">
            <w:proofErr w:type="spellStart"/>
            <w:r>
              <w:t>cin</w:t>
            </w:r>
            <w:proofErr w:type="spellEnd"/>
            <w:r>
              <w:t xml:space="preserve"> &gt;&gt; age;</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C79D5C2" w:rsidR="00F72634" w:rsidRDefault="00D67706" w:rsidP="0015146B">
            <w:r w:rsidRPr="00D67706">
              <w:t>The program validates user input before using it in calculations or processing. Range checking ensures only valid values are accepted, reducing errors and improving application security.</w:t>
            </w:r>
          </w:p>
        </w:tc>
      </w:tr>
      <w:tr w:rsidR="00F72634" w14:paraId="71761811" w14:textId="77777777" w:rsidTr="00001F14">
        <w:trPr>
          <w:trHeight w:val="460"/>
        </w:trPr>
        <w:tc>
          <w:tcPr>
            <w:tcW w:w="10800" w:type="dxa"/>
            <w:tcMar>
              <w:top w:w="100" w:type="dxa"/>
              <w:left w:w="100" w:type="dxa"/>
              <w:bottom w:w="100" w:type="dxa"/>
              <w:right w:w="100" w:type="dxa"/>
            </w:tcMar>
          </w:tcPr>
          <w:p w14:paraId="1F7707E9" w14:textId="77777777" w:rsidR="00B87667" w:rsidRDefault="00B87667" w:rsidP="00B87667">
            <w:r>
              <w:t>int age;</w:t>
            </w:r>
          </w:p>
          <w:p w14:paraId="34772680" w14:textId="77777777" w:rsidR="00B87667" w:rsidRDefault="00B87667" w:rsidP="00B87667">
            <w:proofErr w:type="spellStart"/>
            <w:r>
              <w:t>cin</w:t>
            </w:r>
            <w:proofErr w:type="spellEnd"/>
            <w:r>
              <w:t xml:space="preserve"> &gt;&gt; age;</w:t>
            </w:r>
          </w:p>
          <w:p w14:paraId="5A0CC075" w14:textId="77777777" w:rsidR="00B87667" w:rsidRDefault="00B87667" w:rsidP="00B87667"/>
          <w:p w14:paraId="36403F0B" w14:textId="77777777" w:rsidR="00B87667" w:rsidRDefault="00B87667" w:rsidP="00B87667">
            <w:r>
              <w:t>if(age &gt;= 0 &amp;&amp; age &lt;= 120)</w:t>
            </w:r>
          </w:p>
          <w:p w14:paraId="59BF4A1C" w14:textId="77777777" w:rsidR="00B87667" w:rsidRDefault="00B87667" w:rsidP="00B87667">
            <w:r>
              <w:t>{</w:t>
            </w:r>
          </w:p>
          <w:p w14:paraId="1A8AE818" w14:textId="77777777" w:rsidR="00B87667" w:rsidRDefault="00B87667" w:rsidP="00B87667">
            <w:r>
              <w:t xml:space="preserve">    </w:t>
            </w:r>
            <w:proofErr w:type="spellStart"/>
            <w:r>
              <w:t>cout</w:t>
            </w:r>
            <w:proofErr w:type="spellEnd"/>
            <w:r>
              <w:t xml:space="preserve"> &lt;&lt; age;</w:t>
            </w:r>
          </w:p>
          <w:p w14:paraId="4F4DA9C0" w14:textId="5DF6A4FA" w:rsidR="00F72634" w:rsidRDefault="00B87667" w:rsidP="00B87667">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4E73CC1E" w:rsidR="00B475A1" w:rsidRDefault="00B475A1" w:rsidP="00F51FA8">
            <w:pPr>
              <w:pBdr>
                <w:top w:val="nil"/>
                <w:left w:val="nil"/>
                <w:bottom w:val="nil"/>
                <w:right w:val="nil"/>
                <w:between w:val="nil"/>
              </w:pBdr>
            </w:pPr>
            <w:r>
              <w:rPr>
                <w:b/>
              </w:rPr>
              <w:t>Principles(s):</w:t>
            </w:r>
            <w:r>
              <w:t xml:space="preserve"> </w:t>
            </w:r>
            <w:r w:rsidR="00D84527" w:rsidRPr="00D84527">
              <w:rPr>
                <w:b/>
                <w:bCs/>
              </w:rPr>
              <w:t>1</w:t>
            </w:r>
            <w:r w:rsidR="00D84527" w:rsidRPr="00D84527">
              <w:t>, 4, 9, and 10 – Validate Input Data, Keep It Simple, Use Effective Quality Assurance Techniques, and Adopt a Secure Coding Standard.</w:t>
            </w:r>
            <w:r w:rsidR="00D84527" w:rsidRPr="00D84527">
              <w:br/>
              <w:t>Applications must verify that values meet expected ranges and formats before processing them. Simple validation logic combined with automated testing prevents invalid values from creating incorrect or insecure behavior.</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349C3AA" w:rsidR="00B475A1" w:rsidRDefault="00D84527" w:rsidP="00F51FA8">
            <w:pPr>
              <w:jc w:val="center"/>
            </w:pPr>
            <w:r>
              <w:t>High</w:t>
            </w:r>
          </w:p>
        </w:tc>
        <w:tc>
          <w:tcPr>
            <w:tcW w:w="1341" w:type="dxa"/>
            <w:shd w:val="clear" w:color="auto" w:fill="auto"/>
          </w:tcPr>
          <w:p w14:paraId="086FA0F7" w14:textId="0C2CE544" w:rsidR="00B475A1" w:rsidRDefault="00D84527" w:rsidP="00F51FA8">
            <w:pPr>
              <w:jc w:val="center"/>
            </w:pPr>
            <w:r>
              <w:t>Likely</w:t>
            </w:r>
          </w:p>
        </w:tc>
        <w:tc>
          <w:tcPr>
            <w:tcW w:w="4021" w:type="dxa"/>
            <w:shd w:val="clear" w:color="auto" w:fill="auto"/>
          </w:tcPr>
          <w:p w14:paraId="3D7EE5AB" w14:textId="4B62DBD8" w:rsidR="00B475A1" w:rsidRDefault="00D84527" w:rsidP="00F51FA8">
            <w:pPr>
              <w:jc w:val="center"/>
            </w:pPr>
            <w:r>
              <w:t>Low</w:t>
            </w:r>
          </w:p>
        </w:tc>
        <w:tc>
          <w:tcPr>
            <w:tcW w:w="1807" w:type="dxa"/>
            <w:shd w:val="clear" w:color="auto" w:fill="auto"/>
          </w:tcPr>
          <w:p w14:paraId="483DB358" w14:textId="596D37EB" w:rsidR="00B475A1" w:rsidRDefault="00D84527" w:rsidP="00F51FA8">
            <w:pPr>
              <w:jc w:val="center"/>
            </w:pPr>
            <w:r>
              <w:t>High</w:t>
            </w:r>
          </w:p>
        </w:tc>
        <w:tc>
          <w:tcPr>
            <w:tcW w:w="1805" w:type="dxa"/>
            <w:shd w:val="clear" w:color="auto" w:fill="auto"/>
          </w:tcPr>
          <w:p w14:paraId="0216068C" w14:textId="00D0B542" w:rsidR="00B475A1" w:rsidRDefault="00D84527"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796224B" w:rsidR="00B475A1" w:rsidRDefault="00D84527" w:rsidP="00F51FA8">
            <w:pPr>
              <w:jc w:val="center"/>
            </w:pPr>
            <w:proofErr w:type="spellStart"/>
            <w:r w:rsidRPr="00D84527">
              <w:t>Cppcheck</w:t>
            </w:r>
            <w:proofErr w:type="spellEnd"/>
          </w:p>
        </w:tc>
        <w:tc>
          <w:tcPr>
            <w:tcW w:w="1341" w:type="dxa"/>
            <w:shd w:val="clear" w:color="auto" w:fill="auto"/>
          </w:tcPr>
          <w:p w14:paraId="2A2ABA7F" w14:textId="479D04E2" w:rsidR="00B475A1" w:rsidRDefault="00D84527" w:rsidP="00F51FA8">
            <w:pPr>
              <w:jc w:val="center"/>
            </w:pPr>
            <w:r>
              <w:t>2.x</w:t>
            </w:r>
          </w:p>
        </w:tc>
        <w:tc>
          <w:tcPr>
            <w:tcW w:w="4021" w:type="dxa"/>
            <w:shd w:val="clear" w:color="auto" w:fill="auto"/>
          </w:tcPr>
          <w:p w14:paraId="4441551B" w14:textId="7E41631E" w:rsidR="00B475A1" w:rsidRDefault="00D84527" w:rsidP="00F51FA8">
            <w:pPr>
              <w:jc w:val="center"/>
            </w:pPr>
            <w:r w:rsidRPr="00D84527">
              <w:t>--enable=warning</w:t>
            </w:r>
          </w:p>
        </w:tc>
        <w:tc>
          <w:tcPr>
            <w:tcW w:w="3611" w:type="dxa"/>
            <w:shd w:val="clear" w:color="auto" w:fill="auto"/>
          </w:tcPr>
          <w:p w14:paraId="196AC4C7" w14:textId="52C3A22D" w:rsidR="00B475A1" w:rsidRDefault="00D84527" w:rsidP="00F51FA8">
            <w:pPr>
              <w:jc w:val="center"/>
            </w:pPr>
            <w:r w:rsidRPr="00D84527">
              <w:t>Identifies suspicious values, conditions, and calculations.</w:t>
            </w:r>
          </w:p>
        </w:tc>
      </w:tr>
      <w:tr w:rsidR="00B475A1" w14:paraId="5FE44A56" w14:textId="77777777" w:rsidTr="00001F14">
        <w:trPr>
          <w:trHeight w:val="460"/>
        </w:trPr>
        <w:tc>
          <w:tcPr>
            <w:tcW w:w="1807" w:type="dxa"/>
            <w:shd w:val="clear" w:color="auto" w:fill="auto"/>
          </w:tcPr>
          <w:p w14:paraId="4E4CBBF1" w14:textId="3DBE7E72" w:rsidR="00B475A1" w:rsidRDefault="00D84527" w:rsidP="00F51FA8">
            <w:pPr>
              <w:jc w:val="center"/>
            </w:pPr>
            <w:r w:rsidRPr="00D84527">
              <w:lastRenderedPageBreak/>
              <w:t>Clang-Tidy</w:t>
            </w:r>
          </w:p>
        </w:tc>
        <w:tc>
          <w:tcPr>
            <w:tcW w:w="1341" w:type="dxa"/>
            <w:shd w:val="clear" w:color="auto" w:fill="auto"/>
          </w:tcPr>
          <w:p w14:paraId="70D2F7C5" w14:textId="67ACB0D7" w:rsidR="00B475A1" w:rsidRDefault="00D84527" w:rsidP="00F51FA8">
            <w:pPr>
              <w:jc w:val="center"/>
            </w:pPr>
            <w:r>
              <w:t>18.x</w:t>
            </w:r>
          </w:p>
        </w:tc>
        <w:tc>
          <w:tcPr>
            <w:tcW w:w="4021" w:type="dxa"/>
            <w:shd w:val="clear" w:color="auto" w:fill="auto"/>
          </w:tcPr>
          <w:p w14:paraId="1505D953" w14:textId="77777777" w:rsidR="00D84527" w:rsidRDefault="00D84527" w:rsidP="00D84527">
            <w:pPr>
              <w:jc w:val="center"/>
            </w:pPr>
            <w:proofErr w:type="spellStart"/>
            <w:r>
              <w:rPr>
                <w:rStyle w:val="HTMLCode"/>
                <w:rFonts w:eastAsia="Calibri"/>
              </w:rPr>
              <w:t>bugprone</w:t>
            </w:r>
            <w:proofErr w:type="spellEnd"/>
            <w:r>
              <w:rPr>
                <w:rStyle w:val="HTMLCode"/>
                <w:rFonts w:eastAsia="Calibri"/>
              </w:rPr>
              <w:t>-*</w:t>
            </w:r>
          </w:p>
          <w:p w14:paraId="68783DFF" w14:textId="66E3921F" w:rsidR="00B475A1" w:rsidRDefault="00B475A1" w:rsidP="00F51FA8">
            <w:pPr>
              <w:jc w:val="center"/>
              <w:rPr>
                <w:u w:val="single"/>
              </w:rPr>
            </w:pPr>
          </w:p>
        </w:tc>
        <w:tc>
          <w:tcPr>
            <w:tcW w:w="3611" w:type="dxa"/>
            <w:shd w:val="clear" w:color="auto" w:fill="auto"/>
          </w:tcPr>
          <w:p w14:paraId="67EF3C2C" w14:textId="55E1373B" w:rsidR="00B475A1" w:rsidRDefault="00D84527" w:rsidP="00F51FA8">
            <w:pPr>
              <w:jc w:val="center"/>
            </w:pPr>
            <w:r w:rsidRPr="00D84527">
              <w:t>Detects common programming mistakes involving values and expressions.</w:t>
            </w:r>
          </w:p>
        </w:tc>
      </w:tr>
      <w:tr w:rsidR="00B475A1" w14:paraId="142FCAB9" w14:textId="77777777" w:rsidTr="00001F14">
        <w:trPr>
          <w:trHeight w:val="460"/>
        </w:trPr>
        <w:tc>
          <w:tcPr>
            <w:tcW w:w="1807" w:type="dxa"/>
            <w:shd w:val="clear" w:color="auto" w:fill="auto"/>
          </w:tcPr>
          <w:p w14:paraId="5404A3BA" w14:textId="77A15BC7" w:rsidR="00B475A1" w:rsidRDefault="00D84527" w:rsidP="00F51FA8">
            <w:pPr>
              <w:jc w:val="center"/>
            </w:pPr>
            <w:r w:rsidRPr="00D84527">
              <w:t>SonarQube</w:t>
            </w:r>
          </w:p>
        </w:tc>
        <w:tc>
          <w:tcPr>
            <w:tcW w:w="1341" w:type="dxa"/>
            <w:shd w:val="clear" w:color="auto" w:fill="auto"/>
          </w:tcPr>
          <w:p w14:paraId="5109F248" w14:textId="2BFC8436" w:rsidR="00B475A1" w:rsidRDefault="00D84527" w:rsidP="00F51FA8">
            <w:pPr>
              <w:jc w:val="center"/>
            </w:pPr>
            <w:r>
              <w:t>10.x</w:t>
            </w:r>
          </w:p>
        </w:tc>
        <w:tc>
          <w:tcPr>
            <w:tcW w:w="402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7709" w:rsidRPr="00557709" w14:paraId="379DBFDA" w14:textId="77777777">
              <w:trPr>
                <w:tblCellSpacing w:w="15" w:type="dxa"/>
              </w:trPr>
              <w:tc>
                <w:tcPr>
                  <w:tcW w:w="36" w:type="dxa"/>
                  <w:vAlign w:val="center"/>
                  <w:hideMark/>
                </w:tcPr>
                <w:p w14:paraId="5AB6F339" w14:textId="77777777" w:rsidR="00557709" w:rsidRPr="00557709" w:rsidRDefault="00557709" w:rsidP="00557709">
                  <w:pPr>
                    <w:jc w:val="center"/>
                    <w:rPr>
                      <w:sz w:val="22"/>
                      <w:szCs w:val="22"/>
                    </w:rPr>
                  </w:pPr>
                </w:p>
              </w:tc>
            </w:tr>
          </w:tbl>
          <w:p w14:paraId="39D5E87C" w14:textId="77777777" w:rsidR="00557709" w:rsidRPr="00557709" w:rsidRDefault="00557709" w:rsidP="00557709">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557709" w:rsidRPr="00557709" w14:paraId="0C73DC4A" w14:textId="77777777">
              <w:trPr>
                <w:tblCellSpacing w:w="15" w:type="dxa"/>
              </w:trPr>
              <w:tc>
                <w:tcPr>
                  <w:tcW w:w="2368" w:type="dxa"/>
                  <w:vAlign w:val="center"/>
                  <w:hideMark/>
                </w:tcPr>
                <w:p w14:paraId="5E44B22A" w14:textId="168EC037" w:rsidR="00557709" w:rsidRPr="00557709" w:rsidRDefault="00557709" w:rsidP="00557709">
                  <w:pPr>
                    <w:jc w:val="right"/>
                    <w:rPr>
                      <w:sz w:val="22"/>
                      <w:szCs w:val="22"/>
                    </w:rPr>
                  </w:pPr>
                  <w:r>
                    <w:rPr>
                      <w:sz w:val="22"/>
                      <w:szCs w:val="22"/>
                    </w:rPr>
                    <w:t xml:space="preserve"> </w:t>
                  </w:r>
                  <w:r w:rsidRPr="00557709">
                    <w:rPr>
                      <w:sz w:val="22"/>
                      <w:szCs w:val="22"/>
                    </w:rPr>
                    <w:t>C/C++ Reliability Rules</w:t>
                  </w:r>
                </w:p>
              </w:tc>
            </w:tr>
          </w:tbl>
          <w:p w14:paraId="05A09A96" w14:textId="0D178787" w:rsidR="00B475A1" w:rsidRDefault="00B475A1" w:rsidP="00F51FA8">
            <w:pPr>
              <w:jc w:val="center"/>
              <w:rPr>
                <w:u w:val="single"/>
              </w:rPr>
            </w:pPr>
          </w:p>
        </w:tc>
        <w:tc>
          <w:tcPr>
            <w:tcW w:w="3611" w:type="dxa"/>
            <w:shd w:val="clear" w:color="auto" w:fill="auto"/>
          </w:tcPr>
          <w:p w14:paraId="7D572B94" w14:textId="556FB3B4" w:rsidR="00B475A1" w:rsidRDefault="00557709" w:rsidP="00F51FA8">
            <w:pPr>
              <w:jc w:val="center"/>
            </w:pPr>
            <w:r w:rsidRPr="00557709">
              <w:t>Static analysis identifies potentially incorrect data handling and validation logic.</w:t>
            </w:r>
          </w:p>
        </w:tc>
      </w:tr>
      <w:tr w:rsidR="00B475A1" w14:paraId="7B57D6C5" w14:textId="77777777" w:rsidTr="00557709">
        <w:trPr>
          <w:trHeight w:val="60"/>
        </w:trPr>
        <w:tc>
          <w:tcPr>
            <w:tcW w:w="1807" w:type="dxa"/>
            <w:shd w:val="clear" w:color="auto" w:fill="auto"/>
          </w:tcPr>
          <w:p w14:paraId="0880DBB9" w14:textId="416EDD02" w:rsidR="00B475A1" w:rsidRDefault="00B475A1" w:rsidP="00F51FA8">
            <w:pPr>
              <w:jc w:val="center"/>
            </w:pPr>
          </w:p>
        </w:tc>
        <w:tc>
          <w:tcPr>
            <w:tcW w:w="1341" w:type="dxa"/>
            <w:shd w:val="clear" w:color="auto" w:fill="auto"/>
          </w:tcPr>
          <w:p w14:paraId="527A0ABE" w14:textId="19789167" w:rsidR="00B475A1" w:rsidRDefault="00B475A1" w:rsidP="00F51FA8">
            <w:pPr>
              <w:jc w:val="center"/>
            </w:pPr>
          </w:p>
        </w:tc>
        <w:tc>
          <w:tcPr>
            <w:tcW w:w="4021" w:type="dxa"/>
            <w:shd w:val="clear" w:color="auto" w:fill="auto"/>
          </w:tcPr>
          <w:p w14:paraId="2EFB0041" w14:textId="2EC367F9" w:rsidR="00B475A1" w:rsidRDefault="00B475A1" w:rsidP="00F51FA8">
            <w:pPr>
              <w:jc w:val="center"/>
              <w:rPr>
                <w:u w:val="single"/>
              </w:rPr>
            </w:pPr>
          </w:p>
        </w:tc>
        <w:tc>
          <w:tcPr>
            <w:tcW w:w="3611" w:type="dxa"/>
            <w:shd w:val="clear" w:color="auto" w:fill="auto"/>
          </w:tcPr>
          <w:p w14:paraId="6E45804C" w14:textId="3E6EE136" w:rsidR="00B475A1" w:rsidRDefault="00B475A1" w:rsidP="00F51FA8">
            <w:pPr>
              <w:jc w:val="center"/>
            </w:pPr>
          </w:p>
        </w:tc>
      </w:tr>
    </w:tbl>
    <w:p w14:paraId="255DE229" w14:textId="77777777" w:rsidR="00381847" w:rsidRDefault="00E769D9" w:rsidP="0059536C">
      <w:pPr>
        <w:pStyle w:val="Heading4"/>
      </w:pPr>
      <w:bookmarkStart w:id="9" w:name="_Toc52464061"/>
      <w:r>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552C13D" w:rsidR="00381847" w:rsidRDefault="00BA46EB">
            <w:pPr>
              <w:jc w:val="center"/>
            </w:pPr>
            <w:r w:rsidRPr="00BA46EB">
              <w:t>STD-003-CPP</w:t>
            </w:r>
          </w:p>
        </w:tc>
        <w:tc>
          <w:tcPr>
            <w:tcW w:w="7632" w:type="dxa"/>
            <w:tcMar>
              <w:top w:w="100" w:type="dxa"/>
              <w:left w:w="100" w:type="dxa"/>
              <w:bottom w:w="100" w:type="dxa"/>
              <w:right w:w="100" w:type="dxa"/>
            </w:tcMar>
          </w:tcPr>
          <w:p w14:paraId="2E7240A9" w14:textId="7D5D0655" w:rsidR="00381847" w:rsidRDefault="00BA46EB">
            <w:r w:rsidRPr="00BA46EB">
              <w:t>Unsafe string handling can overwrite memory and introduce exploitable vulnerabilities.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988851C" w:rsidR="00F72634" w:rsidRDefault="00D67706" w:rsidP="0015146B">
            <w:r w:rsidRPr="00D67706">
              <w:t>This code copies user input into a fixed-size character array without checking its length. If the input exceeds the buffer size, it can cause a buffer overflow and create a serious security vulnerability.</w:t>
            </w:r>
          </w:p>
        </w:tc>
      </w:tr>
      <w:tr w:rsidR="00F72634" w14:paraId="6EF6786D" w14:textId="77777777" w:rsidTr="00001F14">
        <w:trPr>
          <w:trHeight w:val="460"/>
        </w:trPr>
        <w:tc>
          <w:tcPr>
            <w:tcW w:w="10800" w:type="dxa"/>
            <w:tcMar>
              <w:top w:w="100" w:type="dxa"/>
              <w:left w:w="100" w:type="dxa"/>
              <w:bottom w:w="100" w:type="dxa"/>
              <w:right w:w="100" w:type="dxa"/>
            </w:tcMar>
          </w:tcPr>
          <w:p w14:paraId="4D7A27C7" w14:textId="77777777" w:rsidR="00BA46EB" w:rsidRDefault="00BA46EB" w:rsidP="00BA46EB">
            <w:r>
              <w:t>char name[10];</w:t>
            </w:r>
          </w:p>
          <w:p w14:paraId="12374FA0" w14:textId="6254D9D4" w:rsidR="00F72634" w:rsidRDefault="00BA46EB" w:rsidP="00BA46EB">
            <w:proofErr w:type="spellStart"/>
            <w:r>
              <w:t>strcpy</w:t>
            </w:r>
            <w:proofErr w:type="spellEnd"/>
            <w:r>
              <w:t>(name, input);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AABCF4B" w:rsidR="00F72634" w:rsidRDefault="00D67706" w:rsidP="0015146B">
            <w:r w:rsidRPr="00D67706">
              <w:t xml:space="preserve">The code uses the </w:t>
            </w:r>
            <w:proofErr w:type="gramStart"/>
            <w:r w:rsidRPr="00D67706">
              <w:t>std::</w:t>
            </w:r>
            <w:proofErr w:type="gramEnd"/>
            <w:r w:rsidRPr="00D67706">
              <w:t>string class to safely manage string data and avoid fixed-size buffer limitations. This reduces the risk of buffer overflows and simplifies string handling.</w:t>
            </w:r>
          </w:p>
        </w:tc>
      </w:tr>
      <w:tr w:rsidR="00F72634" w14:paraId="1A9D16B4" w14:textId="77777777" w:rsidTr="00001F14">
        <w:trPr>
          <w:trHeight w:val="460"/>
        </w:trPr>
        <w:tc>
          <w:tcPr>
            <w:tcW w:w="10800" w:type="dxa"/>
            <w:tcMar>
              <w:top w:w="100" w:type="dxa"/>
              <w:left w:w="100" w:type="dxa"/>
              <w:bottom w:w="100" w:type="dxa"/>
              <w:right w:w="100" w:type="dxa"/>
            </w:tcMar>
          </w:tcPr>
          <w:p w14:paraId="5286DB6F" w14:textId="7D6F865A" w:rsidR="00F72634" w:rsidRDefault="00BA46EB" w:rsidP="0015146B">
            <w:proofErr w:type="gramStart"/>
            <w:r w:rsidRPr="00BA46EB">
              <w:t>std::</w:t>
            </w:r>
            <w:proofErr w:type="gramEnd"/>
            <w:r w:rsidRPr="00BA46EB">
              <w:t>string name = input;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9A9C429" w:rsidR="00B475A1" w:rsidRDefault="00B475A1" w:rsidP="00F51FA8">
            <w:pPr>
              <w:pBdr>
                <w:top w:val="nil"/>
                <w:left w:val="nil"/>
                <w:bottom w:val="nil"/>
                <w:right w:val="nil"/>
                <w:between w:val="nil"/>
              </w:pBdr>
            </w:pPr>
            <w:r>
              <w:rPr>
                <w:b/>
              </w:rPr>
              <w:t>Principles(s):</w:t>
            </w:r>
            <w:r>
              <w:t xml:space="preserve"> </w:t>
            </w:r>
            <w:r w:rsidR="00557709" w:rsidRPr="00557709">
              <w:t>1, 8, 9, and 10 – Validate Input Data, Practice Defense in Depth, Use Effective Quality Assurance Techniques, and Adopt a Secure Coding Standard.</w:t>
            </w:r>
            <w:r w:rsidR="00557709" w:rsidRPr="00557709">
              <w:br/>
              <w:t>Strings received from users or external systems must be safely validated and handled. Safe C++ string classes, bounds checking, and automated analysis provide multiple protections against buffer overflows and memory corruption.</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29FCC6C3" w:rsidR="00B475A1" w:rsidRDefault="00557709" w:rsidP="00F51FA8">
            <w:pPr>
              <w:jc w:val="center"/>
            </w:pPr>
            <w:r>
              <w:t>High</w:t>
            </w:r>
          </w:p>
        </w:tc>
        <w:tc>
          <w:tcPr>
            <w:tcW w:w="1341" w:type="dxa"/>
            <w:shd w:val="clear" w:color="auto" w:fill="auto"/>
          </w:tcPr>
          <w:p w14:paraId="5C1BDC13" w14:textId="178DC0C3" w:rsidR="00B475A1" w:rsidRDefault="00557709" w:rsidP="00F51FA8">
            <w:pPr>
              <w:jc w:val="center"/>
            </w:pPr>
            <w:r>
              <w:t>Likely</w:t>
            </w:r>
          </w:p>
        </w:tc>
        <w:tc>
          <w:tcPr>
            <w:tcW w:w="4021" w:type="dxa"/>
            <w:shd w:val="clear" w:color="auto" w:fill="auto"/>
          </w:tcPr>
          <w:p w14:paraId="33D6ABC8" w14:textId="21D4EA26" w:rsidR="00B475A1" w:rsidRDefault="00557709" w:rsidP="00F51FA8">
            <w:pPr>
              <w:jc w:val="center"/>
            </w:pPr>
            <w:r>
              <w:t>Medium</w:t>
            </w:r>
          </w:p>
        </w:tc>
        <w:tc>
          <w:tcPr>
            <w:tcW w:w="1807" w:type="dxa"/>
            <w:shd w:val="clear" w:color="auto" w:fill="auto"/>
          </w:tcPr>
          <w:p w14:paraId="4D88F132" w14:textId="6499D820" w:rsidR="00B475A1" w:rsidRDefault="00557709" w:rsidP="00F51FA8">
            <w:pPr>
              <w:jc w:val="center"/>
            </w:pPr>
            <w:r>
              <w:t>High</w:t>
            </w:r>
          </w:p>
        </w:tc>
        <w:tc>
          <w:tcPr>
            <w:tcW w:w="1805" w:type="dxa"/>
            <w:shd w:val="clear" w:color="auto" w:fill="auto"/>
          </w:tcPr>
          <w:p w14:paraId="1999E754" w14:textId="4CF849F2" w:rsidR="00B475A1" w:rsidRDefault="00557709"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753F589" w:rsidR="00B475A1" w:rsidRDefault="00557709" w:rsidP="00F51FA8">
            <w:pPr>
              <w:jc w:val="center"/>
            </w:pPr>
            <w:proofErr w:type="spellStart"/>
            <w:r w:rsidRPr="00557709">
              <w:t>Cppcheck</w:t>
            </w:r>
            <w:proofErr w:type="spellEnd"/>
          </w:p>
        </w:tc>
        <w:tc>
          <w:tcPr>
            <w:tcW w:w="1341" w:type="dxa"/>
            <w:shd w:val="clear" w:color="auto" w:fill="auto"/>
          </w:tcPr>
          <w:p w14:paraId="6692C9F4" w14:textId="612B28C7" w:rsidR="00B475A1" w:rsidRDefault="00557709" w:rsidP="00F51FA8">
            <w:pPr>
              <w:jc w:val="center"/>
            </w:pPr>
            <w:r>
              <w:t>2.x</w:t>
            </w:r>
          </w:p>
        </w:tc>
        <w:tc>
          <w:tcPr>
            <w:tcW w:w="4021" w:type="dxa"/>
            <w:shd w:val="clear" w:color="auto" w:fill="auto"/>
          </w:tcPr>
          <w:p w14:paraId="285A8AFB" w14:textId="16D457B2" w:rsidR="00B475A1" w:rsidRDefault="00557709" w:rsidP="00F51FA8">
            <w:pPr>
              <w:jc w:val="center"/>
            </w:pPr>
            <w:proofErr w:type="spellStart"/>
            <w:r w:rsidRPr="00557709">
              <w:t>bufferAccessOutOfBounds</w:t>
            </w:r>
            <w:proofErr w:type="spellEnd"/>
          </w:p>
        </w:tc>
        <w:tc>
          <w:tcPr>
            <w:tcW w:w="3611" w:type="dxa"/>
            <w:shd w:val="clear" w:color="auto" w:fill="auto"/>
          </w:tcPr>
          <w:p w14:paraId="349283E5" w14:textId="4F36A0A0" w:rsidR="00B475A1" w:rsidRDefault="00557709" w:rsidP="00F51FA8">
            <w:pPr>
              <w:jc w:val="center"/>
            </w:pPr>
            <w:r w:rsidRPr="00557709">
              <w:t>Detects potential out-of-</w:t>
            </w:r>
            <w:proofErr w:type="gramStart"/>
            <w:r w:rsidRPr="00557709">
              <w:t>bounds</w:t>
            </w:r>
            <w:proofErr w:type="gramEnd"/>
            <w:r w:rsidRPr="00557709">
              <w:t xml:space="preserve"> buffer access.</w:t>
            </w:r>
          </w:p>
        </w:tc>
      </w:tr>
      <w:tr w:rsidR="00B475A1" w14:paraId="21077E8E" w14:textId="77777777" w:rsidTr="00001F14">
        <w:trPr>
          <w:trHeight w:val="460"/>
        </w:trPr>
        <w:tc>
          <w:tcPr>
            <w:tcW w:w="1807" w:type="dxa"/>
            <w:shd w:val="clear" w:color="auto" w:fill="auto"/>
          </w:tcPr>
          <w:p w14:paraId="27D17B6B" w14:textId="7277C78E" w:rsidR="00B475A1" w:rsidRDefault="00557709" w:rsidP="00F51FA8">
            <w:pPr>
              <w:jc w:val="center"/>
            </w:pPr>
            <w:r w:rsidRPr="00557709">
              <w:t>Clang-Tidy</w:t>
            </w:r>
          </w:p>
        </w:tc>
        <w:tc>
          <w:tcPr>
            <w:tcW w:w="1341" w:type="dxa"/>
            <w:shd w:val="clear" w:color="auto" w:fill="auto"/>
          </w:tcPr>
          <w:p w14:paraId="2A788F9D" w14:textId="279EDA11" w:rsidR="00B475A1" w:rsidRDefault="00557709" w:rsidP="00F51FA8">
            <w:pPr>
              <w:jc w:val="center"/>
            </w:pPr>
            <w:r>
              <w:t>18.x</w:t>
            </w:r>
          </w:p>
        </w:tc>
        <w:tc>
          <w:tcPr>
            <w:tcW w:w="4021" w:type="dxa"/>
            <w:shd w:val="clear" w:color="auto" w:fill="auto"/>
          </w:tcPr>
          <w:p w14:paraId="6E2A4868" w14:textId="4EF35D48" w:rsidR="00B475A1" w:rsidRDefault="00557709" w:rsidP="00F51FA8">
            <w:pPr>
              <w:jc w:val="center"/>
              <w:rPr>
                <w:u w:val="single"/>
              </w:rPr>
            </w:pPr>
            <w:r w:rsidRPr="00557709">
              <w:t>cert-*</w:t>
            </w:r>
          </w:p>
        </w:tc>
        <w:tc>
          <w:tcPr>
            <w:tcW w:w="3611" w:type="dxa"/>
            <w:shd w:val="clear" w:color="auto" w:fill="auto"/>
          </w:tcPr>
          <w:p w14:paraId="6728BDD5" w14:textId="04558B65" w:rsidR="00B475A1" w:rsidRDefault="00557709" w:rsidP="00F51FA8">
            <w:pPr>
              <w:jc w:val="center"/>
            </w:pPr>
            <w:r w:rsidRPr="00557709">
              <w:t>Checks code against CERT-related secure programming practices.</w:t>
            </w:r>
          </w:p>
        </w:tc>
      </w:tr>
      <w:tr w:rsidR="00B475A1" w14:paraId="2F58D832" w14:textId="77777777" w:rsidTr="00001F14">
        <w:trPr>
          <w:trHeight w:val="460"/>
        </w:trPr>
        <w:tc>
          <w:tcPr>
            <w:tcW w:w="1807" w:type="dxa"/>
            <w:shd w:val="clear" w:color="auto" w:fill="auto"/>
          </w:tcPr>
          <w:p w14:paraId="378ECFD3" w14:textId="4343DC65" w:rsidR="00B475A1" w:rsidRDefault="00557709" w:rsidP="00F51FA8">
            <w:pPr>
              <w:jc w:val="center"/>
            </w:pPr>
            <w:proofErr w:type="spellStart"/>
            <w:r w:rsidRPr="00557709">
              <w:t>AddressSanitizer</w:t>
            </w:r>
            <w:proofErr w:type="spellEnd"/>
          </w:p>
        </w:tc>
        <w:tc>
          <w:tcPr>
            <w:tcW w:w="1341" w:type="dxa"/>
            <w:shd w:val="clear" w:color="auto" w:fill="auto"/>
          </w:tcPr>
          <w:p w14:paraId="7CC79B01" w14:textId="057A0D82" w:rsidR="00B475A1" w:rsidRDefault="00557709" w:rsidP="00F51FA8">
            <w:pPr>
              <w:jc w:val="center"/>
            </w:pPr>
            <w:r w:rsidRPr="00557709">
              <w:t>LLVM 18</w:t>
            </w:r>
          </w:p>
        </w:tc>
        <w:tc>
          <w:tcPr>
            <w:tcW w:w="4021" w:type="dxa"/>
            <w:shd w:val="clear" w:color="auto" w:fill="auto"/>
          </w:tcPr>
          <w:p w14:paraId="10926EE6" w14:textId="6E57A42B" w:rsidR="00B475A1" w:rsidRDefault="00557709" w:rsidP="00F51FA8">
            <w:pPr>
              <w:jc w:val="center"/>
              <w:rPr>
                <w:u w:val="single"/>
              </w:rPr>
            </w:pPr>
            <w:r w:rsidRPr="00557709">
              <w:t>Runtime Memory Check</w:t>
            </w:r>
          </w:p>
        </w:tc>
        <w:tc>
          <w:tcPr>
            <w:tcW w:w="3611" w:type="dxa"/>
            <w:shd w:val="clear" w:color="auto" w:fill="auto"/>
          </w:tcPr>
          <w:p w14:paraId="5CB53902" w14:textId="4DC5ADE9" w:rsidR="00B475A1" w:rsidRDefault="00557709" w:rsidP="00F51FA8">
            <w:pPr>
              <w:jc w:val="center"/>
            </w:pPr>
            <w:r w:rsidRPr="00557709">
              <w:t>Detects buffer overflows and other invalid memory accesses during testing.</w:t>
            </w:r>
          </w:p>
        </w:tc>
      </w:tr>
    </w:tbl>
    <w:p w14:paraId="77BA89C2" w14:textId="77777777" w:rsidR="00381847" w:rsidRDefault="00E769D9" w:rsidP="0059536C">
      <w:pPr>
        <w:pStyle w:val="Heading4"/>
      </w:pPr>
      <w:bookmarkStart w:id="10" w:name="_Toc52464062"/>
      <w:r>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B10232A" w:rsidR="00381847" w:rsidRDefault="00BA46EB">
            <w:pPr>
              <w:jc w:val="center"/>
            </w:pPr>
            <w:r w:rsidRPr="00BA46EB">
              <w:t>STD-004-CPP</w:t>
            </w:r>
          </w:p>
        </w:tc>
        <w:tc>
          <w:tcPr>
            <w:tcW w:w="7632" w:type="dxa"/>
            <w:tcMar>
              <w:top w:w="100" w:type="dxa"/>
              <w:left w:w="100" w:type="dxa"/>
              <w:bottom w:w="100" w:type="dxa"/>
              <w:right w:w="100" w:type="dxa"/>
            </w:tcMar>
          </w:tcPr>
          <w:p w14:paraId="5D0F26FC" w14:textId="622C1A57" w:rsidR="00381847" w:rsidRDefault="00BA46EB">
            <w:r w:rsidRPr="00BA46EB">
              <w:t>Parameterized queries prevent attackers from modifying SQL commands through malicious input.</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F8AD541" w:rsidR="00F72634" w:rsidRDefault="00D67706" w:rsidP="0015146B">
            <w:r w:rsidRPr="00D67706">
              <w:t>The SQL statement is created by directly concatenating user input into the query. This allows attackers to inject malicious SQL commands that could access, modify, or delete database data.</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6DADFA44" w:rsidR="00F72634" w:rsidRDefault="00BA46EB" w:rsidP="0015146B">
            <w:r w:rsidRPr="00BA46EB">
              <w:t>query = "SELECT * FROM users WHERE name='" + user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4AA58D8" w:rsidR="00F72634" w:rsidRDefault="00D67706" w:rsidP="0015146B">
            <w:r w:rsidRPr="00D67706">
              <w:t>The application uses parameterized queries to separate user input from SQL commands. This prevents malicious input from altering the intended database query.</w:t>
            </w:r>
          </w:p>
        </w:tc>
      </w:tr>
      <w:tr w:rsidR="00F72634" w14:paraId="270FEC8A" w14:textId="77777777" w:rsidTr="00001F14">
        <w:trPr>
          <w:trHeight w:val="460"/>
        </w:trPr>
        <w:tc>
          <w:tcPr>
            <w:tcW w:w="10800" w:type="dxa"/>
            <w:tcMar>
              <w:top w:w="100" w:type="dxa"/>
              <w:left w:w="100" w:type="dxa"/>
              <w:bottom w:w="100" w:type="dxa"/>
              <w:right w:w="100" w:type="dxa"/>
            </w:tcMar>
          </w:tcPr>
          <w:p w14:paraId="22F72F6E" w14:textId="77777777" w:rsidR="00BA46EB" w:rsidRDefault="00BA46EB" w:rsidP="00BA46EB">
            <w:proofErr w:type="spellStart"/>
            <w:r>
              <w:t>PreparedStatement</w:t>
            </w:r>
            <w:proofErr w:type="spellEnd"/>
            <w:r>
              <w:t xml:space="preserve"> </w:t>
            </w:r>
            <w:proofErr w:type="spellStart"/>
            <w:r>
              <w:t>stmt</w:t>
            </w:r>
            <w:proofErr w:type="spellEnd"/>
            <w:r>
              <w:t>;</w:t>
            </w:r>
          </w:p>
          <w:p w14:paraId="4E978D2E" w14:textId="7FE36739" w:rsidR="00F72634" w:rsidRDefault="00BA46EB" w:rsidP="00BA46EB">
            <w:proofErr w:type="spellStart"/>
            <w:r>
              <w:t>stmt.setString</w:t>
            </w:r>
            <w:proofErr w:type="spellEnd"/>
            <w:r>
              <w:t>(1, user);</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4D915377" w:rsidR="00B475A1" w:rsidRDefault="00B475A1" w:rsidP="00F51FA8">
            <w:pPr>
              <w:pBdr>
                <w:top w:val="nil"/>
                <w:left w:val="nil"/>
                <w:bottom w:val="nil"/>
                <w:right w:val="nil"/>
                <w:between w:val="nil"/>
              </w:pBdr>
            </w:pPr>
            <w:r>
              <w:rPr>
                <w:b/>
              </w:rPr>
              <w:t>Principles(s):</w:t>
            </w:r>
            <w:r>
              <w:t xml:space="preserve"> </w:t>
            </w:r>
            <w:r w:rsidR="00557709" w:rsidRPr="00557709">
              <w:t>1, 7, 8, and 10 – Validate Input Data, Sanitize Data Sent to Other Systems, Practice Defense in Depth, and Adopt a Secure Coding Standard.</w:t>
            </w:r>
            <w:r w:rsidR="00557709" w:rsidRPr="00557709">
              <w:br/>
              <w:t>Database input must be validated, and SQL statements must use parameterized queries instead of directly combining user input with commands. These controls prevent malicious input from changing the intended SQL operation.</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B80F40C" w:rsidR="00B475A1" w:rsidRDefault="00557709" w:rsidP="00F51FA8">
            <w:pPr>
              <w:jc w:val="center"/>
            </w:pPr>
            <w:r>
              <w:t>High</w:t>
            </w:r>
          </w:p>
        </w:tc>
        <w:tc>
          <w:tcPr>
            <w:tcW w:w="1341" w:type="dxa"/>
            <w:shd w:val="clear" w:color="auto" w:fill="auto"/>
          </w:tcPr>
          <w:p w14:paraId="3CDD9AA9" w14:textId="277EF0D1" w:rsidR="00B475A1" w:rsidRDefault="00557709" w:rsidP="00F51FA8">
            <w:pPr>
              <w:jc w:val="center"/>
            </w:pPr>
            <w:r>
              <w:t>Likely</w:t>
            </w:r>
          </w:p>
        </w:tc>
        <w:tc>
          <w:tcPr>
            <w:tcW w:w="4021" w:type="dxa"/>
            <w:shd w:val="clear" w:color="auto" w:fill="auto"/>
          </w:tcPr>
          <w:p w14:paraId="1C831C3D" w14:textId="0C241E43" w:rsidR="00B475A1" w:rsidRDefault="00557709" w:rsidP="00F51FA8">
            <w:pPr>
              <w:jc w:val="center"/>
            </w:pPr>
            <w:r>
              <w:t>Medium</w:t>
            </w:r>
          </w:p>
        </w:tc>
        <w:tc>
          <w:tcPr>
            <w:tcW w:w="1807" w:type="dxa"/>
            <w:shd w:val="clear" w:color="auto" w:fill="auto"/>
          </w:tcPr>
          <w:p w14:paraId="6CDF17A4" w14:textId="268A50B0" w:rsidR="00B475A1" w:rsidRDefault="00557709" w:rsidP="00F51FA8">
            <w:pPr>
              <w:jc w:val="center"/>
            </w:pPr>
            <w:r>
              <w:t>High</w:t>
            </w:r>
          </w:p>
        </w:tc>
        <w:tc>
          <w:tcPr>
            <w:tcW w:w="1805" w:type="dxa"/>
            <w:shd w:val="clear" w:color="auto" w:fill="auto"/>
          </w:tcPr>
          <w:p w14:paraId="459AD35B" w14:textId="59C5B1C2" w:rsidR="00B475A1" w:rsidRDefault="00557709"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44FC359F" w:rsidR="00B475A1" w:rsidRDefault="00557709" w:rsidP="00F51FA8">
            <w:pPr>
              <w:jc w:val="center"/>
            </w:pPr>
            <w:proofErr w:type="spellStart"/>
            <w:r w:rsidRPr="00557709">
              <w:t>CodeQL</w:t>
            </w:r>
            <w:proofErr w:type="spellEnd"/>
          </w:p>
        </w:tc>
        <w:tc>
          <w:tcPr>
            <w:tcW w:w="1341" w:type="dxa"/>
            <w:shd w:val="clear" w:color="auto" w:fill="auto"/>
          </w:tcPr>
          <w:p w14:paraId="510F5ED6" w14:textId="7F5BC917" w:rsidR="00B475A1" w:rsidRDefault="00557709" w:rsidP="00F51FA8">
            <w:pPr>
              <w:jc w:val="center"/>
            </w:pPr>
            <w:r>
              <w:t>Current</w:t>
            </w:r>
          </w:p>
        </w:tc>
        <w:tc>
          <w:tcPr>
            <w:tcW w:w="4021" w:type="dxa"/>
            <w:shd w:val="clear" w:color="auto" w:fill="auto"/>
          </w:tcPr>
          <w:p w14:paraId="55B618EC" w14:textId="439D8F45" w:rsidR="00B475A1" w:rsidRDefault="00557709" w:rsidP="00F51FA8">
            <w:pPr>
              <w:jc w:val="center"/>
            </w:pPr>
            <w:r w:rsidRPr="00557709">
              <w:t>SQL Injection Query</w:t>
            </w:r>
          </w:p>
        </w:tc>
        <w:tc>
          <w:tcPr>
            <w:tcW w:w="3611" w:type="dxa"/>
            <w:shd w:val="clear" w:color="auto" w:fill="auto"/>
          </w:tcPr>
          <w:p w14:paraId="45E70620" w14:textId="474449CF" w:rsidR="00B475A1" w:rsidRDefault="00557709" w:rsidP="00F51FA8">
            <w:pPr>
              <w:jc w:val="center"/>
            </w:pPr>
            <w:r w:rsidRPr="00557709">
              <w:t>Uses data-flow analysis to detect situations where untrusted data reaches database queries.</w:t>
            </w:r>
          </w:p>
        </w:tc>
      </w:tr>
      <w:tr w:rsidR="00B475A1" w14:paraId="631335FB" w14:textId="77777777" w:rsidTr="00001F14">
        <w:trPr>
          <w:trHeight w:val="460"/>
        </w:trPr>
        <w:tc>
          <w:tcPr>
            <w:tcW w:w="1807" w:type="dxa"/>
            <w:shd w:val="clear" w:color="auto" w:fill="auto"/>
          </w:tcPr>
          <w:p w14:paraId="7D7DAF61" w14:textId="02BFB3D6" w:rsidR="00B475A1" w:rsidRDefault="00557709" w:rsidP="00F51FA8">
            <w:pPr>
              <w:jc w:val="center"/>
            </w:pPr>
            <w:r w:rsidRPr="00557709">
              <w:t>SonarQube</w:t>
            </w:r>
          </w:p>
        </w:tc>
        <w:tc>
          <w:tcPr>
            <w:tcW w:w="1341" w:type="dxa"/>
            <w:shd w:val="clear" w:color="auto" w:fill="auto"/>
          </w:tcPr>
          <w:p w14:paraId="59BE0E81" w14:textId="1639224F" w:rsidR="00B475A1" w:rsidRDefault="00557709" w:rsidP="00F51FA8">
            <w:pPr>
              <w:jc w:val="center"/>
            </w:pPr>
            <w:r>
              <w:t>10.x</w:t>
            </w:r>
          </w:p>
        </w:tc>
        <w:tc>
          <w:tcPr>
            <w:tcW w:w="4021" w:type="dxa"/>
            <w:shd w:val="clear" w:color="auto" w:fill="auto"/>
          </w:tcPr>
          <w:p w14:paraId="6B3F44DA" w14:textId="034E350C" w:rsidR="00B475A1" w:rsidRDefault="00557709" w:rsidP="00F51FA8">
            <w:pPr>
              <w:jc w:val="center"/>
              <w:rPr>
                <w:u w:val="single"/>
              </w:rPr>
            </w:pPr>
            <w:r w:rsidRPr="00557709">
              <w:t>SQL Injection/Security Rules</w:t>
            </w:r>
          </w:p>
        </w:tc>
        <w:tc>
          <w:tcPr>
            <w:tcW w:w="3611" w:type="dxa"/>
            <w:shd w:val="clear" w:color="auto" w:fill="auto"/>
          </w:tcPr>
          <w:p w14:paraId="75413ECD" w14:textId="00DC6A9A" w:rsidR="00B475A1" w:rsidRDefault="00557709" w:rsidP="00F51FA8">
            <w:pPr>
              <w:jc w:val="center"/>
            </w:pPr>
            <w:r w:rsidRPr="00557709">
              <w:t>Detects potentially unsafe construction of database queries.</w:t>
            </w:r>
          </w:p>
        </w:tc>
      </w:tr>
      <w:tr w:rsidR="00B475A1" w14:paraId="53A16CAB" w14:textId="77777777" w:rsidTr="00001F14">
        <w:trPr>
          <w:trHeight w:val="460"/>
        </w:trPr>
        <w:tc>
          <w:tcPr>
            <w:tcW w:w="1807" w:type="dxa"/>
            <w:shd w:val="clear" w:color="auto" w:fill="auto"/>
          </w:tcPr>
          <w:p w14:paraId="730AD398" w14:textId="34B46EC4" w:rsidR="00B475A1" w:rsidRDefault="00557709" w:rsidP="00F51FA8">
            <w:pPr>
              <w:jc w:val="center"/>
            </w:pPr>
            <w:proofErr w:type="spellStart"/>
            <w:r w:rsidRPr="00557709">
              <w:t>Semgrep</w:t>
            </w:r>
            <w:proofErr w:type="spellEnd"/>
          </w:p>
        </w:tc>
        <w:tc>
          <w:tcPr>
            <w:tcW w:w="1341" w:type="dxa"/>
            <w:shd w:val="clear" w:color="auto" w:fill="auto"/>
          </w:tcPr>
          <w:p w14:paraId="01646044" w14:textId="029BE6CA" w:rsidR="00B475A1" w:rsidRDefault="00557709" w:rsidP="00F51FA8">
            <w:pPr>
              <w:jc w:val="center"/>
            </w:pPr>
            <w:r w:rsidRPr="00557709">
              <w:t>Current</w:t>
            </w:r>
          </w:p>
        </w:tc>
        <w:tc>
          <w:tcPr>
            <w:tcW w:w="4021" w:type="dxa"/>
            <w:shd w:val="clear" w:color="auto" w:fill="auto"/>
          </w:tcPr>
          <w:p w14:paraId="02CDAF81" w14:textId="7AF3DAB2" w:rsidR="00B475A1" w:rsidRDefault="00557709" w:rsidP="00F51FA8">
            <w:pPr>
              <w:jc w:val="center"/>
              <w:rPr>
                <w:u w:val="single"/>
              </w:rPr>
            </w:pPr>
            <w:r w:rsidRPr="00557709">
              <w:t>SQL Injection Rules</w:t>
            </w:r>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7709" w:rsidRPr="00557709" w14:paraId="62A5919A" w14:textId="77777777">
              <w:trPr>
                <w:tblCellSpacing w:w="15" w:type="dxa"/>
              </w:trPr>
              <w:tc>
                <w:tcPr>
                  <w:tcW w:w="36" w:type="dxa"/>
                  <w:vAlign w:val="center"/>
                  <w:hideMark/>
                </w:tcPr>
                <w:p w14:paraId="5D6ABB70" w14:textId="77777777" w:rsidR="00557709" w:rsidRPr="00557709" w:rsidRDefault="00557709" w:rsidP="00557709">
                  <w:pPr>
                    <w:jc w:val="center"/>
                    <w:rPr>
                      <w:sz w:val="22"/>
                      <w:szCs w:val="22"/>
                    </w:rPr>
                  </w:pPr>
                </w:p>
              </w:tc>
            </w:tr>
          </w:tbl>
          <w:p w14:paraId="04CF9997" w14:textId="77777777" w:rsidR="00557709" w:rsidRPr="00557709" w:rsidRDefault="00557709" w:rsidP="00557709">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2"/>
            </w:tblGrid>
            <w:tr w:rsidR="00557709" w:rsidRPr="00557709" w14:paraId="66ABDB70" w14:textId="77777777">
              <w:trPr>
                <w:tblCellSpacing w:w="15" w:type="dxa"/>
              </w:trPr>
              <w:tc>
                <w:tcPr>
                  <w:tcW w:w="5722" w:type="dxa"/>
                  <w:vAlign w:val="center"/>
                  <w:hideMark/>
                </w:tcPr>
                <w:p w14:paraId="2B43E4C3" w14:textId="77777777" w:rsidR="00557709" w:rsidRPr="00557709" w:rsidRDefault="00557709" w:rsidP="00557709">
                  <w:pPr>
                    <w:jc w:val="center"/>
                    <w:rPr>
                      <w:sz w:val="22"/>
                      <w:szCs w:val="22"/>
                    </w:rPr>
                  </w:pPr>
                  <w:r w:rsidRPr="00557709">
                    <w:rPr>
                      <w:sz w:val="22"/>
                      <w:szCs w:val="22"/>
                    </w:rPr>
                    <w:t>Scans source code for insecure query construction patterns.</w:t>
                  </w:r>
                </w:p>
              </w:tc>
            </w:tr>
          </w:tbl>
          <w:p w14:paraId="27D28E14" w14:textId="0E18831E" w:rsidR="00B475A1" w:rsidRDefault="00B475A1" w:rsidP="00F51FA8">
            <w:pPr>
              <w:jc w:val="center"/>
            </w:pPr>
          </w:p>
        </w:tc>
      </w:tr>
    </w:tbl>
    <w:p w14:paraId="380C8C65" w14:textId="77777777" w:rsidR="00381847" w:rsidRDefault="00E769D9" w:rsidP="0059536C">
      <w:pPr>
        <w:pStyle w:val="Heading4"/>
      </w:pPr>
      <w:bookmarkStart w:id="11" w:name="_Toc52464063"/>
      <w:r>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C94B378" w:rsidR="00381847" w:rsidRDefault="00BA46EB">
            <w:pPr>
              <w:jc w:val="center"/>
            </w:pPr>
            <w:r w:rsidRPr="00BA46EB">
              <w:t>STD-005-CPP</w:t>
            </w:r>
          </w:p>
        </w:tc>
        <w:tc>
          <w:tcPr>
            <w:tcW w:w="7632" w:type="dxa"/>
            <w:tcMar>
              <w:top w:w="100" w:type="dxa"/>
              <w:left w:w="100" w:type="dxa"/>
              <w:bottom w:w="100" w:type="dxa"/>
              <w:right w:w="100" w:type="dxa"/>
            </w:tcMar>
          </w:tcPr>
          <w:p w14:paraId="76F8F206" w14:textId="4E1E28C5" w:rsidR="00381847" w:rsidRDefault="00BA46EB">
            <w:r w:rsidRPr="00BA46EB">
              <w:t>Proper memory management prevents leaks, crashes, and undefined behavior.</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AA5340A" w:rsidR="00F72634" w:rsidRDefault="00D67706" w:rsidP="0015146B">
            <w:r w:rsidRPr="00D67706">
              <w:t>The pointer is used before it is initialized, resulting in undefined behavior. Dereferencing an invalid pointer can cause crashes, memory corruption, or application instability.</w:t>
            </w:r>
          </w:p>
        </w:tc>
      </w:tr>
      <w:tr w:rsidR="00F72634" w14:paraId="3267071A" w14:textId="77777777" w:rsidTr="00001F14">
        <w:trPr>
          <w:trHeight w:val="460"/>
        </w:trPr>
        <w:tc>
          <w:tcPr>
            <w:tcW w:w="10800" w:type="dxa"/>
            <w:tcMar>
              <w:top w:w="100" w:type="dxa"/>
              <w:left w:w="100" w:type="dxa"/>
              <w:bottom w:w="100" w:type="dxa"/>
              <w:right w:w="100" w:type="dxa"/>
            </w:tcMar>
          </w:tcPr>
          <w:p w14:paraId="3B74154E" w14:textId="77777777" w:rsidR="00BA46EB" w:rsidRDefault="00BA46EB" w:rsidP="00BA46EB">
            <w:r>
              <w:t xml:space="preserve">int* </w:t>
            </w:r>
            <w:proofErr w:type="spellStart"/>
            <w:r>
              <w:t>ptr</w:t>
            </w:r>
            <w:proofErr w:type="spellEnd"/>
            <w:r>
              <w:t>;</w:t>
            </w:r>
          </w:p>
          <w:p w14:paraId="7C4D0934" w14:textId="6F623344" w:rsidR="00F72634" w:rsidRDefault="00BA46EB" w:rsidP="00BA46EB">
            <w:r>
              <w:t>*</w:t>
            </w:r>
            <w:proofErr w:type="spellStart"/>
            <w:r>
              <w:t>ptr</w:t>
            </w:r>
            <w:proofErr w:type="spellEnd"/>
            <w:r>
              <w:t xml:space="preserve"> = 5;</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A194102" w:rsidR="00F72634" w:rsidRDefault="00D67706" w:rsidP="0015146B">
            <w:r w:rsidRPr="00D67706">
              <w:t>The pointer is properly initialized before it is accessed, ensuring it references valid memory. Proper pointer initialization reduces crashes and undefined behavior.</w:t>
            </w:r>
          </w:p>
        </w:tc>
      </w:tr>
      <w:tr w:rsidR="00F72634" w14:paraId="7A1A78A0" w14:textId="77777777" w:rsidTr="00001F14">
        <w:trPr>
          <w:trHeight w:val="460"/>
        </w:trPr>
        <w:tc>
          <w:tcPr>
            <w:tcW w:w="10800" w:type="dxa"/>
            <w:tcMar>
              <w:top w:w="100" w:type="dxa"/>
              <w:left w:w="100" w:type="dxa"/>
              <w:bottom w:w="100" w:type="dxa"/>
              <w:right w:w="100" w:type="dxa"/>
            </w:tcMar>
          </w:tcPr>
          <w:p w14:paraId="05E8C7B3" w14:textId="77777777" w:rsidR="00BA46EB" w:rsidRDefault="00BA46EB" w:rsidP="00BA46EB">
            <w:r>
              <w:t>int value = 5;</w:t>
            </w:r>
          </w:p>
          <w:p w14:paraId="681B4B09" w14:textId="4E41E330" w:rsidR="00F72634" w:rsidRDefault="00BA46EB" w:rsidP="00BA46EB">
            <w:r>
              <w:t xml:space="preserve">int* </w:t>
            </w:r>
            <w:proofErr w:type="spellStart"/>
            <w:r>
              <w:t>ptr</w:t>
            </w:r>
            <w:proofErr w:type="spellEnd"/>
            <w:r>
              <w:t xml:space="preserve"> = &amp;value;</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46F5563D" w:rsidR="00B475A1" w:rsidRDefault="00B475A1" w:rsidP="00F51FA8">
            <w:pPr>
              <w:pBdr>
                <w:top w:val="nil"/>
                <w:left w:val="nil"/>
                <w:bottom w:val="nil"/>
                <w:right w:val="nil"/>
                <w:between w:val="nil"/>
              </w:pBdr>
            </w:pPr>
            <w:r>
              <w:rPr>
                <w:b/>
              </w:rPr>
              <w:t>Principles(s):</w:t>
            </w:r>
            <w:r>
              <w:t xml:space="preserve"> </w:t>
            </w:r>
            <w:r w:rsidR="00557709" w:rsidRPr="00557709">
              <w:t>2, 8, 9, and 10 – Heed Compiler Warnings, Practice Defense in Depth, Use Effective Quality Assurance Techniques, and Adopt a Secure Coding Standard.</w:t>
            </w:r>
            <w:r w:rsidR="00557709" w:rsidRPr="00557709">
              <w:br/>
              <w:t>Pointers and memory resources must be initialized, validated, and managed safely. Compiler warnings, static analysis, and runtime memory testing provide multiple layers for detecting memory corruption and invalid access.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21614963" w:rsidR="00B475A1" w:rsidRDefault="00557709" w:rsidP="00F51FA8">
            <w:pPr>
              <w:jc w:val="center"/>
            </w:pPr>
            <w:r>
              <w:t>High</w:t>
            </w:r>
          </w:p>
        </w:tc>
        <w:tc>
          <w:tcPr>
            <w:tcW w:w="1341" w:type="dxa"/>
            <w:shd w:val="clear" w:color="auto" w:fill="auto"/>
          </w:tcPr>
          <w:p w14:paraId="3FECF226" w14:textId="3D1BDB26" w:rsidR="00B475A1" w:rsidRDefault="00557709" w:rsidP="00F51FA8">
            <w:pPr>
              <w:jc w:val="center"/>
            </w:pPr>
            <w:r>
              <w:t>Likely</w:t>
            </w:r>
          </w:p>
        </w:tc>
        <w:tc>
          <w:tcPr>
            <w:tcW w:w="4021" w:type="dxa"/>
            <w:shd w:val="clear" w:color="auto" w:fill="auto"/>
          </w:tcPr>
          <w:p w14:paraId="001260E5" w14:textId="4B992FCE" w:rsidR="00B475A1" w:rsidRDefault="00557709" w:rsidP="00F51FA8">
            <w:pPr>
              <w:jc w:val="center"/>
            </w:pPr>
            <w:r>
              <w:t>Medium</w:t>
            </w:r>
          </w:p>
        </w:tc>
        <w:tc>
          <w:tcPr>
            <w:tcW w:w="1807" w:type="dxa"/>
            <w:shd w:val="clear" w:color="auto" w:fill="auto"/>
          </w:tcPr>
          <w:p w14:paraId="5C1BD06F" w14:textId="4BE5FD9D" w:rsidR="00B475A1" w:rsidRDefault="00557709" w:rsidP="00F51FA8">
            <w:pPr>
              <w:jc w:val="center"/>
            </w:pPr>
            <w:r>
              <w:t>High</w:t>
            </w:r>
          </w:p>
        </w:tc>
        <w:tc>
          <w:tcPr>
            <w:tcW w:w="1805" w:type="dxa"/>
            <w:shd w:val="clear" w:color="auto" w:fill="auto"/>
          </w:tcPr>
          <w:p w14:paraId="321828B7" w14:textId="05FBD14A" w:rsidR="00B475A1" w:rsidRDefault="00557709"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3C5CBA26" w:rsidR="00B475A1" w:rsidRDefault="00557709" w:rsidP="00F51FA8">
            <w:pPr>
              <w:jc w:val="center"/>
            </w:pPr>
            <w:proofErr w:type="spellStart"/>
            <w:r w:rsidRPr="00557709">
              <w:t>Cppcheck</w:t>
            </w:r>
            <w:proofErr w:type="spellEnd"/>
          </w:p>
        </w:tc>
        <w:tc>
          <w:tcPr>
            <w:tcW w:w="1341" w:type="dxa"/>
            <w:shd w:val="clear" w:color="auto" w:fill="auto"/>
          </w:tcPr>
          <w:p w14:paraId="35911E79" w14:textId="26CEC423" w:rsidR="00B475A1" w:rsidRDefault="00557709" w:rsidP="00F51FA8">
            <w:pPr>
              <w:jc w:val="center"/>
            </w:pPr>
            <w:r>
              <w:t>2.x</w:t>
            </w:r>
          </w:p>
        </w:tc>
        <w:tc>
          <w:tcPr>
            <w:tcW w:w="4021" w:type="dxa"/>
            <w:shd w:val="clear" w:color="auto" w:fill="auto"/>
          </w:tcPr>
          <w:p w14:paraId="1B4ADD74" w14:textId="1C6014E5" w:rsidR="00B475A1" w:rsidRDefault="00557709" w:rsidP="00F51FA8">
            <w:pPr>
              <w:jc w:val="center"/>
            </w:pPr>
            <w:proofErr w:type="spellStart"/>
            <w:r w:rsidRPr="00557709">
              <w:t>nullPointer</w:t>
            </w:r>
            <w:proofErr w:type="spellEnd"/>
            <w:r w:rsidRPr="00557709">
              <w:t xml:space="preserve"> / </w:t>
            </w:r>
            <w:proofErr w:type="spellStart"/>
            <w:r w:rsidRPr="00557709">
              <w:t>memleak</w:t>
            </w:r>
            <w:proofErr w:type="spellEnd"/>
          </w:p>
        </w:tc>
        <w:tc>
          <w:tcPr>
            <w:tcW w:w="3611" w:type="dxa"/>
            <w:shd w:val="clear" w:color="auto" w:fill="auto"/>
          </w:tcPr>
          <w:p w14:paraId="221E6849" w14:textId="1B7CFFFF" w:rsidR="00B475A1" w:rsidRDefault="00557709" w:rsidP="00F51FA8">
            <w:pPr>
              <w:jc w:val="center"/>
            </w:pPr>
            <w:r w:rsidRPr="00557709">
              <w:t>Detects invalid pointer use and memory leaks.</w:t>
            </w:r>
          </w:p>
        </w:tc>
      </w:tr>
      <w:tr w:rsidR="00B475A1" w14:paraId="433579AD" w14:textId="77777777" w:rsidTr="00001F14">
        <w:trPr>
          <w:trHeight w:val="460"/>
        </w:trPr>
        <w:tc>
          <w:tcPr>
            <w:tcW w:w="1807" w:type="dxa"/>
            <w:shd w:val="clear" w:color="auto" w:fill="auto"/>
          </w:tcPr>
          <w:p w14:paraId="4AE4D8D3" w14:textId="47DB0365" w:rsidR="00B475A1" w:rsidRDefault="00557709" w:rsidP="00F51FA8">
            <w:pPr>
              <w:jc w:val="center"/>
            </w:pPr>
            <w:proofErr w:type="spellStart"/>
            <w:r w:rsidRPr="00557709">
              <w:t>AddressSanitizer</w:t>
            </w:r>
            <w:proofErr w:type="spellEnd"/>
          </w:p>
        </w:tc>
        <w:tc>
          <w:tcPr>
            <w:tcW w:w="1341" w:type="dxa"/>
            <w:shd w:val="clear" w:color="auto" w:fill="auto"/>
          </w:tcPr>
          <w:p w14:paraId="485EEED8" w14:textId="716D755E" w:rsidR="00B475A1" w:rsidRDefault="00557709" w:rsidP="00F51FA8">
            <w:pPr>
              <w:jc w:val="center"/>
            </w:pPr>
            <w:r w:rsidRPr="00557709">
              <w:t>LLVM 18</w:t>
            </w:r>
          </w:p>
        </w:tc>
        <w:tc>
          <w:tcPr>
            <w:tcW w:w="4021" w:type="dxa"/>
            <w:shd w:val="clear" w:color="auto" w:fill="auto"/>
          </w:tcPr>
          <w:p w14:paraId="7CFDA649" w14:textId="338FFF08" w:rsidR="00B475A1" w:rsidRDefault="00557709" w:rsidP="00F51FA8">
            <w:pPr>
              <w:jc w:val="center"/>
              <w:rPr>
                <w:u w:val="single"/>
              </w:rPr>
            </w:pPr>
            <w:r w:rsidRPr="00557709">
              <w:t>Runtime Memory Check</w:t>
            </w:r>
          </w:p>
        </w:tc>
        <w:tc>
          <w:tcPr>
            <w:tcW w:w="3611" w:type="dxa"/>
            <w:shd w:val="clear" w:color="auto" w:fill="auto"/>
          </w:tcPr>
          <w:p w14:paraId="29E14C36" w14:textId="4525E349" w:rsidR="00B475A1" w:rsidRDefault="00557709" w:rsidP="00F51FA8">
            <w:pPr>
              <w:jc w:val="center"/>
            </w:pPr>
            <w:r w:rsidRPr="00557709">
              <w:t>Detects use-after-free, buffer overflow, and invalid memory access.</w:t>
            </w:r>
          </w:p>
        </w:tc>
      </w:tr>
      <w:tr w:rsidR="00B475A1" w14:paraId="092940EA" w14:textId="77777777" w:rsidTr="00001F14">
        <w:trPr>
          <w:trHeight w:val="460"/>
        </w:trPr>
        <w:tc>
          <w:tcPr>
            <w:tcW w:w="1807" w:type="dxa"/>
            <w:shd w:val="clear" w:color="auto" w:fill="auto"/>
          </w:tcPr>
          <w:p w14:paraId="7589B551" w14:textId="650FCD84" w:rsidR="00B475A1" w:rsidRDefault="00557709" w:rsidP="00F51FA8">
            <w:pPr>
              <w:jc w:val="center"/>
            </w:pPr>
            <w:proofErr w:type="spellStart"/>
            <w:r w:rsidRPr="00557709">
              <w:t>Valgrind</w:t>
            </w:r>
            <w:proofErr w:type="spellEnd"/>
          </w:p>
        </w:tc>
        <w:tc>
          <w:tcPr>
            <w:tcW w:w="1341" w:type="dxa"/>
            <w:shd w:val="clear" w:color="auto" w:fill="auto"/>
          </w:tcPr>
          <w:p w14:paraId="3EFDCB9A" w14:textId="472DB2F8" w:rsidR="00B475A1" w:rsidRDefault="00557709" w:rsidP="00F51FA8">
            <w:pPr>
              <w:jc w:val="center"/>
            </w:pPr>
            <w:r>
              <w:t>3.x</w:t>
            </w:r>
          </w:p>
        </w:tc>
        <w:tc>
          <w:tcPr>
            <w:tcW w:w="4021" w:type="dxa"/>
            <w:shd w:val="clear" w:color="auto" w:fill="auto"/>
          </w:tcPr>
          <w:p w14:paraId="2978B16E" w14:textId="3E09D50D" w:rsidR="00B475A1" w:rsidRDefault="00557709" w:rsidP="00F51FA8">
            <w:pPr>
              <w:jc w:val="center"/>
              <w:rPr>
                <w:u w:val="single"/>
              </w:rPr>
            </w:pPr>
            <w:proofErr w:type="spellStart"/>
            <w:r w:rsidRPr="00557709">
              <w:t>Memcheck</w:t>
            </w:r>
            <w:proofErr w:type="spellEnd"/>
          </w:p>
        </w:tc>
        <w:tc>
          <w:tcPr>
            <w:tcW w:w="3611" w:type="dxa"/>
            <w:shd w:val="clear" w:color="auto" w:fill="auto"/>
          </w:tcPr>
          <w:p w14:paraId="163BA4AD" w14:textId="61975068" w:rsidR="00B475A1" w:rsidRDefault="004832B8" w:rsidP="00F51FA8">
            <w:pPr>
              <w:jc w:val="center"/>
            </w:pPr>
            <w:r w:rsidRPr="004832B8">
              <w:t>Detects memory leaks and invalid reads or writes during testing.</w:t>
            </w:r>
          </w:p>
        </w:tc>
      </w:tr>
    </w:tbl>
    <w:p w14:paraId="0840904D" w14:textId="77777777" w:rsidR="00381847" w:rsidRDefault="00E769D9" w:rsidP="0059536C">
      <w:pPr>
        <w:pStyle w:val="Heading4"/>
      </w:pPr>
      <w:bookmarkStart w:id="12" w:name="_Toc52464064"/>
      <w:r>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92C801E" w:rsidR="00381847" w:rsidRDefault="00BA46EB">
            <w:pPr>
              <w:jc w:val="center"/>
            </w:pPr>
            <w:r w:rsidRPr="00BA46EB">
              <w:t>STD-006-CPP</w:t>
            </w:r>
          </w:p>
        </w:tc>
        <w:tc>
          <w:tcPr>
            <w:tcW w:w="7632" w:type="dxa"/>
            <w:tcMar>
              <w:top w:w="100" w:type="dxa"/>
              <w:left w:w="100" w:type="dxa"/>
              <w:bottom w:w="100" w:type="dxa"/>
              <w:right w:w="100" w:type="dxa"/>
            </w:tcMar>
          </w:tcPr>
          <w:p w14:paraId="33ACFFEA" w14:textId="1947666A" w:rsidR="00381847" w:rsidRDefault="00BA46EB">
            <w:r w:rsidRPr="00BA46EB">
              <w:t>Assertions detect programming errors before software reaches production.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53373B3" w:rsidR="00F72634" w:rsidRDefault="00D67706" w:rsidP="0015146B">
            <w:r w:rsidRPr="00D67706">
              <w:t xml:space="preserve">The code performs an operation without verifying that the required conditions are met. Missing assertions </w:t>
            </w:r>
            <w:proofErr w:type="gramStart"/>
            <w:r w:rsidRPr="00D67706">
              <w:t>make</w:t>
            </w:r>
            <w:proofErr w:type="gramEnd"/>
            <w:r w:rsidRPr="00D67706">
              <w:t xml:space="preserve"> it more difficult to detect programming errors during development and testing.</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5063B1AE" w:rsidR="00F72634" w:rsidRDefault="00BA46EB" w:rsidP="0015146B">
            <w:r w:rsidRPr="00BA46EB">
              <w:t>divide(</w:t>
            </w:r>
            <w:proofErr w:type="spellStart"/>
            <w:r w:rsidRPr="00BA46EB">
              <w:t>x,y</w:t>
            </w:r>
            <w:proofErr w:type="spellEnd"/>
            <w:r w:rsidRPr="00BA46EB">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737D111" w:rsidR="00F72634" w:rsidRDefault="001B2BC4" w:rsidP="0015146B">
            <w:r w:rsidRPr="001B2BC4">
              <w:t>The code verifies required conditions using assertions before executing critical operations. Assertions help developers detect programming errors early during testing and debugging.</w:t>
            </w:r>
          </w:p>
        </w:tc>
      </w:tr>
      <w:tr w:rsidR="00F72634" w14:paraId="2DA5938A" w14:textId="77777777" w:rsidTr="00001F14">
        <w:trPr>
          <w:trHeight w:val="460"/>
        </w:trPr>
        <w:tc>
          <w:tcPr>
            <w:tcW w:w="10800" w:type="dxa"/>
            <w:tcMar>
              <w:top w:w="100" w:type="dxa"/>
              <w:left w:w="100" w:type="dxa"/>
              <w:bottom w:w="100" w:type="dxa"/>
              <w:right w:w="100" w:type="dxa"/>
            </w:tcMar>
          </w:tcPr>
          <w:p w14:paraId="4C81244B" w14:textId="77777777" w:rsidR="00BA46EB" w:rsidRDefault="00BA46EB" w:rsidP="00BA46EB">
            <w:r>
              <w:t>assert(y != 0);</w:t>
            </w:r>
          </w:p>
          <w:p w14:paraId="2E312001" w14:textId="115A20AC" w:rsidR="00F72634" w:rsidRDefault="00BA46EB" w:rsidP="00BA46EB">
            <w:r>
              <w:t>divide(</w:t>
            </w:r>
            <w:proofErr w:type="spellStart"/>
            <w:r>
              <w:t>x,y</w:t>
            </w:r>
            <w:proofErr w:type="spellEnd"/>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3549BA69" w:rsidR="00B475A1" w:rsidRDefault="00B475A1" w:rsidP="00F51FA8">
            <w:pPr>
              <w:pBdr>
                <w:top w:val="nil"/>
                <w:left w:val="nil"/>
                <w:bottom w:val="nil"/>
                <w:right w:val="nil"/>
                <w:between w:val="nil"/>
              </w:pBdr>
            </w:pPr>
            <w:r>
              <w:rPr>
                <w:b/>
              </w:rPr>
              <w:t>Principles(s):</w:t>
            </w:r>
            <w:r>
              <w:t xml:space="preserve"> </w:t>
            </w:r>
            <w:r w:rsidR="004832B8" w:rsidRPr="004832B8">
              <w:t>4, 9, and 10 – Keep It Simple, Use Effective Quality Assurance Techniques, and Adopt a Secure Coding Standard.</w:t>
            </w:r>
            <w:r w:rsidR="004832B8" w:rsidRPr="004832B8">
              <w:br/>
              <w:t>Assertions should be used to identify programming assumptions that should always be true during development. They help developers detect defects early, but they should not replace runtime validation of untrusted input.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C62B988" w:rsidR="00B475A1" w:rsidRDefault="004832B8" w:rsidP="00F51FA8">
            <w:pPr>
              <w:jc w:val="center"/>
            </w:pPr>
            <w:r>
              <w:t>Medium</w:t>
            </w:r>
          </w:p>
        </w:tc>
        <w:tc>
          <w:tcPr>
            <w:tcW w:w="1341" w:type="dxa"/>
            <w:shd w:val="clear" w:color="auto" w:fill="auto"/>
          </w:tcPr>
          <w:p w14:paraId="05FDEF4C" w14:textId="091D0F03" w:rsidR="00B475A1" w:rsidRDefault="004832B8" w:rsidP="00F51FA8">
            <w:pPr>
              <w:jc w:val="center"/>
            </w:pPr>
            <w:r>
              <w:t>Possible</w:t>
            </w:r>
          </w:p>
        </w:tc>
        <w:tc>
          <w:tcPr>
            <w:tcW w:w="4021" w:type="dxa"/>
            <w:shd w:val="clear" w:color="auto" w:fill="auto"/>
          </w:tcPr>
          <w:p w14:paraId="79D1FC84" w14:textId="7C2B8F94" w:rsidR="00B475A1" w:rsidRDefault="004832B8" w:rsidP="00F51FA8">
            <w:pPr>
              <w:jc w:val="center"/>
            </w:pPr>
            <w:r>
              <w:t>Low</w:t>
            </w:r>
          </w:p>
        </w:tc>
        <w:tc>
          <w:tcPr>
            <w:tcW w:w="1807" w:type="dxa"/>
            <w:shd w:val="clear" w:color="auto" w:fill="auto"/>
          </w:tcPr>
          <w:p w14:paraId="07D13FDB" w14:textId="6ECD11FE" w:rsidR="00B475A1" w:rsidRDefault="004832B8" w:rsidP="00F51FA8">
            <w:pPr>
              <w:jc w:val="center"/>
            </w:pPr>
            <w:r>
              <w:t>Medium</w:t>
            </w:r>
          </w:p>
        </w:tc>
        <w:tc>
          <w:tcPr>
            <w:tcW w:w="1805" w:type="dxa"/>
            <w:shd w:val="clear" w:color="auto" w:fill="auto"/>
          </w:tcPr>
          <w:p w14:paraId="018B5741" w14:textId="22A159D5" w:rsidR="00B475A1" w:rsidRDefault="004832B8"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260DCAC" w:rsidR="00B475A1" w:rsidRDefault="004832B8" w:rsidP="00F51FA8">
            <w:pPr>
              <w:jc w:val="center"/>
            </w:pPr>
            <w:r w:rsidRPr="004832B8">
              <w:lastRenderedPageBreak/>
              <w:t>Clang-Tidy</w:t>
            </w:r>
          </w:p>
        </w:tc>
        <w:tc>
          <w:tcPr>
            <w:tcW w:w="1341" w:type="dxa"/>
            <w:shd w:val="clear" w:color="auto" w:fill="auto"/>
          </w:tcPr>
          <w:p w14:paraId="1659F964" w14:textId="7CDA3878" w:rsidR="00B475A1" w:rsidRDefault="004832B8" w:rsidP="00F51FA8">
            <w:pPr>
              <w:jc w:val="center"/>
            </w:pPr>
            <w:r>
              <w:t>18.x</w:t>
            </w:r>
          </w:p>
        </w:tc>
        <w:tc>
          <w:tcPr>
            <w:tcW w:w="4021" w:type="dxa"/>
            <w:shd w:val="clear" w:color="auto" w:fill="auto"/>
          </w:tcPr>
          <w:p w14:paraId="14C127A7" w14:textId="4338291A" w:rsidR="00B475A1" w:rsidRDefault="004832B8" w:rsidP="00F51FA8">
            <w:pPr>
              <w:jc w:val="center"/>
            </w:pPr>
            <w:proofErr w:type="spellStart"/>
            <w:r w:rsidRPr="004832B8">
              <w:t>bugprone</w:t>
            </w:r>
            <w:proofErr w:type="spellEnd"/>
            <w:r w:rsidRPr="004832B8">
              <w:t>-assert-side-effect</w:t>
            </w:r>
          </w:p>
        </w:tc>
        <w:tc>
          <w:tcPr>
            <w:tcW w:w="3611" w:type="dxa"/>
            <w:shd w:val="clear" w:color="auto" w:fill="auto"/>
          </w:tcPr>
          <w:p w14:paraId="511AFF98" w14:textId="7AA5B396" w:rsidR="00B475A1" w:rsidRDefault="004832B8" w:rsidP="00F51FA8">
            <w:pPr>
              <w:jc w:val="center"/>
            </w:pPr>
            <w:r w:rsidRPr="004832B8">
              <w:t>Identifies assertions containing side effects that can cause inconsistent behavior.</w:t>
            </w:r>
          </w:p>
        </w:tc>
      </w:tr>
      <w:tr w:rsidR="00B475A1" w14:paraId="31776F75" w14:textId="77777777" w:rsidTr="00001F14">
        <w:trPr>
          <w:trHeight w:val="460"/>
        </w:trPr>
        <w:tc>
          <w:tcPr>
            <w:tcW w:w="1807" w:type="dxa"/>
            <w:shd w:val="clear" w:color="auto" w:fill="auto"/>
          </w:tcPr>
          <w:p w14:paraId="1DD1CB55" w14:textId="68D2A8B3" w:rsidR="00B475A1" w:rsidRDefault="004832B8" w:rsidP="00F51FA8">
            <w:pPr>
              <w:jc w:val="center"/>
            </w:pPr>
            <w:proofErr w:type="spellStart"/>
            <w:r w:rsidRPr="004832B8">
              <w:t>Cppcheck</w:t>
            </w:r>
            <w:proofErr w:type="spellEnd"/>
          </w:p>
        </w:tc>
        <w:tc>
          <w:tcPr>
            <w:tcW w:w="1341" w:type="dxa"/>
            <w:shd w:val="clear" w:color="auto" w:fill="auto"/>
          </w:tcPr>
          <w:p w14:paraId="147234E7" w14:textId="4571FFFC" w:rsidR="00B475A1" w:rsidRDefault="004832B8" w:rsidP="00F51FA8">
            <w:pPr>
              <w:jc w:val="center"/>
            </w:pPr>
            <w:r>
              <w:t>2.x</w:t>
            </w:r>
          </w:p>
        </w:tc>
        <w:tc>
          <w:tcPr>
            <w:tcW w:w="4021" w:type="dxa"/>
            <w:shd w:val="clear" w:color="auto" w:fill="auto"/>
          </w:tcPr>
          <w:p w14:paraId="7C643E28" w14:textId="7C905F5A" w:rsidR="00B475A1" w:rsidRDefault="004832B8" w:rsidP="00F51FA8">
            <w:pPr>
              <w:jc w:val="center"/>
              <w:rPr>
                <w:u w:val="single"/>
              </w:rPr>
            </w:pPr>
            <w:r w:rsidRPr="004832B8">
              <w:t>--enable=warning</w:t>
            </w:r>
          </w:p>
        </w:tc>
        <w:tc>
          <w:tcPr>
            <w:tcW w:w="3611" w:type="dxa"/>
            <w:shd w:val="clear" w:color="auto" w:fill="auto"/>
          </w:tcPr>
          <w:p w14:paraId="2CB1863C" w14:textId="76C5B776" w:rsidR="00B475A1" w:rsidRDefault="004832B8" w:rsidP="00F51FA8">
            <w:pPr>
              <w:jc w:val="center"/>
            </w:pPr>
            <w:proofErr w:type="gramStart"/>
            <w:r w:rsidRPr="004832B8">
              <w:t>Detects</w:t>
            </w:r>
            <w:proofErr w:type="gramEnd"/>
            <w:r w:rsidRPr="004832B8">
              <w:t xml:space="preserve"> suspicious conditions and logic that may indicate programming defects</w:t>
            </w:r>
          </w:p>
        </w:tc>
      </w:tr>
      <w:tr w:rsidR="00B475A1" w14:paraId="70B30499" w14:textId="77777777" w:rsidTr="00001F14">
        <w:trPr>
          <w:trHeight w:val="460"/>
        </w:trPr>
        <w:tc>
          <w:tcPr>
            <w:tcW w:w="1807" w:type="dxa"/>
            <w:shd w:val="clear" w:color="auto" w:fill="auto"/>
          </w:tcPr>
          <w:p w14:paraId="4DFBB62B" w14:textId="6538B265" w:rsidR="00B475A1" w:rsidRDefault="004832B8" w:rsidP="00F51FA8">
            <w:pPr>
              <w:jc w:val="center"/>
            </w:pPr>
            <w:r w:rsidRPr="004832B8">
              <w:t>SonarQube</w:t>
            </w:r>
          </w:p>
        </w:tc>
        <w:tc>
          <w:tcPr>
            <w:tcW w:w="1341" w:type="dxa"/>
            <w:shd w:val="clear" w:color="auto" w:fill="auto"/>
          </w:tcPr>
          <w:p w14:paraId="4C886138" w14:textId="67E6ED63" w:rsidR="00B475A1" w:rsidRDefault="004832B8" w:rsidP="00F51FA8">
            <w:pPr>
              <w:jc w:val="center"/>
            </w:pPr>
            <w:r>
              <w:t>10.x</w:t>
            </w:r>
          </w:p>
        </w:tc>
        <w:tc>
          <w:tcPr>
            <w:tcW w:w="4021" w:type="dxa"/>
            <w:shd w:val="clear" w:color="auto" w:fill="auto"/>
          </w:tcPr>
          <w:p w14:paraId="270673C4" w14:textId="234DD4AE" w:rsidR="00B475A1" w:rsidRDefault="004832B8" w:rsidP="00F51FA8">
            <w:pPr>
              <w:jc w:val="center"/>
              <w:rPr>
                <w:u w:val="single"/>
              </w:rPr>
            </w:pPr>
            <w:r w:rsidRPr="004832B8">
              <w:t>C/C++ Reliability Rules</w:t>
            </w:r>
          </w:p>
        </w:tc>
        <w:tc>
          <w:tcPr>
            <w:tcW w:w="3611" w:type="dxa"/>
            <w:shd w:val="clear" w:color="auto" w:fill="auto"/>
          </w:tcPr>
          <w:p w14:paraId="3D93F88D" w14:textId="0652FC5A" w:rsidR="00B475A1" w:rsidRDefault="004832B8" w:rsidP="00F51FA8">
            <w:pPr>
              <w:jc w:val="center"/>
            </w:pPr>
            <w:r w:rsidRPr="004832B8">
              <w:t>Detects reliability issues involving conditions and program logic.</w:t>
            </w:r>
          </w:p>
        </w:tc>
      </w:tr>
    </w:tbl>
    <w:p w14:paraId="25179278" w14:textId="77777777" w:rsidR="00381847" w:rsidRDefault="00E769D9" w:rsidP="0059536C">
      <w:pPr>
        <w:pStyle w:val="Heading4"/>
      </w:pPr>
      <w:bookmarkStart w:id="13" w:name="_Toc52464065"/>
      <w:r>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381F88E" w:rsidR="00381847" w:rsidRDefault="00BA46EB">
            <w:pPr>
              <w:jc w:val="center"/>
            </w:pPr>
            <w:r w:rsidRPr="00BA46EB">
              <w:t>STD-007-CPP</w:t>
            </w:r>
          </w:p>
        </w:tc>
        <w:tc>
          <w:tcPr>
            <w:tcW w:w="7632" w:type="dxa"/>
            <w:tcMar>
              <w:top w:w="100" w:type="dxa"/>
              <w:left w:w="100" w:type="dxa"/>
              <w:bottom w:w="100" w:type="dxa"/>
              <w:right w:w="100" w:type="dxa"/>
            </w:tcMar>
          </w:tcPr>
          <w:p w14:paraId="7DF53768" w14:textId="73E630EE" w:rsidR="00381847" w:rsidRDefault="00BA46EB">
            <w:r w:rsidRPr="00BA46EB">
              <w:t>Proper exception handling improves reliability and prevents crashes.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5AB077A" w:rsidR="00F72634" w:rsidRDefault="00D67706" w:rsidP="0015146B">
            <w:r w:rsidRPr="00D67706">
              <w:t xml:space="preserve">The exception is </w:t>
            </w:r>
            <w:proofErr w:type="gramStart"/>
            <w:r w:rsidRPr="00D67706">
              <w:t>thrown</w:t>
            </w:r>
            <w:proofErr w:type="gramEnd"/>
            <w:r w:rsidRPr="00D67706">
              <w:t xml:space="preserve"> without being handled, which may cause the application to terminate unexpectedly. Proper exception handling improves reliability and prevents program crashes.</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2AA93C27" w:rsidR="00F72634" w:rsidRDefault="00BA46EB" w:rsidP="0015146B">
            <w:r w:rsidRPr="00BA46EB">
              <w:t xml:space="preserve">throw </w:t>
            </w:r>
            <w:proofErr w:type="spellStart"/>
            <w:r w:rsidRPr="00BA46EB">
              <w:t>runtime_error</w:t>
            </w:r>
            <w:proofErr w:type="spellEnd"/>
            <w:r w:rsidRPr="00BA46EB">
              <w:t>("Error");</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255F793" w:rsidR="00F72634" w:rsidRDefault="001B2BC4" w:rsidP="0015146B">
            <w:r w:rsidRPr="001B2BC4">
              <w:t>The program catches exceptions using a try and catch block, allowing errors to be handled gracefully. Proper exception handling improves application stability and prevents unexpected termination.</w:t>
            </w:r>
          </w:p>
        </w:tc>
      </w:tr>
      <w:tr w:rsidR="00F72634" w14:paraId="5DBE36E7" w14:textId="77777777" w:rsidTr="00001F14">
        <w:trPr>
          <w:trHeight w:val="460"/>
        </w:trPr>
        <w:tc>
          <w:tcPr>
            <w:tcW w:w="10800" w:type="dxa"/>
            <w:tcMar>
              <w:top w:w="100" w:type="dxa"/>
              <w:left w:w="100" w:type="dxa"/>
              <w:bottom w:w="100" w:type="dxa"/>
              <w:right w:w="100" w:type="dxa"/>
            </w:tcMar>
          </w:tcPr>
          <w:p w14:paraId="6E1CD375" w14:textId="77777777" w:rsidR="00BA46EB" w:rsidRDefault="00BA46EB" w:rsidP="00BA46EB">
            <w:r>
              <w:t>try</w:t>
            </w:r>
          </w:p>
          <w:p w14:paraId="62E9188D" w14:textId="77777777" w:rsidR="00BA46EB" w:rsidRDefault="00BA46EB" w:rsidP="00BA46EB">
            <w:r>
              <w:t>{</w:t>
            </w:r>
          </w:p>
          <w:p w14:paraId="235FCC8A" w14:textId="77777777" w:rsidR="00BA46EB" w:rsidRDefault="00BA46EB" w:rsidP="00BA46EB">
            <w:r>
              <w:t xml:space="preserve">    process();</w:t>
            </w:r>
          </w:p>
          <w:p w14:paraId="2D369284" w14:textId="77777777" w:rsidR="00BA46EB" w:rsidRDefault="00BA46EB" w:rsidP="00BA46EB">
            <w:r>
              <w:t>}</w:t>
            </w:r>
          </w:p>
          <w:p w14:paraId="219F9744" w14:textId="77777777" w:rsidR="00BA46EB" w:rsidRDefault="00BA46EB" w:rsidP="00BA46EB">
            <w:r>
              <w:t>catch(const exception&amp; e)</w:t>
            </w:r>
          </w:p>
          <w:p w14:paraId="027ABFDB" w14:textId="77777777" w:rsidR="00BA46EB" w:rsidRDefault="00BA46EB" w:rsidP="00BA46EB">
            <w:r>
              <w:t>{</w:t>
            </w:r>
          </w:p>
          <w:p w14:paraId="3A1EF838" w14:textId="77777777" w:rsidR="00BA46EB" w:rsidRDefault="00BA46EB" w:rsidP="00BA46EB">
            <w:r>
              <w:t xml:space="preserve">    </w:t>
            </w:r>
            <w:proofErr w:type="spellStart"/>
            <w:r>
              <w:t>cout</w:t>
            </w:r>
            <w:proofErr w:type="spellEnd"/>
            <w:r>
              <w:t xml:space="preserve"> &lt;&lt; </w:t>
            </w:r>
            <w:proofErr w:type="spellStart"/>
            <w:r>
              <w:t>e.what</w:t>
            </w:r>
            <w:proofErr w:type="spellEnd"/>
            <w:r>
              <w:t>();</w:t>
            </w:r>
          </w:p>
          <w:p w14:paraId="1B81CDBB" w14:textId="51255702" w:rsidR="00F72634" w:rsidRDefault="00BA46EB" w:rsidP="00BA46EB">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17F812C0" w:rsidR="00B475A1" w:rsidRDefault="00B475A1" w:rsidP="00F51FA8">
            <w:pPr>
              <w:pBdr>
                <w:top w:val="nil"/>
                <w:left w:val="nil"/>
                <w:bottom w:val="nil"/>
                <w:right w:val="nil"/>
                <w:between w:val="nil"/>
              </w:pBdr>
            </w:pPr>
            <w:r>
              <w:rPr>
                <w:b/>
              </w:rPr>
              <w:t>Principles(s</w:t>
            </w:r>
            <w:r w:rsidRPr="004832B8">
              <w:rPr>
                <w:bCs/>
              </w:rPr>
              <w:t xml:space="preserve">): </w:t>
            </w:r>
            <w:r w:rsidR="004832B8" w:rsidRPr="004832B8">
              <w:rPr>
                <w:bCs/>
              </w:rPr>
              <w:t>4, 8, 9, and 10 – Keep It Simple, Practice Defense in Depth, Use Effective Quality Assurance Techniques, and Adopt a Secure Coding Standard.</w:t>
            </w:r>
            <w:r w:rsidR="004832B8" w:rsidRPr="004832B8">
              <w:br/>
              <w:t xml:space="preserve">Exceptions should be handled at an appropriate </w:t>
            </w:r>
            <w:proofErr w:type="gramStart"/>
            <w:r w:rsidR="004832B8" w:rsidRPr="004832B8">
              <w:t>level</w:t>
            </w:r>
            <w:proofErr w:type="gramEnd"/>
            <w:r w:rsidR="004832B8" w:rsidRPr="004832B8">
              <w:t xml:space="preserve"> so failures do not cause uncontrolled application termination or expose sensitive information. Consistent exception handling makes software more reliable and easier to test.</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575F657" w:rsidR="00B475A1" w:rsidRDefault="004832B8" w:rsidP="00F51FA8">
            <w:pPr>
              <w:jc w:val="center"/>
            </w:pPr>
            <w:r>
              <w:t>Medium</w:t>
            </w:r>
          </w:p>
        </w:tc>
        <w:tc>
          <w:tcPr>
            <w:tcW w:w="1341" w:type="dxa"/>
            <w:shd w:val="clear" w:color="auto" w:fill="auto"/>
          </w:tcPr>
          <w:p w14:paraId="3F2670C9" w14:textId="559EEEBC" w:rsidR="00B475A1" w:rsidRDefault="004832B8" w:rsidP="00F51FA8">
            <w:pPr>
              <w:jc w:val="center"/>
            </w:pPr>
            <w:r>
              <w:t>Possible</w:t>
            </w:r>
          </w:p>
        </w:tc>
        <w:tc>
          <w:tcPr>
            <w:tcW w:w="4021" w:type="dxa"/>
            <w:shd w:val="clear" w:color="auto" w:fill="auto"/>
          </w:tcPr>
          <w:p w14:paraId="40C1B5AC" w14:textId="142F3506" w:rsidR="00B475A1" w:rsidRDefault="004832B8" w:rsidP="00F51FA8">
            <w:pPr>
              <w:jc w:val="center"/>
            </w:pPr>
            <w:r>
              <w:t>Low</w:t>
            </w:r>
          </w:p>
        </w:tc>
        <w:tc>
          <w:tcPr>
            <w:tcW w:w="1807" w:type="dxa"/>
            <w:shd w:val="clear" w:color="auto" w:fill="auto"/>
          </w:tcPr>
          <w:p w14:paraId="62635B7A" w14:textId="43770284" w:rsidR="00B475A1" w:rsidRDefault="004832B8" w:rsidP="00F51FA8">
            <w:pPr>
              <w:jc w:val="center"/>
            </w:pPr>
            <w:r>
              <w:t>Medium</w:t>
            </w:r>
          </w:p>
        </w:tc>
        <w:tc>
          <w:tcPr>
            <w:tcW w:w="1805" w:type="dxa"/>
            <w:shd w:val="clear" w:color="auto" w:fill="auto"/>
          </w:tcPr>
          <w:p w14:paraId="18B948EA" w14:textId="1DFC2D45" w:rsidR="00B475A1" w:rsidRDefault="004832B8"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204DEE58" w:rsidR="00B475A1" w:rsidRDefault="004832B8" w:rsidP="00F51FA8">
            <w:pPr>
              <w:jc w:val="center"/>
            </w:pPr>
            <w:r w:rsidRPr="004832B8">
              <w:t>Clang-Tidy</w:t>
            </w:r>
          </w:p>
        </w:tc>
        <w:tc>
          <w:tcPr>
            <w:tcW w:w="1341" w:type="dxa"/>
            <w:shd w:val="clear" w:color="auto" w:fill="auto"/>
          </w:tcPr>
          <w:p w14:paraId="348AB2BC" w14:textId="6542ECF6" w:rsidR="00B475A1" w:rsidRDefault="004832B8" w:rsidP="00F51FA8">
            <w:pPr>
              <w:jc w:val="center"/>
            </w:pPr>
            <w:r>
              <w:t>18.x</w:t>
            </w:r>
          </w:p>
        </w:tc>
        <w:tc>
          <w:tcPr>
            <w:tcW w:w="4021" w:type="dxa"/>
            <w:shd w:val="clear" w:color="auto" w:fill="auto"/>
          </w:tcPr>
          <w:p w14:paraId="47F79C0E" w14:textId="293B8B52" w:rsidR="00B475A1" w:rsidRDefault="004832B8" w:rsidP="00F51FA8">
            <w:pPr>
              <w:jc w:val="center"/>
            </w:pPr>
            <w:proofErr w:type="spellStart"/>
            <w:r w:rsidRPr="004832B8">
              <w:t>bugprone</w:t>
            </w:r>
            <w:proofErr w:type="spellEnd"/>
            <w:r w:rsidRPr="004832B8">
              <w:t>-exception-escape</w:t>
            </w:r>
          </w:p>
        </w:tc>
        <w:tc>
          <w:tcPr>
            <w:tcW w:w="3611" w:type="dxa"/>
            <w:shd w:val="clear" w:color="auto" w:fill="auto"/>
          </w:tcPr>
          <w:p w14:paraId="012AA30D" w14:textId="50F928C6" w:rsidR="00B475A1" w:rsidRDefault="004832B8" w:rsidP="00F51FA8">
            <w:pPr>
              <w:jc w:val="center"/>
            </w:pPr>
            <w:r w:rsidRPr="004832B8">
              <w:t>Detects exceptions that can unexpectedly escape functions.</w:t>
            </w:r>
          </w:p>
        </w:tc>
      </w:tr>
      <w:tr w:rsidR="00B475A1" w14:paraId="415234C8" w14:textId="77777777" w:rsidTr="00001F14">
        <w:trPr>
          <w:trHeight w:val="460"/>
        </w:trPr>
        <w:tc>
          <w:tcPr>
            <w:tcW w:w="1807" w:type="dxa"/>
            <w:shd w:val="clear" w:color="auto" w:fill="auto"/>
          </w:tcPr>
          <w:p w14:paraId="1C940DF2" w14:textId="6A2A791F" w:rsidR="00B475A1" w:rsidRDefault="004832B8" w:rsidP="00F51FA8">
            <w:pPr>
              <w:jc w:val="center"/>
            </w:pPr>
            <w:proofErr w:type="spellStart"/>
            <w:r w:rsidRPr="004832B8">
              <w:t>Cppcheck</w:t>
            </w:r>
            <w:proofErr w:type="spellEnd"/>
          </w:p>
        </w:tc>
        <w:tc>
          <w:tcPr>
            <w:tcW w:w="1341" w:type="dxa"/>
            <w:shd w:val="clear" w:color="auto" w:fill="auto"/>
          </w:tcPr>
          <w:p w14:paraId="76E7C4D8" w14:textId="4D76CEE3" w:rsidR="00B475A1" w:rsidRDefault="004832B8" w:rsidP="00F51FA8">
            <w:pPr>
              <w:jc w:val="center"/>
            </w:pPr>
            <w:r>
              <w:t>2.x</w:t>
            </w:r>
          </w:p>
        </w:tc>
        <w:tc>
          <w:tcPr>
            <w:tcW w:w="4021" w:type="dxa"/>
            <w:shd w:val="clear" w:color="auto" w:fill="auto"/>
          </w:tcPr>
          <w:p w14:paraId="34777AB2" w14:textId="75E430DE" w:rsidR="00B475A1" w:rsidRDefault="004832B8" w:rsidP="00F51FA8">
            <w:pPr>
              <w:jc w:val="center"/>
              <w:rPr>
                <w:u w:val="single"/>
              </w:rPr>
            </w:pPr>
            <w:r w:rsidRPr="004832B8">
              <w:t>--enable=warning</w:t>
            </w:r>
          </w:p>
        </w:tc>
        <w:tc>
          <w:tcPr>
            <w:tcW w:w="3611" w:type="dxa"/>
            <w:shd w:val="clear" w:color="auto" w:fill="auto"/>
          </w:tcPr>
          <w:p w14:paraId="66AACB9D" w14:textId="651ED4B4" w:rsidR="00B475A1" w:rsidRDefault="004832B8" w:rsidP="00F51FA8">
            <w:pPr>
              <w:jc w:val="center"/>
            </w:pPr>
            <w:r w:rsidRPr="004832B8">
              <w:t>Detects suspicious exception and error-handling patterns.</w:t>
            </w:r>
          </w:p>
        </w:tc>
      </w:tr>
      <w:tr w:rsidR="00B475A1" w14:paraId="177EE248" w14:textId="77777777" w:rsidTr="00001F14">
        <w:trPr>
          <w:trHeight w:val="460"/>
        </w:trPr>
        <w:tc>
          <w:tcPr>
            <w:tcW w:w="1807" w:type="dxa"/>
            <w:shd w:val="clear" w:color="auto" w:fill="auto"/>
          </w:tcPr>
          <w:p w14:paraId="09BFA1F8" w14:textId="228B4055" w:rsidR="00B475A1" w:rsidRDefault="004832B8" w:rsidP="00F51FA8">
            <w:pPr>
              <w:jc w:val="center"/>
            </w:pPr>
            <w:r w:rsidRPr="004832B8">
              <w:t>SonarQube</w:t>
            </w:r>
          </w:p>
        </w:tc>
        <w:tc>
          <w:tcPr>
            <w:tcW w:w="1341" w:type="dxa"/>
            <w:shd w:val="clear" w:color="auto" w:fill="auto"/>
          </w:tcPr>
          <w:p w14:paraId="17B55B3F" w14:textId="568B7007" w:rsidR="00B475A1" w:rsidRDefault="004832B8" w:rsidP="00F51FA8">
            <w:pPr>
              <w:jc w:val="center"/>
            </w:pPr>
            <w:r>
              <w:t>10.x</w:t>
            </w:r>
          </w:p>
        </w:tc>
        <w:tc>
          <w:tcPr>
            <w:tcW w:w="402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832B8" w:rsidRPr="004832B8" w14:paraId="310DA1C8" w14:textId="77777777">
              <w:trPr>
                <w:tblCellSpacing w:w="15" w:type="dxa"/>
              </w:trPr>
              <w:tc>
                <w:tcPr>
                  <w:tcW w:w="36" w:type="dxa"/>
                  <w:vAlign w:val="center"/>
                  <w:hideMark/>
                </w:tcPr>
                <w:p w14:paraId="29FB8442" w14:textId="77777777" w:rsidR="004832B8" w:rsidRPr="004832B8" w:rsidRDefault="004832B8" w:rsidP="004832B8">
                  <w:pPr>
                    <w:jc w:val="center"/>
                    <w:rPr>
                      <w:sz w:val="22"/>
                      <w:szCs w:val="22"/>
                    </w:rPr>
                  </w:pPr>
                </w:p>
              </w:tc>
            </w:tr>
          </w:tbl>
          <w:p w14:paraId="73044C45" w14:textId="77777777" w:rsidR="004832B8" w:rsidRPr="004832B8" w:rsidRDefault="004832B8" w:rsidP="004832B8">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4832B8" w:rsidRPr="004832B8" w14:paraId="17D4F15E" w14:textId="77777777">
              <w:trPr>
                <w:tblCellSpacing w:w="15" w:type="dxa"/>
              </w:trPr>
              <w:tc>
                <w:tcPr>
                  <w:tcW w:w="2368" w:type="dxa"/>
                  <w:vAlign w:val="center"/>
                  <w:hideMark/>
                </w:tcPr>
                <w:p w14:paraId="06EEF260" w14:textId="77777777" w:rsidR="004832B8" w:rsidRPr="004832B8" w:rsidRDefault="004832B8" w:rsidP="004832B8">
                  <w:pPr>
                    <w:jc w:val="center"/>
                    <w:rPr>
                      <w:sz w:val="22"/>
                      <w:szCs w:val="22"/>
                    </w:rPr>
                  </w:pPr>
                  <w:r w:rsidRPr="004832B8">
                    <w:rPr>
                      <w:sz w:val="22"/>
                      <w:szCs w:val="22"/>
                    </w:rPr>
                    <w:t>C/C++ Reliability Rules</w:t>
                  </w:r>
                </w:p>
              </w:tc>
            </w:tr>
          </w:tbl>
          <w:p w14:paraId="237A438D" w14:textId="605EA562" w:rsidR="00B475A1" w:rsidRDefault="00B475A1" w:rsidP="00F51FA8">
            <w:pPr>
              <w:jc w:val="center"/>
              <w:rPr>
                <w:u w:val="single"/>
              </w:rPr>
            </w:pPr>
          </w:p>
        </w:tc>
        <w:tc>
          <w:tcPr>
            <w:tcW w:w="3611" w:type="dxa"/>
            <w:shd w:val="clear" w:color="auto" w:fill="auto"/>
          </w:tcPr>
          <w:p w14:paraId="247E2C86" w14:textId="1DDDC2AD" w:rsidR="00B475A1" w:rsidRDefault="004832B8" w:rsidP="00F51FA8">
            <w:pPr>
              <w:jc w:val="center"/>
            </w:pPr>
            <w:r w:rsidRPr="004832B8">
              <w:t>Identifies exception-handling patterns that can reduce reliability.</w:t>
            </w:r>
          </w:p>
        </w:tc>
      </w:tr>
    </w:tbl>
    <w:p w14:paraId="471CFF25" w14:textId="77777777" w:rsidR="00381847" w:rsidRDefault="00E769D9" w:rsidP="0059536C">
      <w:pPr>
        <w:pStyle w:val="Heading4"/>
      </w:pPr>
      <w:bookmarkStart w:id="14" w:name="_Toc52464066"/>
      <w:r>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1884406" w:rsidR="00B475A1" w:rsidRDefault="00D67706" w:rsidP="00F51FA8">
            <w:pPr>
              <w:jc w:val="center"/>
            </w:pPr>
            <w:r w:rsidRPr="00D67706">
              <w:t>Input Validation</w:t>
            </w:r>
          </w:p>
        </w:tc>
        <w:tc>
          <w:tcPr>
            <w:tcW w:w="1341" w:type="dxa"/>
            <w:tcMar>
              <w:top w:w="100" w:type="dxa"/>
              <w:left w:w="100" w:type="dxa"/>
              <w:bottom w:w="100" w:type="dxa"/>
              <w:right w:w="100" w:type="dxa"/>
            </w:tcMar>
          </w:tcPr>
          <w:p w14:paraId="5C9484A9" w14:textId="3B249503" w:rsidR="00B475A1" w:rsidRDefault="00D67706" w:rsidP="00F51FA8">
            <w:pPr>
              <w:jc w:val="center"/>
            </w:pPr>
            <w:r w:rsidRPr="00D67706">
              <w:t>STD-008-CPP</w:t>
            </w:r>
          </w:p>
        </w:tc>
        <w:tc>
          <w:tcPr>
            <w:tcW w:w="7632" w:type="dxa"/>
            <w:tcMar>
              <w:top w:w="100" w:type="dxa"/>
              <w:left w:w="100" w:type="dxa"/>
              <w:bottom w:w="100" w:type="dxa"/>
              <w:right w:w="100" w:type="dxa"/>
            </w:tcMar>
          </w:tcPr>
          <w:p w14:paraId="48B2377D" w14:textId="4751C2C0" w:rsidR="00B475A1" w:rsidRDefault="00D67706" w:rsidP="00F51FA8">
            <w:r w:rsidRPr="00D67706">
              <w:t>External data should never be trusted without validation.</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0437B852" w:rsidR="00F72634" w:rsidRDefault="00D67706" w:rsidP="0015146B">
            <w:r>
              <w:t>T</w:t>
            </w:r>
            <w:r w:rsidRPr="00D67706">
              <w:rPr>
                <w:sz w:val="24"/>
                <w:szCs w:val="24"/>
              </w:rPr>
              <w:t>h</w:t>
            </w:r>
            <w:r w:rsidRPr="00D67706">
              <w:t>e application accepts external input without validating its contents. Unvalidated input may lead to invalid processing, injection attacks, or other security vulnerabilities.</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7AD516FF" w:rsidR="00F72634" w:rsidRDefault="00D67706" w:rsidP="0015146B">
            <w:proofErr w:type="spellStart"/>
            <w:r w:rsidRPr="00D67706">
              <w:t>getline</w:t>
            </w:r>
            <w:proofErr w:type="spellEnd"/>
            <w:r w:rsidRPr="00D67706">
              <w:t>(</w:t>
            </w:r>
            <w:proofErr w:type="spellStart"/>
            <w:r w:rsidRPr="00D67706">
              <w:t>cin</w:t>
            </w:r>
            <w:proofErr w:type="spellEnd"/>
            <w:r w:rsidRPr="00D67706">
              <w:t>, username);</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5FF8C08" w:rsidR="00F72634" w:rsidRDefault="001B2BC4" w:rsidP="0015146B">
            <w:r w:rsidRPr="001B2BC4">
              <w:t>The application validates user input before processing it to ensure it meets expected requirements. Input validation helps prevent invalid data and reduces the risk of security vulnerabilities.</w:t>
            </w:r>
          </w:p>
        </w:tc>
      </w:tr>
      <w:tr w:rsidR="00F72634" w14:paraId="2A6DB0E0" w14:textId="77777777" w:rsidTr="00001F14">
        <w:trPr>
          <w:trHeight w:val="460"/>
        </w:trPr>
        <w:tc>
          <w:tcPr>
            <w:tcW w:w="10800" w:type="dxa"/>
            <w:tcMar>
              <w:top w:w="100" w:type="dxa"/>
              <w:left w:w="100" w:type="dxa"/>
              <w:bottom w:w="100" w:type="dxa"/>
              <w:right w:w="100" w:type="dxa"/>
            </w:tcMar>
          </w:tcPr>
          <w:p w14:paraId="756BE521" w14:textId="77777777" w:rsidR="00D67706" w:rsidRDefault="00D67706" w:rsidP="00D67706">
            <w:proofErr w:type="spellStart"/>
            <w:r>
              <w:t>getline</w:t>
            </w:r>
            <w:proofErr w:type="spellEnd"/>
            <w:r>
              <w:t>(</w:t>
            </w:r>
            <w:proofErr w:type="spellStart"/>
            <w:r>
              <w:t>cin</w:t>
            </w:r>
            <w:proofErr w:type="spellEnd"/>
            <w:r>
              <w:t>, username);</w:t>
            </w:r>
          </w:p>
          <w:p w14:paraId="47421687" w14:textId="77777777" w:rsidR="00D67706" w:rsidRDefault="00D67706" w:rsidP="00D67706"/>
          <w:p w14:paraId="4D67167A" w14:textId="77777777" w:rsidR="00D67706" w:rsidRDefault="00D67706" w:rsidP="00D67706">
            <w:r>
              <w:t>if(!</w:t>
            </w:r>
            <w:proofErr w:type="spellStart"/>
            <w:r>
              <w:t>username.empty</w:t>
            </w:r>
            <w:proofErr w:type="spellEnd"/>
            <w:r>
              <w:t>())</w:t>
            </w:r>
          </w:p>
          <w:p w14:paraId="06D63392" w14:textId="77777777" w:rsidR="00D67706" w:rsidRDefault="00D67706" w:rsidP="00D67706">
            <w:r>
              <w:t>{</w:t>
            </w:r>
          </w:p>
          <w:p w14:paraId="62851512" w14:textId="77777777" w:rsidR="00D67706" w:rsidRDefault="00D67706" w:rsidP="00D67706">
            <w:r>
              <w:t xml:space="preserve">    </w:t>
            </w:r>
            <w:proofErr w:type="spellStart"/>
            <w:r>
              <w:t>cout</w:t>
            </w:r>
            <w:proofErr w:type="spellEnd"/>
            <w:r>
              <w:t xml:space="preserve"> &lt;&lt; username;</w:t>
            </w:r>
          </w:p>
          <w:p w14:paraId="0D2047C3" w14:textId="268633C0" w:rsidR="00F72634" w:rsidRDefault="00D67706" w:rsidP="00D67706">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08D08A06" w:rsidR="00B475A1" w:rsidRDefault="00B475A1" w:rsidP="00F51FA8">
            <w:pPr>
              <w:pBdr>
                <w:top w:val="nil"/>
                <w:left w:val="nil"/>
                <w:bottom w:val="nil"/>
                <w:right w:val="nil"/>
                <w:between w:val="nil"/>
              </w:pBdr>
            </w:pPr>
            <w:r>
              <w:rPr>
                <w:b/>
              </w:rPr>
              <w:t>Principles(s</w:t>
            </w:r>
            <w:r w:rsidRPr="004832B8">
              <w:rPr>
                <w:bCs/>
              </w:rPr>
              <w:t>):</w:t>
            </w:r>
            <w:r w:rsidR="004832B8" w:rsidRPr="004832B8">
              <w:rPr>
                <w:bCs/>
              </w:rPr>
              <w:t xml:space="preserve"> </w:t>
            </w:r>
            <w:r w:rsidR="004832B8" w:rsidRPr="004832B8">
              <w:rPr>
                <w:bCs/>
              </w:rPr>
              <w:t>1, 7, 8, and 9 – Validate Input Data, Sanitize Data Sent to Other Systems, Practice Defense in Depth, and Use Effective Quality Assurance Techniques.</w:t>
            </w:r>
            <w:r w:rsidR="004832B8" w:rsidRPr="004832B8">
              <w:br/>
              <w:t>All external data should be considered untrusted until it has been validated. Validation and sanitization at system boundaries prevent malformed or malicious input from reaching sensitive application components.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5020B3A" w:rsidR="00B475A1" w:rsidRDefault="004832B8" w:rsidP="00F51FA8">
            <w:pPr>
              <w:jc w:val="center"/>
            </w:pPr>
            <w:r>
              <w:t>High</w:t>
            </w:r>
          </w:p>
        </w:tc>
        <w:tc>
          <w:tcPr>
            <w:tcW w:w="1341" w:type="dxa"/>
            <w:shd w:val="clear" w:color="auto" w:fill="auto"/>
          </w:tcPr>
          <w:p w14:paraId="6D7BD83E" w14:textId="75084DFB" w:rsidR="00B475A1" w:rsidRDefault="004832B8" w:rsidP="00F51FA8">
            <w:pPr>
              <w:jc w:val="center"/>
            </w:pPr>
            <w:r>
              <w:t>Likely</w:t>
            </w:r>
          </w:p>
        </w:tc>
        <w:tc>
          <w:tcPr>
            <w:tcW w:w="4021" w:type="dxa"/>
            <w:shd w:val="clear" w:color="auto" w:fill="auto"/>
          </w:tcPr>
          <w:p w14:paraId="4323B829" w14:textId="03987654" w:rsidR="00B475A1" w:rsidRDefault="004832B8" w:rsidP="00F51FA8">
            <w:pPr>
              <w:jc w:val="center"/>
            </w:pPr>
            <w:r>
              <w:t>Low</w:t>
            </w:r>
          </w:p>
        </w:tc>
        <w:tc>
          <w:tcPr>
            <w:tcW w:w="1807" w:type="dxa"/>
            <w:shd w:val="clear" w:color="auto" w:fill="auto"/>
          </w:tcPr>
          <w:p w14:paraId="4C5CDDA0" w14:textId="438AEE39" w:rsidR="00B475A1" w:rsidRDefault="004832B8" w:rsidP="00F51FA8">
            <w:pPr>
              <w:jc w:val="center"/>
            </w:pPr>
            <w:r>
              <w:t>High</w:t>
            </w:r>
          </w:p>
        </w:tc>
        <w:tc>
          <w:tcPr>
            <w:tcW w:w="1805" w:type="dxa"/>
            <w:shd w:val="clear" w:color="auto" w:fill="auto"/>
          </w:tcPr>
          <w:p w14:paraId="21AF3013" w14:textId="4CB7A571" w:rsidR="00B475A1" w:rsidRDefault="004832B8"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F5FA795" w:rsidR="00B475A1" w:rsidRDefault="004832B8" w:rsidP="00F51FA8">
            <w:pPr>
              <w:jc w:val="center"/>
            </w:pPr>
            <w:r w:rsidRPr="004832B8">
              <w:t>SonarQube</w:t>
            </w:r>
          </w:p>
        </w:tc>
        <w:tc>
          <w:tcPr>
            <w:tcW w:w="1341" w:type="dxa"/>
            <w:shd w:val="clear" w:color="auto" w:fill="auto"/>
          </w:tcPr>
          <w:p w14:paraId="3C6600F4" w14:textId="5E5B89EB" w:rsidR="00B475A1" w:rsidRDefault="004832B8" w:rsidP="00F51FA8">
            <w:pPr>
              <w:jc w:val="center"/>
            </w:pPr>
            <w:r>
              <w:t>10.x</w:t>
            </w:r>
          </w:p>
        </w:tc>
        <w:tc>
          <w:tcPr>
            <w:tcW w:w="4021" w:type="dxa"/>
            <w:shd w:val="clear" w:color="auto" w:fill="auto"/>
          </w:tcPr>
          <w:p w14:paraId="303F54C0" w14:textId="4365204F" w:rsidR="00B475A1" w:rsidRDefault="004832B8" w:rsidP="00F51FA8">
            <w:pPr>
              <w:jc w:val="center"/>
            </w:pPr>
            <w:r w:rsidRPr="004832B8">
              <w:t>Security Rules</w:t>
            </w:r>
          </w:p>
        </w:tc>
        <w:tc>
          <w:tcPr>
            <w:tcW w:w="3611" w:type="dxa"/>
            <w:shd w:val="clear" w:color="auto" w:fill="auto"/>
          </w:tcPr>
          <w:p w14:paraId="08A327DD" w14:textId="60C2ABC3" w:rsidR="00B475A1" w:rsidRDefault="004832B8" w:rsidP="00F51FA8">
            <w:pPr>
              <w:jc w:val="center"/>
            </w:pPr>
            <w:r w:rsidRPr="004832B8">
              <w:t>Identifies untrusted-input and validation vulnerabilities.</w:t>
            </w:r>
          </w:p>
        </w:tc>
      </w:tr>
      <w:tr w:rsidR="00B475A1" w14:paraId="50569B33" w14:textId="77777777" w:rsidTr="00001F14">
        <w:trPr>
          <w:trHeight w:val="460"/>
        </w:trPr>
        <w:tc>
          <w:tcPr>
            <w:tcW w:w="1807" w:type="dxa"/>
            <w:shd w:val="clear" w:color="auto" w:fill="auto"/>
          </w:tcPr>
          <w:p w14:paraId="1D888D34" w14:textId="67B5EE55" w:rsidR="00B475A1" w:rsidRDefault="004832B8" w:rsidP="00F51FA8">
            <w:pPr>
              <w:jc w:val="center"/>
            </w:pPr>
            <w:proofErr w:type="spellStart"/>
            <w:r w:rsidRPr="004832B8">
              <w:t>Semgrep</w:t>
            </w:r>
            <w:proofErr w:type="spellEnd"/>
          </w:p>
        </w:tc>
        <w:tc>
          <w:tcPr>
            <w:tcW w:w="1341" w:type="dxa"/>
            <w:shd w:val="clear" w:color="auto" w:fill="auto"/>
          </w:tcPr>
          <w:p w14:paraId="1A9DC142" w14:textId="17129E4D" w:rsidR="00B475A1" w:rsidRDefault="004832B8" w:rsidP="00F51FA8">
            <w:pPr>
              <w:jc w:val="center"/>
            </w:pPr>
            <w:r w:rsidRPr="004832B8">
              <w:t>Current</w:t>
            </w:r>
          </w:p>
        </w:tc>
        <w:tc>
          <w:tcPr>
            <w:tcW w:w="4021" w:type="dxa"/>
            <w:shd w:val="clear" w:color="auto" w:fill="auto"/>
          </w:tcPr>
          <w:p w14:paraId="310BD1C0" w14:textId="1AFC6A12" w:rsidR="00B475A1" w:rsidRDefault="004832B8" w:rsidP="00F51FA8">
            <w:pPr>
              <w:jc w:val="center"/>
              <w:rPr>
                <w:u w:val="single"/>
              </w:rPr>
            </w:pPr>
            <w:r w:rsidRPr="004832B8">
              <w:t>Input Validation Rules</w:t>
            </w:r>
          </w:p>
        </w:tc>
        <w:tc>
          <w:tcPr>
            <w:tcW w:w="3611" w:type="dxa"/>
            <w:shd w:val="clear" w:color="auto" w:fill="auto"/>
          </w:tcPr>
          <w:p w14:paraId="2D7A853F" w14:textId="643EC6F5" w:rsidR="00B475A1" w:rsidRDefault="004832B8" w:rsidP="00F51FA8">
            <w:pPr>
              <w:jc w:val="center"/>
            </w:pPr>
            <w:r w:rsidRPr="004832B8">
              <w:t>Detects insecure input-handling patterns.</w:t>
            </w:r>
          </w:p>
        </w:tc>
      </w:tr>
      <w:tr w:rsidR="00B475A1" w14:paraId="6F86E3DA" w14:textId="77777777" w:rsidTr="00001F14">
        <w:trPr>
          <w:trHeight w:val="460"/>
        </w:trPr>
        <w:tc>
          <w:tcPr>
            <w:tcW w:w="1807" w:type="dxa"/>
            <w:shd w:val="clear" w:color="auto" w:fill="auto"/>
          </w:tcPr>
          <w:p w14:paraId="258CE126" w14:textId="25F298AF" w:rsidR="00B475A1" w:rsidRDefault="004832B8" w:rsidP="00F51FA8">
            <w:pPr>
              <w:jc w:val="center"/>
            </w:pPr>
            <w:proofErr w:type="spellStart"/>
            <w:r w:rsidRPr="004832B8">
              <w:t>Cppcheck</w:t>
            </w:r>
            <w:proofErr w:type="spellEnd"/>
          </w:p>
        </w:tc>
        <w:tc>
          <w:tcPr>
            <w:tcW w:w="1341" w:type="dxa"/>
            <w:shd w:val="clear" w:color="auto" w:fill="auto"/>
          </w:tcPr>
          <w:p w14:paraId="28A63EAE" w14:textId="4A198824" w:rsidR="00B475A1" w:rsidRDefault="004832B8" w:rsidP="00F51FA8">
            <w:pPr>
              <w:jc w:val="center"/>
            </w:pPr>
            <w:r>
              <w:t>2.x</w:t>
            </w:r>
          </w:p>
        </w:tc>
        <w:tc>
          <w:tcPr>
            <w:tcW w:w="4021" w:type="dxa"/>
            <w:shd w:val="clear" w:color="auto" w:fill="auto"/>
          </w:tcPr>
          <w:p w14:paraId="0CBF64D1" w14:textId="5F332140" w:rsidR="00B475A1" w:rsidRDefault="004832B8" w:rsidP="00F51FA8">
            <w:pPr>
              <w:jc w:val="center"/>
              <w:rPr>
                <w:u w:val="single"/>
              </w:rPr>
            </w:pPr>
            <w:r w:rsidRPr="004832B8">
              <w:t>--enable=</w:t>
            </w:r>
            <w:proofErr w:type="spellStart"/>
            <w:r w:rsidRPr="004832B8">
              <w:t>warnin</w:t>
            </w:r>
            <w:proofErr w:type="spellEnd"/>
          </w:p>
        </w:tc>
        <w:tc>
          <w:tcPr>
            <w:tcW w:w="3611" w:type="dxa"/>
            <w:shd w:val="clear" w:color="auto" w:fill="auto"/>
          </w:tcPr>
          <w:p w14:paraId="258B63F8" w14:textId="14747DD4" w:rsidR="00B475A1" w:rsidRDefault="004832B8" w:rsidP="00F51FA8">
            <w:pPr>
              <w:jc w:val="center"/>
            </w:pPr>
            <w:r w:rsidRPr="004832B8">
              <w:t>Identifies suspicious conditions and unsafe input-related operations.</w:t>
            </w:r>
          </w:p>
        </w:tc>
      </w:tr>
      <w:tr w:rsidR="00B475A1" w14:paraId="669BE97C" w14:textId="77777777" w:rsidTr="00B66F1B">
        <w:trPr>
          <w:trHeight w:val="60"/>
        </w:trPr>
        <w:tc>
          <w:tcPr>
            <w:tcW w:w="1807" w:type="dxa"/>
            <w:shd w:val="clear" w:color="auto" w:fill="auto"/>
          </w:tcPr>
          <w:p w14:paraId="24E01C55" w14:textId="2024E6D9" w:rsidR="00B475A1" w:rsidRDefault="00B475A1" w:rsidP="00F51FA8">
            <w:pPr>
              <w:jc w:val="center"/>
            </w:pPr>
          </w:p>
        </w:tc>
        <w:tc>
          <w:tcPr>
            <w:tcW w:w="1341" w:type="dxa"/>
            <w:shd w:val="clear" w:color="auto" w:fill="auto"/>
          </w:tcPr>
          <w:p w14:paraId="44AB9F5A" w14:textId="7A440FF3" w:rsidR="00B475A1" w:rsidRDefault="00B475A1" w:rsidP="00F51FA8">
            <w:pPr>
              <w:jc w:val="center"/>
            </w:pPr>
          </w:p>
        </w:tc>
        <w:tc>
          <w:tcPr>
            <w:tcW w:w="4021" w:type="dxa"/>
            <w:shd w:val="clear" w:color="auto" w:fill="auto"/>
          </w:tcPr>
          <w:p w14:paraId="070D1B90" w14:textId="64610D31" w:rsidR="00B475A1" w:rsidRDefault="00B475A1" w:rsidP="00F51FA8">
            <w:pPr>
              <w:jc w:val="center"/>
              <w:rPr>
                <w:u w:val="single"/>
              </w:rPr>
            </w:pPr>
          </w:p>
        </w:tc>
        <w:tc>
          <w:tcPr>
            <w:tcW w:w="3611" w:type="dxa"/>
            <w:shd w:val="clear" w:color="auto" w:fill="auto"/>
          </w:tcPr>
          <w:p w14:paraId="1CE70AF4" w14:textId="0E761DC7" w:rsidR="00B475A1" w:rsidRDefault="00B475A1" w:rsidP="00F51FA8">
            <w:pPr>
              <w:jc w:val="center"/>
            </w:pPr>
          </w:p>
        </w:tc>
      </w:tr>
    </w:tbl>
    <w:p w14:paraId="27E2FD83" w14:textId="42B8D931" w:rsidR="00381847" w:rsidRPr="00D67706" w:rsidRDefault="00E769D9" w:rsidP="00D67706">
      <w:pPr>
        <w:rPr>
          <w:b/>
          <w:bCs/>
        </w:rPr>
      </w:pPr>
      <w:bookmarkStart w:id="15" w:name="_Toc52464067"/>
      <w:r w:rsidRPr="00D67706">
        <w:rPr>
          <w:b/>
          <w:bCs/>
        </w:rPr>
        <w:t>Coding Standard 9</w:t>
      </w:r>
      <w:bookmarkEnd w:id="15"/>
      <w:r w:rsidRPr="00D67706">
        <w:rPr>
          <w:b/>
          <w:bCs/>
        </w:rP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307F76B" w:rsidR="00B475A1" w:rsidRDefault="00D67706" w:rsidP="00F51FA8">
            <w:pPr>
              <w:jc w:val="center"/>
            </w:pPr>
            <w:r w:rsidRPr="00D67706">
              <w:t>Resource Management</w:t>
            </w:r>
          </w:p>
        </w:tc>
        <w:tc>
          <w:tcPr>
            <w:tcW w:w="1341" w:type="dxa"/>
            <w:tcMar>
              <w:top w:w="100" w:type="dxa"/>
              <w:left w:w="100" w:type="dxa"/>
              <w:bottom w:w="100" w:type="dxa"/>
              <w:right w:w="100" w:type="dxa"/>
            </w:tcMar>
          </w:tcPr>
          <w:p w14:paraId="519E82BC" w14:textId="6F35D255" w:rsidR="00B475A1" w:rsidRDefault="00D67706" w:rsidP="00F51FA8">
            <w:pPr>
              <w:jc w:val="center"/>
            </w:pPr>
            <w:r w:rsidRPr="00D67706">
              <w:t>STD-009-CPP</w:t>
            </w:r>
          </w:p>
        </w:tc>
        <w:tc>
          <w:tcPr>
            <w:tcW w:w="7632" w:type="dxa"/>
            <w:tcMar>
              <w:top w:w="100" w:type="dxa"/>
              <w:left w:w="100" w:type="dxa"/>
              <w:bottom w:w="100" w:type="dxa"/>
              <w:right w:w="100" w:type="dxa"/>
            </w:tcMar>
          </w:tcPr>
          <w:p w14:paraId="490A5770" w14:textId="2FB62108" w:rsidR="00B475A1" w:rsidRDefault="00D67706" w:rsidP="00F51FA8">
            <w:r w:rsidRPr="00D67706">
              <w:t>Automatic resource management prevents memory leaks.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FD5F118" w:rsidR="00F72634" w:rsidRDefault="00D67706" w:rsidP="0015146B">
            <w:r w:rsidRPr="00D67706">
              <w:t>Memory is allocated manually without ensuring it will be properly released. This can result in memory leaks and unnecessary resource consumption over time.</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2E888ED2" w:rsidR="00F72634" w:rsidRDefault="00D67706" w:rsidP="0015146B">
            <w:r w:rsidRPr="00D67706">
              <w:t>int* data = new int;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DBB6945" w:rsidR="00F72634" w:rsidRDefault="001B2BC4" w:rsidP="0015146B">
            <w:r w:rsidRPr="001B2BC4">
              <w:t>The code uses a smart pointer to automatically manage dynamically allocated memory. This follows the RAII principle and helps prevent memory leaks.</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200DD8A1" w:rsidR="00F72634" w:rsidRDefault="00D67706" w:rsidP="0015146B">
            <w:r w:rsidRPr="00D67706">
              <w:t xml:space="preserve">auto data = </w:t>
            </w:r>
            <w:proofErr w:type="gramStart"/>
            <w:r w:rsidRPr="00D67706">
              <w:t>std::</w:t>
            </w:r>
            <w:proofErr w:type="spellStart"/>
            <w:proofErr w:type="gramEnd"/>
            <w:r w:rsidRPr="00D67706">
              <w:t>make_unique</w:t>
            </w:r>
            <w:proofErr w:type="spellEnd"/>
            <w:r w:rsidRPr="00D67706">
              <w:t>&lt;int&gt;();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600FF7C4" w:rsidR="00B475A1" w:rsidRDefault="00B475A1" w:rsidP="00F51FA8">
            <w:pPr>
              <w:pBdr>
                <w:top w:val="nil"/>
                <w:left w:val="nil"/>
                <w:bottom w:val="nil"/>
                <w:right w:val="nil"/>
                <w:between w:val="nil"/>
              </w:pBdr>
            </w:pPr>
            <w:r>
              <w:rPr>
                <w:b/>
              </w:rPr>
              <w:t>Principles(s):</w:t>
            </w:r>
            <w:r>
              <w:t xml:space="preserve"> </w:t>
            </w:r>
            <w:r w:rsidR="004832B8" w:rsidRPr="004832B8">
              <w:t>4, 8, 9, and 10 – Keep It Simple, Practice Defense in Depth, Use Effective Quality Assurance Techniques, and Adopt a Secure Coding Standard.</w:t>
            </w:r>
            <w:r w:rsidR="004832B8" w:rsidRPr="004832B8">
              <w:br/>
              <w:t>Resources should be managed through RAII and standard C++ resource-management facilities whenever possible. Automatic resource management reduces memory leaks and prevents resources from remaining allocated after they are no longer needed.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9F7D721" w:rsidR="00B475A1" w:rsidRDefault="00673FD8" w:rsidP="00F51FA8">
            <w:pPr>
              <w:jc w:val="center"/>
            </w:pPr>
            <w:r>
              <w:t>High</w:t>
            </w:r>
          </w:p>
        </w:tc>
        <w:tc>
          <w:tcPr>
            <w:tcW w:w="1341" w:type="dxa"/>
            <w:shd w:val="clear" w:color="auto" w:fill="auto"/>
          </w:tcPr>
          <w:p w14:paraId="72BD1BCD" w14:textId="420414ED" w:rsidR="00B475A1" w:rsidRDefault="00673FD8" w:rsidP="00F51FA8">
            <w:pPr>
              <w:jc w:val="center"/>
            </w:pPr>
            <w:r>
              <w:t>Possible</w:t>
            </w:r>
          </w:p>
        </w:tc>
        <w:tc>
          <w:tcPr>
            <w:tcW w:w="4021" w:type="dxa"/>
            <w:shd w:val="clear" w:color="auto" w:fill="auto"/>
          </w:tcPr>
          <w:p w14:paraId="5BE08C9E" w14:textId="02731FFE" w:rsidR="00B475A1" w:rsidRDefault="00673FD8" w:rsidP="00F51FA8">
            <w:pPr>
              <w:jc w:val="center"/>
            </w:pPr>
            <w:r>
              <w:t>Medium</w:t>
            </w:r>
          </w:p>
        </w:tc>
        <w:tc>
          <w:tcPr>
            <w:tcW w:w="1807" w:type="dxa"/>
            <w:shd w:val="clear" w:color="auto" w:fill="auto"/>
          </w:tcPr>
          <w:p w14:paraId="507F810F" w14:textId="66648F42" w:rsidR="00B475A1" w:rsidRDefault="00673FD8" w:rsidP="00F51FA8">
            <w:pPr>
              <w:jc w:val="center"/>
            </w:pPr>
            <w:r>
              <w:t>High</w:t>
            </w:r>
          </w:p>
        </w:tc>
        <w:tc>
          <w:tcPr>
            <w:tcW w:w="1805" w:type="dxa"/>
            <w:shd w:val="clear" w:color="auto" w:fill="auto"/>
          </w:tcPr>
          <w:p w14:paraId="4686F95C" w14:textId="27F27D5B" w:rsidR="00B475A1" w:rsidRDefault="00673FD8"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2879CAC" w:rsidR="00B475A1" w:rsidRDefault="00673FD8" w:rsidP="00F51FA8">
            <w:pPr>
              <w:jc w:val="center"/>
            </w:pPr>
            <w:proofErr w:type="spellStart"/>
            <w:r w:rsidRPr="00673FD8">
              <w:t>Cppcheck</w:t>
            </w:r>
            <w:proofErr w:type="spellEnd"/>
          </w:p>
        </w:tc>
        <w:tc>
          <w:tcPr>
            <w:tcW w:w="1341" w:type="dxa"/>
            <w:shd w:val="clear" w:color="auto" w:fill="auto"/>
          </w:tcPr>
          <w:p w14:paraId="5590A5CF" w14:textId="44B4D97C" w:rsidR="00B475A1" w:rsidRDefault="00673FD8" w:rsidP="00F51FA8">
            <w:pPr>
              <w:jc w:val="center"/>
            </w:pPr>
            <w:r>
              <w:t>2.x</w:t>
            </w:r>
          </w:p>
        </w:tc>
        <w:tc>
          <w:tcPr>
            <w:tcW w:w="4021" w:type="dxa"/>
            <w:shd w:val="clear" w:color="auto" w:fill="auto"/>
          </w:tcPr>
          <w:p w14:paraId="2935D2F6" w14:textId="3268221B" w:rsidR="00B475A1" w:rsidRDefault="00673FD8" w:rsidP="00F51FA8">
            <w:pPr>
              <w:jc w:val="center"/>
            </w:pPr>
            <w:proofErr w:type="spellStart"/>
            <w:r w:rsidRPr="00673FD8">
              <w:t>M</w:t>
            </w:r>
            <w:r w:rsidRPr="00673FD8">
              <w:t>emlea</w:t>
            </w:r>
            <w:r>
              <w:t>k</w:t>
            </w:r>
            <w:proofErr w:type="spellEnd"/>
          </w:p>
        </w:tc>
        <w:tc>
          <w:tcPr>
            <w:tcW w:w="3611" w:type="dxa"/>
            <w:shd w:val="clear" w:color="auto" w:fill="auto"/>
          </w:tcPr>
          <w:p w14:paraId="10EAFC44" w14:textId="60F24A0E" w:rsidR="00B475A1" w:rsidRDefault="00673FD8" w:rsidP="00F51FA8">
            <w:pPr>
              <w:jc w:val="center"/>
            </w:pPr>
            <w:r w:rsidRPr="00673FD8">
              <w:t>Detects memory and resource leaks.</w:t>
            </w:r>
          </w:p>
        </w:tc>
      </w:tr>
      <w:tr w:rsidR="00B475A1" w14:paraId="64F0AC3A" w14:textId="77777777" w:rsidTr="00001F14">
        <w:trPr>
          <w:trHeight w:val="460"/>
        </w:trPr>
        <w:tc>
          <w:tcPr>
            <w:tcW w:w="1807" w:type="dxa"/>
            <w:shd w:val="clear" w:color="auto" w:fill="auto"/>
          </w:tcPr>
          <w:p w14:paraId="1FA053B5" w14:textId="0D87D35B" w:rsidR="00B475A1" w:rsidRDefault="00673FD8" w:rsidP="00F51FA8">
            <w:pPr>
              <w:jc w:val="center"/>
            </w:pPr>
            <w:proofErr w:type="spellStart"/>
            <w:r w:rsidRPr="00673FD8">
              <w:t>Valgrind</w:t>
            </w:r>
            <w:proofErr w:type="spellEnd"/>
          </w:p>
        </w:tc>
        <w:tc>
          <w:tcPr>
            <w:tcW w:w="1341" w:type="dxa"/>
            <w:shd w:val="clear" w:color="auto" w:fill="auto"/>
          </w:tcPr>
          <w:p w14:paraId="64B7FC40" w14:textId="6DAB04E8" w:rsidR="00B475A1" w:rsidRDefault="00673FD8" w:rsidP="00F51FA8">
            <w:pPr>
              <w:jc w:val="center"/>
            </w:pPr>
            <w:r>
              <w:t>3.x</w:t>
            </w:r>
          </w:p>
        </w:tc>
        <w:tc>
          <w:tcPr>
            <w:tcW w:w="4021" w:type="dxa"/>
            <w:shd w:val="clear" w:color="auto" w:fill="auto"/>
          </w:tcPr>
          <w:p w14:paraId="0155179E" w14:textId="1A113A34" w:rsidR="00B475A1" w:rsidRDefault="00673FD8" w:rsidP="00F51FA8">
            <w:pPr>
              <w:jc w:val="center"/>
              <w:rPr>
                <w:u w:val="single"/>
              </w:rPr>
            </w:pPr>
            <w:proofErr w:type="spellStart"/>
            <w:r>
              <w:t>Memcheck</w:t>
            </w:r>
            <w:proofErr w:type="spellEnd"/>
          </w:p>
        </w:tc>
        <w:tc>
          <w:tcPr>
            <w:tcW w:w="3611" w:type="dxa"/>
            <w:shd w:val="clear" w:color="auto" w:fill="auto"/>
          </w:tcPr>
          <w:p w14:paraId="3877BF3F" w14:textId="5EA1DD9B" w:rsidR="00B475A1" w:rsidRDefault="00673FD8" w:rsidP="00F51FA8">
            <w:pPr>
              <w:jc w:val="center"/>
            </w:pPr>
            <w:r w:rsidRPr="00673FD8">
              <w:t>Detects memory that is allocated but never released.</w:t>
            </w:r>
          </w:p>
        </w:tc>
      </w:tr>
      <w:tr w:rsidR="00B475A1" w14:paraId="2E5EE7DD" w14:textId="77777777" w:rsidTr="00001F14">
        <w:trPr>
          <w:trHeight w:val="460"/>
        </w:trPr>
        <w:tc>
          <w:tcPr>
            <w:tcW w:w="1807" w:type="dxa"/>
            <w:shd w:val="clear" w:color="auto" w:fill="auto"/>
          </w:tcPr>
          <w:p w14:paraId="000C184C" w14:textId="7A8997DA" w:rsidR="00B475A1" w:rsidRDefault="00673FD8" w:rsidP="00F51FA8">
            <w:pPr>
              <w:jc w:val="center"/>
            </w:pPr>
            <w:r w:rsidRPr="00673FD8">
              <w:t>Clang-Tidy</w:t>
            </w:r>
          </w:p>
        </w:tc>
        <w:tc>
          <w:tcPr>
            <w:tcW w:w="1341" w:type="dxa"/>
            <w:shd w:val="clear" w:color="auto" w:fill="auto"/>
          </w:tcPr>
          <w:p w14:paraId="6B0CCC4F" w14:textId="7CA101FF" w:rsidR="00B475A1" w:rsidRDefault="00673FD8" w:rsidP="00F51FA8">
            <w:pPr>
              <w:jc w:val="center"/>
            </w:pPr>
            <w:r>
              <w:t>18.x</w:t>
            </w:r>
          </w:p>
        </w:tc>
        <w:tc>
          <w:tcPr>
            <w:tcW w:w="4021" w:type="dxa"/>
            <w:shd w:val="clear" w:color="auto" w:fill="auto"/>
          </w:tcPr>
          <w:p w14:paraId="6506F573" w14:textId="43997F55" w:rsidR="00B475A1" w:rsidRDefault="00673FD8" w:rsidP="00F51FA8">
            <w:pPr>
              <w:jc w:val="center"/>
              <w:rPr>
                <w:u w:val="single"/>
              </w:rPr>
            </w:pPr>
            <w:proofErr w:type="spellStart"/>
            <w:r w:rsidRPr="00673FD8">
              <w:t>cppcoreguidelines</w:t>
            </w:r>
            <w:proofErr w:type="spellEnd"/>
            <w:r w:rsidRPr="00673FD8">
              <w:t>-owning-memory</w:t>
            </w:r>
          </w:p>
        </w:tc>
        <w:tc>
          <w:tcPr>
            <w:tcW w:w="3611" w:type="dxa"/>
            <w:shd w:val="clear" w:color="auto" w:fill="auto"/>
          </w:tcPr>
          <w:p w14:paraId="570322E7" w14:textId="5DAD6FDB" w:rsidR="00B475A1" w:rsidRDefault="00673FD8" w:rsidP="00F51FA8">
            <w:pPr>
              <w:jc w:val="center"/>
            </w:pPr>
            <w:r w:rsidRPr="00673FD8">
              <w:t>Detects potentially unsafe ownership of dynamically allocated resources</w:t>
            </w:r>
          </w:p>
        </w:tc>
      </w:tr>
    </w:tbl>
    <w:p w14:paraId="5C8284A2" w14:textId="77777777" w:rsidR="00381847" w:rsidRDefault="00E769D9" w:rsidP="0059536C">
      <w:pPr>
        <w:pStyle w:val="Heading4"/>
      </w:pPr>
      <w:bookmarkStart w:id="16" w:name="_Toc52464068"/>
      <w:r>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A35BA30" w:rsidR="00381847" w:rsidRDefault="00D67706">
            <w:pPr>
              <w:jc w:val="center"/>
            </w:pPr>
            <w:r w:rsidRPr="00D67706">
              <w:t>Authentication</w:t>
            </w:r>
          </w:p>
        </w:tc>
        <w:tc>
          <w:tcPr>
            <w:tcW w:w="1341" w:type="dxa"/>
            <w:tcMar>
              <w:top w:w="100" w:type="dxa"/>
              <w:left w:w="100" w:type="dxa"/>
              <w:bottom w:w="100" w:type="dxa"/>
              <w:right w:w="100" w:type="dxa"/>
            </w:tcMar>
          </w:tcPr>
          <w:p w14:paraId="72961103" w14:textId="5AFD3931" w:rsidR="00381847" w:rsidRDefault="00D67706" w:rsidP="00D67706">
            <w:pPr>
              <w:jc w:val="center"/>
            </w:pPr>
            <w:r w:rsidRPr="00D67706">
              <w:t>STD-010-CPP</w:t>
            </w:r>
          </w:p>
        </w:tc>
        <w:tc>
          <w:tcPr>
            <w:tcW w:w="7632" w:type="dxa"/>
            <w:tcMar>
              <w:top w:w="100" w:type="dxa"/>
              <w:left w:w="100" w:type="dxa"/>
              <w:bottom w:w="100" w:type="dxa"/>
              <w:right w:w="100" w:type="dxa"/>
            </w:tcMar>
          </w:tcPr>
          <w:p w14:paraId="02179BF3" w14:textId="660B1139" w:rsidR="00381847" w:rsidRDefault="00D67706">
            <w:r w:rsidRPr="00D67706">
              <w:t>Passwords should always be hashed before storage to protect user credentials.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948A1F2" w14:textId="77777777" w:rsidR="00D67706" w:rsidRPr="00D67706" w:rsidRDefault="00D67706" w:rsidP="00D67706">
            <w:r w:rsidRPr="00D67706">
              <w:t>The password is stored in plain text, making it vulnerable if the application or database is compromised. Sensitive credentials should never be stored without secure hashing.</w:t>
            </w:r>
          </w:p>
          <w:p w14:paraId="02D8D96A" w14:textId="12B030D5" w:rsidR="00F72634" w:rsidRDefault="00D67706" w:rsidP="0015146B">
            <w:r w:rsidRPr="00D67706">
              <w:t xml:space="preserve">These descriptions are written to meet the </w:t>
            </w:r>
            <w:r w:rsidRPr="00D67706">
              <w:rPr>
                <w:b/>
                <w:bCs/>
              </w:rPr>
              <w:t>CS-405 Module Three Milestone</w:t>
            </w:r>
            <w:r w:rsidRPr="00D67706">
              <w:t xml:space="preserve"> requirements and align with the </w:t>
            </w:r>
            <w:r w:rsidRPr="00D67706">
              <w:rPr>
                <w:b/>
                <w:bCs/>
              </w:rPr>
              <w:t>SEI CERT C++ Coding Standard</w:t>
            </w:r>
            <w:r w:rsidRPr="00D67706">
              <w:t>.</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2F3CEDF0" w:rsidR="00F72634" w:rsidRDefault="00D67706" w:rsidP="0015146B">
            <w:r w:rsidRPr="00D67706">
              <w:t>password = "</w:t>
            </w:r>
            <w:proofErr w:type="spellStart"/>
            <w:r w:rsidRPr="00D67706">
              <w:t>mypassword</w:t>
            </w:r>
            <w:proofErr w:type="spellEnd"/>
            <w:r w:rsidRPr="00D67706">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7777777" w:rsidR="00F72634" w:rsidRDefault="00F72634" w:rsidP="0015146B">
            <w:r>
              <w:t>[Compliant description]</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12578BD6" w:rsidR="00F72634" w:rsidRDefault="00D67706" w:rsidP="0015146B">
            <w:r w:rsidRPr="00D67706">
              <w:t xml:space="preserve">password = </w:t>
            </w:r>
            <w:proofErr w:type="spellStart"/>
            <w:r w:rsidRPr="00D67706">
              <w:t>hashPassword</w:t>
            </w:r>
            <w:proofErr w:type="spellEnd"/>
            <w:r w:rsidRPr="00D67706">
              <w:t>(</w:t>
            </w:r>
            <w:proofErr w:type="spellStart"/>
            <w:r w:rsidRPr="00D67706">
              <w:t>userPassword</w:t>
            </w:r>
            <w:proofErr w:type="spellEnd"/>
            <w:r w:rsidRPr="00D67706">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1252846D" w:rsidR="00381847" w:rsidRDefault="00E769D9">
            <w:pPr>
              <w:pBdr>
                <w:top w:val="nil"/>
                <w:left w:val="nil"/>
                <w:bottom w:val="nil"/>
                <w:right w:val="nil"/>
                <w:between w:val="nil"/>
              </w:pBdr>
            </w:pPr>
            <w:r>
              <w:rPr>
                <w:b/>
              </w:rPr>
              <w:t>Principles(s):</w:t>
            </w:r>
            <w:r w:rsidR="00673FD8">
              <w:t xml:space="preserve"> </w:t>
            </w:r>
            <w:r w:rsidR="00673FD8" w:rsidRPr="00673FD8">
              <w:t>3, 5, 6, and 8 – Architect and Design for Security Policies, Default Deny, Principle of Least Privilege, and Practice Defense in Depth.</w:t>
            </w:r>
            <w:r w:rsidR="00673FD8" w:rsidRPr="00673FD8">
              <w:br/>
              <w:t>Authentication must be designed into the application rather than added after deployment. Users should be denied access until their identity is successfully verified, and authentication should work with authorization and other controls to create layered protection.</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D9EB16A" w:rsidR="00381847" w:rsidRDefault="00673FD8">
            <w:pPr>
              <w:jc w:val="center"/>
            </w:pPr>
            <w:r>
              <w:t>High</w:t>
            </w:r>
          </w:p>
        </w:tc>
        <w:tc>
          <w:tcPr>
            <w:tcW w:w="1341" w:type="dxa"/>
            <w:shd w:val="clear" w:color="auto" w:fill="auto"/>
          </w:tcPr>
          <w:p w14:paraId="5BBCF7D7" w14:textId="07F8D3B2" w:rsidR="00381847" w:rsidRDefault="00673FD8">
            <w:pPr>
              <w:jc w:val="center"/>
            </w:pPr>
            <w:r>
              <w:t>Likely</w:t>
            </w:r>
          </w:p>
        </w:tc>
        <w:tc>
          <w:tcPr>
            <w:tcW w:w="4021" w:type="dxa"/>
            <w:shd w:val="clear" w:color="auto" w:fill="auto"/>
          </w:tcPr>
          <w:p w14:paraId="7B7CD542" w14:textId="2A868C3E" w:rsidR="00381847" w:rsidRDefault="00673FD8">
            <w:pPr>
              <w:jc w:val="center"/>
            </w:pPr>
            <w:r>
              <w:t>High</w:t>
            </w:r>
          </w:p>
        </w:tc>
        <w:tc>
          <w:tcPr>
            <w:tcW w:w="1807" w:type="dxa"/>
            <w:shd w:val="clear" w:color="auto" w:fill="auto"/>
          </w:tcPr>
          <w:p w14:paraId="7F0E433A" w14:textId="4DC66D30" w:rsidR="00381847" w:rsidRDefault="00673FD8">
            <w:pPr>
              <w:jc w:val="center"/>
            </w:pPr>
            <w:r>
              <w:t>High</w:t>
            </w:r>
          </w:p>
        </w:tc>
        <w:tc>
          <w:tcPr>
            <w:tcW w:w="1805" w:type="dxa"/>
            <w:shd w:val="clear" w:color="auto" w:fill="auto"/>
          </w:tcPr>
          <w:p w14:paraId="61360AD2" w14:textId="671F113C" w:rsidR="00381847" w:rsidRDefault="00673FD8">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19BF1DAC" w:rsidR="00381847" w:rsidRDefault="00673FD8">
            <w:pPr>
              <w:jc w:val="center"/>
            </w:pPr>
            <w:r w:rsidRPr="00673FD8">
              <w:t>SonarQube</w:t>
            </w:r>
          </w:p>
        </w:tc>
        <w:tc>
          <w:tcPr>
            <w:tcW w:w="1341" w:type="dxa"/>
            <w:shd w:val="clear" w:color="auto" w:fill="auto"/>
          </w:tcPr>
          <w:p w14:paraId="62B1460B" w14:textId="6BA521B6" w:rsidR="00381847" w:rsidRDefault="00673FD8">
            <w:pPr>
              <w:jc w:val="center"/>
            </w:pPr>
            <w:r>
              <w:t>10.x</w:t>
            </w:r>
          </w:p>
        </w:tc>
        <w:tc>
          <w:tcPr>
            <w:tcW w:w="4021" w:type="dxa"/>
            <w:shd w:val="clear" w:color="auto" w:fill="auto"/>
          </w:tcPr>
          <w:p w14:paraId="45D8FD92" w14:textId="64CFF30C" w:rsidR="00381847" w:rsidRDefault="00673FD8">
            <w:pPr>
              <w:jc w:val="center"/>
            </w:pPr>
            <w:r w:rsidRPr="00673FD8">
              <w:t>Security Hotspots</w:t>
            </w:r>
          </w:p>
        </w:tc>
        <w:tc>
          <w:tcPr>
            <w:tcW w:w="3611" w:type="dxa"/>
            <w:shd w:val="clear" w:color="auto" w:fill="auto"/>
          </w:tcPr>
          <w:p w14:paraId="3084A142" w14:textId="65309F68" w:rsidR="00381847" w:rsidRDefault="00673FD8">
            <w:pPr>
              <w:jc w:val="center"/>
            </w:pPr>
            <w:r w:rsidRPr="00673FD8">
              <w:t>Identifies insecure credential handling and other authentication-related security concerns</w:t>
            </w:r>
          </w:p>
        </w:tc>
      </w:tr>
      <w:tr w:rsidR="00381847" w14:paraId="3EDB9E1C" w14:textId="77777777" w:rsidTr="00001F14">
        <w:trPr>
          <w:trHeight w:val="460"/>
        </w:trPr>
        <w:tc>
          <w:tcPr>
            <w:tcW w:w="1807" w:type="dxa"/>
            <w:shd w:val="clear" w:color="auto" w:fill="auto"/>
          </w:tcPr>
          <w:p w14:paraId="7134DB5C" w14:textId="3343D451" w:rsidR="00381847" w:rsidRDefault="00673FD8">
            <w:pPr>
              <w:jc w:val="center"/>
            </w:pPr>
            <w:proofErr w:type="spellStart"/>
            <w:r w:rsidRPr="00673FD8">
              <w:t>Semgrep</w:t>
            </w:r>
            <w:proofErr w:type="spellEnd"/>
          </w:p>
        </w:tc>
        <w:tc>
          <w:tcPr>
            <w:tcW w:w="1341" w:type="dxa"/>
            <w:shd w:val="clear" w:color="auto" w:fill="auto"/>
          </w:tcPr>
          <w:p w14:paraId="13D0400D" w14:textId="6267B678" w:rsidR="00381847" w:rsidRDefault="00673FD8">
            <w:pPr>
              <w:jc w:val="center"/>
            </w:pPr>
            <w:r w:rsidRPr="00673FD8">
              <w:t>Current</w:t>
            </w:r>
          </w:p>
        </w:tc>
        <w:tc>
          <w:tcPr>
            <w:tcW w:w="4021" w:type="dxa"/>
            <w:shd w:val="clear" w:color="auto" w:fill="auto"/>
          </w:tcPr>
          <w:p w14:paraId="3735EE4B" w14:textId="092A0604" w:rsidR="00381847" w:rsidRDefault="00673FD8">
            <w:pPr>
              <w:jc w:val="center"/>
              <w:rPr>
                <w:u w:val="single"/>
              </w:rPr>
            </w:pPr>
            <w:r w:rsidRPr="00673FD8">
              <w:t>Hardcoded Secrets Rules</w:t>
            </w:r>
          </w:p>
        </w:tc>
        <w:tc>
          <w:tcPr>
            <w:tcW w:w="3611" w:type="dxa"/>
            <w:shd w:val="clear" w:color="auto" w:fill="auto"/>
          </w:tcPr>
          <w:p w14:paraId="2B03763C" w14:textId="6DC361CD" w:rsidR="00381847" w:rsidRDefault="00673FD8">
            <w:pPr>
              <w:jc w:val="center"/>
            </w:pPr>
            <w:r w:rsidRPr="00673FD8">
              <w:t>Detects passwords, tokens, and other secrets embedded directly in source code.</w:t>
            </w:r>
          </w:p>
        </w:tc>
      </w:tr>
      <w:tr w:rsidR="00381847" w14:paraId="7282C048" w14:textId="77777777" w:rsidTr="00001F14">
        <w:trPr>
          <w:trHeight w:val="460"/>
        </w:trPr>
        <w:tc>
          <w:tcPr>
            <w:tcW w:w="1807" w:type="dxa"/>
            <w:shd w:val="clear" w:color="auto" w:fill="auto"/>
          </w:tcPr>
          <w:p w14:paraId="0A4D6880" w14:textId="7C37BC42" w:rsidR="00381847" w:rsidRDefault="00673FD8">
            <w:pPr>
              <w:jc w:val="center"/>
            </w:pPr>
            <w:proofErr w:type="spellStart"/>
            <w:r w:rsidRPr="00673FD8">
              <w:t>Gitleaks</w:t>
            </w:r>
            <w:proofErr w:type="spellEnd"/>
          </w:p>
        </w:tc>
        <w:tc>
          <w:tcPr>
            <w:tcW w:w="1341" w:type="dxa"/>
            <w:shd w:val="clear" w:color="auto" w:fill="auto"/>
          </w:tcPr>
          <w:p w14:paraId="56AE9F2F" w14:textId="52288ACE" w:rsidR="00381847" w:rsidRDefault="00673FD8">
            <w:pPr>
              <w:jc w:val="center"/>
            </w:pPr>
            <w:r w:rsidRPr="00673FD8">
              <w:t>Current</w:t>
            </w:r>
          </w:p>
        </w:tc>
        <w:tc>
          <w:tcPr>
            <w:tcW w:w="4021" w:type="dxa"/>
            <w:shd w:val="clear" w:color="auto" w:fill="auto"/>
          </w:tcPr>
          <w:p w14:paraId="041DC01E" w14:textId="323F00D6" w:rsidR="00381847" w:rsidRDefault="00673FD8">
            <w:pPr>
              <w:jc w:val="center"/>
              <w:rPr>
                <w:u w:val="single"/>
              </w:rPr>
            </w:pPr>
            <w:r w:rsidRPr="00673FD8">
              <w:t>Secret Detection</w:t>
            </w:r>
          </w:p>
        </w:tc>
        <w:tc>
          <w:tcPr>
            <w:tcW w:w="3611" w:type="dxa"/>
            <w:shd w:val="clear" w:color="auto" w:fill="auto"/>
          </w:tcPr>
          <w:p w14:paraId="046003E9" w14:textId="368FA876" w:rsidR="00381847" w:rsidRDefault="00673FD8">
            <w:pPr>
              <w:jc w:val="center"/>
            </w:pPr>
            <w:r w:rsidRPr="00673FD8">
              <w:t>Scans source repositories for exposed passwords, keys, tokens, and credentials.</w:t>
            </w:r>
          </w:p>
        </w:tc>
      </w:tr>
    </w:tbl>
    <w:p w14:paraId="1393827A" w14:textId="77777777" w:rsidR="00381847" w:rsidRDefault="00E769D9" w:rsidP="0059536C">
      <w:pPr>
        <w:pStyle w:val="Heading3"/>
      </w:pPr>
      <w:bookmarkStart w:id="17" w:name="_Toc52464069"/>
      <w:r>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lastRenderedPageBreak/>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7DCE3694" w14:textId="77777777" w:rsidR="00673FD8" w:rsidRPr="00673FD8" w:rsidRDefault="00673FD8" w:rsidP="00673FD8">
      <w:pPr>
        <w:ind w:left="720" w:firstLine="720"/>
      </w:pPr>
      <w:r w:rsidRPr="00673FD8">
        <w:t xml:space="preserve">Green Pace should integrate security automation throughout its existing DevOps process instead of performing security testing only near the end of development. During the </w:t>
      </w:r>
      <w:r w:rsidRPr="00673FD8">
        <w:rPr>
          <w:b/>
          <w:bCs/>
        </w:rPr>
        <w:t>Plan</w:t>
      </w:r>
      <w:r w:rsidRPr="00673FD8">
        <w:t xml:space="preserve"> stage, developers should perform threat modeling and identify security requirements and technical debt. During </w:t>
      </w:r>
      <w:r w:rsidRPr="00673FD8">
        <w:rPr>
          <w:b/>
          <w:bCs/>
        </w:rPr>
        <w:t>Create</w:t>
      </w:r>
      <w:r w:rsidRPr="00673FD8">
        <w:t xml:space="preserve">, IDE security plug-ins and compiler warnings can provide immediate feedback while developers write code. During </w:t>
      </w:r>
      <w:r w:rsidRPr="00673FD8">
        <w:rPr>
          <w:b/>
          <w:bCs/>
        </w:rPr>
        <w:t>Verify</w:t>
      </w:r>
      <w:r w:rsidRPr="00673FD8">
        <w:t xml:space="preserve">, automated SAST, SCA, unit testing, and tools such as </w:t>
      </w:r>
      <w:proofErr w:type="spellStart"/>
      <w:r w:rsidRPr="00673FD8">
        <w:t>Cppcheck</w:t>
      </w:r>
      <w:proofErr w:type="spellEnd"/>
      <w:r w:rsidRPr="00673FD8">
        <w:t>, Clang-Tidy, and SonarQube should scan each build. Builds containing serious security violations should fail automatically instead of continuing through the pipeline.</w:t>
      </w:r>
    </w:p>
    <w:p w14:paraId="6B10D40F" w14:textId="77777777" w:rsidR="00673FD8" w:rsidRPr="00673FD8" w:rsidRDefault="00673FD8" w:rsidP="00673FD8">
      <w:pPr>
        <w:ind w:left="720" w:firstLine="720"/>
      </w:pPr>
      <w:r w:rsidRPr="00673FD8">
        <w:t xml:space="preserve">Additional controls should continue throughout deployment. During </w:t>
      </w:r>
      <w:r w:rsidRPr="00673FD8">
        <w:rPr>
          <w:b/>
          <w:bCs/>
        </w:rPr>
        <w:t>Pre-Production</w:t>
      </w:r>
      <w:r w:rsidRPr="00673FD8">
        <w:t xml:space="preserve">, Green Pace should perform fuzzing, integration testing, and dynamic security testing. During </w:t>
      </w:r>
      <w:r w:rsidRPr="00673FD8">
        <w:rPr>
          <w:b/>
          <w:bCs/>
        </w:rPr>
        <w:t>Release</w:t>
      </w:r>
      <w:r w:rsidRPr="00673FD8">
        <w:t xml:space="preserve">, software should be digitally signed. The </w:t>
      </w:r>
      <w:r w:rsidRPr="00673FD8">
        <w:rPr>
          <w:b/>
          <w:bCs/>
        </w:rPr>
        <w:t>Prevent</w:t>
      </w:r>
      <w:r w:rsidRPr="00673FD8">
        <w:t xml:space="preserve"> </w:t>
      </w:r>
      <w:proofErr w:type="gramStart"/>
      <w:r w:rsidRPr="00673FD8">
        <w:t>stage</w:t>
      </w:r>
      <w:proofErr w:type="gramEnd"/>
      <w:r w:rsidRPr="00673FD8">
        <w:t xml:space="preserve"> should verify signatures, perform integrity checks, and apply defense-in-depth controls. The </w:t>
      </w:r>
      <w:r w:rsidRPr="00673FD8">
        <w:rPr>
          <w:b/>
          <w:bCs/>
        </w:rPr>
        <w:t>Detect</w:t>
      </w:r>
      <w:r w:rsidRPr="00673FD8">
        <w:t xml:space="preserve"> stage should use monitoring, runtime protection, and penetration testing to discover attacks that were not identified earlier. Information </w:t>
      </w:r>
      <w:r w:rsidRPr="00673FD8">
        <w:lastRenderedPageBreak/>
        <w:t xml:space="preserve">collected during </w:t>
      </w:r>
      <w:r w:rsidRPr="00673FD8">
        <w:rPr>
          <w:b/>
          <w:bCs/>
        </w:rPr>
        <w:t>Respond, Predict, and Adapt</w:t>
      </w:r>
      <w:r w:rsidRPr="00673FD8">
        <w:t xml:space="preserve"> should then be used to improve incident response, threat models, coding standards, and future development. This approach changes security from a final checkpoint into a continuous part of Green Pace's </w:t>
      </w:r>
      <w:proofErr w:type="spellStart"/>
      <w:r w:rsidRPr="00673FD8">
        <w:t>DevSecOps</w:t>
      </w:r>
      <w:proofErr w:type="spellEnd"/>
      <w:r w:rsidRPr="00673FD8">
        <w:t xml:space="preserve"> lifecycle</w:t>
      </w:r>
    </w:p>
    <w:p w14:paraId="485C7819" w14:textId="040DCEDD" w:rsidR="00381847" w:rsidRDefault="00381847">
      <w:pPr>
        <w:ind w:left="720"/>
      </w:pP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0D6FFC"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18C4081" w:rsidR="000D6FFC" w:rsidRDefault="000D6FFC" w:rsidP="000D6FFC">
            <w:r>
              <w:t>STD-00</w:t>
            </w:r>
            <w:r>
              <w:t>2</w:t>
            </w:r>
            <w:r>
              <w:t>-CPP</w:t>
            </w:r>
          </w:p>
        </w:tc>
        <w:tc>
          <w:tcPr>
            <w:tcW w:w="1434" w:type="dxa"/>
          </w:tcPr>
          <w:p w14:paraId="61027C5A" w14:textId="767D1D9E" w:rsidR="000D6FFC" w:rsidRDefault="000D6FFC" w:rsidP="000D6FFC">
            <w:pPr>
              <w:cnfStyle w:val="000000000000" w:firstRow="0" w:lastRow="0" w:firstColumn="0" w:lastColumn="0" w:oddVBand="0" w:evenVBand="0" w:oddHBand="0" w:evenHBand="0" w:firstRowFirstColumn="0" w:firstRowLastColumn="0" w:lastRowFirstColumn="0" w:lastRowLastColumn="0"/>
            </w:pPr>
            <w:r w:rsidRPr="00673FD8">
              <w:t>High</w:t>
            </w:r>
          </w:p>
        </w:tc>
        <w:tc>
          <w:tcPr>
            <w:tcW w:w="1349" w:type="dxa"/>
          </w:tcPr>
          <w:p w14:paraId="376968D4" w14:textId="6C0EA586" w:rsidR="000D6FFC" w:rsidRDefault="000D6FFC" w:rsidP="000D6FF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5093A40D" w:rsidR="000D6FFC" w:rsidRDefault="000D6FFC" w:rsidP="000D6FF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0B7F7D7B" w:rsidR="000D6FFC" w:rsidRDefault="000D6FFC" w:rsidP="000D6FF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4FF8505A" w:rsidR="000D6FFC" w:rsidRDefault="009F2C5F" w:rsidP="000D6FFC">
            <w:pPr>
              <w:cnfStyle w:val="000000000000" w:firstRow="0" w:lastRow="0" w:firstColumn="0" w:lastColumn="0" w:oddVBand="0" w:evenVBand="0" w:oddHBand="0" w:evenHBand="0" w:firstRowFirstColumn="0" w:firstRowLastColumn="0" w:lastRowFirstColumn="0" w:lastRowLastColumn="0"/>
            </w:pPr>
            <w:r>
              <w:t>4</w:t>
            </w:r>
          </w:p>
        </w:tc>
      </w:tr>
      <w:tr w:rsidR="000D6FFC"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E5943B3" w:rsidR="000D6FFC" w:rsidRDefault="000D6FFC" w:rsidP="000D6FFC">
            <w:r>
              <w:t>STD-00</w:t>
            </w:r>
            <w:r>
              <w:t>3</w:t>
            </w:r>
            <w:r>
              <w:t>-CPP</w:t>
            </w:r>
          </w:p>
        </w:tc>
        <w:tc>
          <w:tcPr>
            <w:tcW w:w="1434" w:type="dxa"/>
          </w:tcPr>
          <w:p w14:paraId="752BE477" w14:textId="0B6A5AE5" w:rsidR="000D6FFC" w:rsidRDefault="000D6FFC" w:rsidP="000D6FFC">
            <w:pPr>
              <w:cnfStyle w:val="000000100000" w:firstRow="0" w:lastRow="0" w:firstColumn="0" w:lastColumn="0" w:oddVBand="0" w:evenVBand="0" w:oddHBand="1" w:evenHBand="0" w:firstRowFirstColumn="0" w:firstRowLastColumn="0" w:lastRowFirstColumn="0" w:lastRowLastColumn="0"/>
            </w:pPr>
            <w:r w:rsidRPr="00673FD8">
              <w:t>High</w:t>
            </w:r>
          </w:p>
        </w:tc>
        <w:tc>
          <w:tcPr>
            <w:tcW w:w="1349" w:type="dxa"/>
          </w:tcPr>
          <w:p w14:paraId="2FE8B114" w14:textId="683166CA" w:rsidR="000D6FFC" w:rsidRDefault="000D6FFC" w:rsidP="000D6FFC">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357EBCF3" w:rsidR="000D6FFC" w:rsidRDefault="000D6FFC" w:rsidP="000D6FFC">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3FA48B30" w:rsidR="000D6FFC" w:rsidRDefault="009F2C5F" w:rsidP="000D6FFC">
            <w:pPr>
              <w:cnfStyle w:val="000000100000" w:firstRow="0" w:lastRow="0" w:firstColumn="0" w:lastColumn="0" w:oddVBand="0" w:evenVBand="0" w:oddHBand="1" w:evenHBand="0" w:firstRowFirstColumn="0" w:firstRowLastColumn="0" w:lastRowFirstColumn="0" w:lastRowLastColumn="0"/>
            </w:pPr>
            <w:r>
              <w:t>H</w:t>
            </w:r>
            <w:r w:rsidR="000D6FFC">
              <w:t>igh</w:t>
            </w:r>
          </w:p>
        </w:tc>
        <w:tc>
          <w:tcPr>
            <w:tcW w:w="2680" w:type="dxa"/>
          </w:tcPr>
          <w:p w14:paraId="2342A158" w14:textId="151BFD16" w:rsidR="000D6FFC" w:rsidRDefault="009F2C5F" w:rsidP="000D6FFC">
            <w:pPr>
              <w:cnfStyle w:val="000000100000" w:firstRow="0" w:lastRow="0" w:firstColumn="0" w:lastColumn="0" w:oddVBand="0" w:evenVBand="0" w:oddHBand="1" w:evenHBand="0" w:firstRowFirstColumn="0" w:firstRowLastColumn="0" w:lastRowFirstColumn="0" w:lastRowLastColumn="0"/>
            </w:pPr>
            <w:r>
              <w:t>5</w:t>
            </w:r>
          </w:p>
        </w:tc>
      </w:tr>
      <w:tr w:rsidR="000D6FFC"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EE87839" w:rsidR="000D6FFC" w:rsidRDefault="000D6FFC" w:rsidP="000D6FFC">
            <w:r>
              <w:t>STD-00</w:t>
            </w:r>
            <w:r>
              <w:t>4</w:t>
            </w:r>
            <w:r>
              <w:t>-CPP</w:t>
            </w:r>
          </w:p>
        </w:tc>
        <w:tc>
          <w:tcPr>
            <w:tcW w:w="1434" w:type="dxa"/>
          </w:tcPr>
          <w:p w14:paraId="308B96BF" w14:textId="5164492B" w:rsidR="000D6FFC" w:rsidRDefault="000D6FFC" w:rsidP="000D6FFC">
            <w:pPr>
              <w:cnfStyle w:val="000000000000" w:firstRow="0" w:lastRow="0" w:firstColumn="0" w:lastColumn="0" w:oddVBand="0" w:evenVBand="0" w:oddHBand="0" w:evenHBand="0" w:firstRowFirstColumn="0" w:firstRowLastColumn="0" w:lastRowFirstColumn="0" w:lastRowLastColumn="0"/>
            </w:pPr>
            <w:r w:rsidRPr="00673FD8">
              <w:t>High</w:t>
            </w:r>
          </w:p>
        </w:tc>
        <w:tc>
          <w:tcPr>
            <w:tcW w:w="1349" w:type="dxa"/>
          </w:tcPr>
          <w:p w14:paraId="7622FAD2" w14:textId="6AE30627" w:rsidR="000D6FFC" w:rsidRDefault="000D6FFC" w:rsidP="000D6FF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6B2A850F" w:rsidR="000D6FFC" w:rsidRDefault="000D6FFC" w:rsidP="000D6FFC">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697307DE" w:rsidR="000D6FFC" w:rsidRDefault="009F2C5F" w:rsidP="000D6FFC">
            <w:pPr>
              <w:cnfStyle w:val="000000000000" w:firstRow="0" w:lastRow="0" w:firstColumn="0" w:lastColumn="0" w:oddVBand="0" w:evenVBand="0" w:oddHBand="0" w:evenHBand="0" w:firstRowFirstColumn="0" w:firstRowLastColumn="0" w:lastRowFirstColumn="0" w:lastRowLastColumn="0"/>
            </w:pPr>
            <w:r>
              <w:t>H</w:t>
            </w:r>
            <w:r w:rsidR="000D6FFC">
              <w:t>igh</w:t>
            </w:r>
          </w:p>
        </w:tc>
        <w:tc>
          <w:tcPr>
            <w:tcW w:w="2680" w:type="dxa"/>
          </w:tcPr>
          <w:p w14:paraId="11242936" w14:textId="48B539B2" w:rsidR="000D6FFC" w:rsidRDefault="009F2C5F" w:rsidP="000D6FFC">
            <w:pPr>
              <w:cnfStyle w:val="000000000000" w:firstRow="0" w:lastRow="0" w:firstColumn="0" w:lastColumn="0" w:oddVBand="0" w:evenVBand="0" w:oddHBand="0" w:evenHBand="0" w:firstRowFirstColumn="0" w:firstRowLastColumn="0" w:lastRowFirstColumn="0" w:lastRowLastColumn="0"/>
            </w:pPr>
            <w:r>
              <w:t>5</w:t>
            </w:r>
          </w:p>
        </w:tc>
      </w:tr>
      <w:tr w:rsidR="000D6FFC"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37131F2" w:rsidR="000D6FFC" w:rsidRDefault="000D6FFC" w:rsidP="000D6FFC">
            <w:r>
              <w:t>STD-00</w:t>
            </w:r>
            <w:r>
              <w:t>5</w:t>
            </w:r>
            <w:r>
              <w:t>-CPP</w:t>
            </w:r>
          </w:p>
        </w:tc>
        <w:tc>
          <w:tcPr>
            <w:tcW w:w="1434" w:type="dxa"/>
          </w:tcPr>
          <w:p w14:paraId="6864030F" w14:textId="3FD7779D" w:rsidR="000D6FFC" w:rsidRDefault="000D6FFC" w:rsidP="000D6FFC">
            <w:pPr>
              <w:cnfStyle w:val="000000100000" w:firstRow="0" w:lastRow="0" w:firstColumn="0" w:lastColumn="0" w:oddVBand="0" w:evenVBand="0" w:oddHBand="1" w:evenHBand="0" w:firstRowFirstColumn="0" w:firstRowLastColumn="0" w:lastRowFirstColumn="0" w:lastRowLastColumn="0"/>
            </w:pPr>
            <w:r w:rsidRPr="00673FD8">
              <w:t>High</w:t>
            </w:r>
          </w:p>
        </w:tc>
        <w:tc>
          <w:tcPr>
            <w:tcW w:w="1349" w:type="dxa"/>
          </w:tcPr>
          <w:p w14:paraId="5FD64D49" w14:textId="592E4617" w:rsidR="000D6FFC" w:rsidRDefault="000D6FFC" w:rsidP="000D6FFC">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79A1056" w:rsidR="000D6FFC" w:rsidRDefault="000D6FFC" w:rsidP="000D6FFC">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41B39235" w:rsidR="000D6FFC" w:rsidRDefault="009F2C5F" w:rsidP="000D6FFC">
            <w:pPr>
              <w:cnfStyle w:val="000000100000" w:firstRow="0" w:lastRow="0" w:firstColumn="0" w:lastColumn="0" w:oddVBand="0" w:evenVBand="0" w:oddHBand="1" w:evenHBand="0" w:firstRowFirstColumn="0" w:firstRowLastColumn="0" w:lastRowFirstColumn="0" w:lastRowLastColumn="0"/>
            </w:pPr>
            <w:r>
              <w:t>H</w:t>
            </w:r>
            <w:r w:rsidR="000D6FFC">
              <w:t>igh</w:t>
            </w:r>
          </w:p>
        </w:tc>
        <w:tc>
          <w:tcPr>
            <w:tcW w:w="2680" w:type="dxa"/>
          </w:tcPr>
          <w:p w14:paraId="4C713B84" w14:textId="1CE9DE04" w:rsidR="000D6FFC" w:rsidRDefault="009F2C5F" w:rsidP="000D6FFC">
            <w:pPr>
              <w:cnfStyle w:val="000000100000" w:firstRow="0" w:lastRow="0" w:firstColumn="0" w:lastColumn="0" w:oddVBand="0" w:evenVBand="0" w:oddHBand="1" w:evenHBand="0" w:firstRowFirstColumn="0" w:firstRowLastColumn="0" w:lastRowFirstColumn="0" w:lastRowLastColumn="0"/>
            </w:pPr>
            <w:r>
              <w:t>5</w:t>
            </w:r>
          </w:p>
        </w:tc>
      </w:tr>
      <w:tr w:rsidR="000D6FFC"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61D28B7" w:rsidR="000D6FFC" w:rsidRDefault="000D6FFC" w:rsidP="000D6FFC">
            <w:r>
              <w:t>STD-00</w:t>
            </w:r>
            <w:r>
              <w:t>6</w:t>
            </w:r>
            <w:r>
              <w:t>-CPP</w:t>
            </w:r>
          </w:p>
        </w:tc>
        <w:tc>
          <w:tcPr>
            <w:tcW w:w="1434" w:type="dxa"/>
          </w:tcPr>
          <w:p w14:paraId="2DCA5B40" w14:textId="033FA598" w:rsidR="000D6FFC" w:rsidRDefault="000D6FFC" w:rsidP="000D6FFC">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039942DD" w:rsidR="000D6FFC" w:rsidRDefault="000D6FFC" w:rsidP="000D6FFC">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00A6F6BA" w14:textId="628B0D90" w:rsidR="000D6FFC" w:rsidRDefault="000D6FFC" w:rsidP="000D6FF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2EFF441" w:rsidR="000D6FFC" w:rsidRDefault="000D6FFC" w:rsidP="000D6FFC">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3F3CF541" w:rsidR="000D6FFC" w:rsidRDefault="009F2C5F" w:rsidP="000D6FFC">
            <w:pPr>
              <w:cnfStyle w:val="000000000000" w:firstRow="0" w:lastRow="0" w:firstColumn="0" w:lastColumn="0" w:oddVBand="0" w:evenVBand="0" w:oddHBand="0" w:evenHBand="0" w:firstRowFirstColumn="0" w:firstRowLastColumn="0" w:lastRowFirstColumn="0" w:lastRowLastColumn="0"/>
            </w:pPr>
            <w:r>
              <w:t>2</w:t>
            </w:r>
          </w:p>
        </w:tc>
      </w:tr>
      <w:tr w:rsidR="000D6FFC"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F74906F" w:rsidR="000D6FFC" w:rsidRDefault="000D6FFC" w:rsidP="000D6FFC">
            <w:r>
              <w:t>STD-00</w:t>
            </w:r>
            <w:r>
              <w:t>7</w:t>
            </w:r>
            <w:r>
              <w:t>-CPP</w:t>
            </w:r>
          </w:p>
        </w:tc>
        <w:tc>
          <w:tcPr>
            <w:tcW w:w="1434" w:type="dxa"/>
          </w:tcPr>
          <w:p w14:paraId="7CFBEC18" w14:textId="7B189151" w:rsidR="000D6FFC" w:rsidRDefault="000D6FFC" w:rsidP="000D6FFC">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518E314A" w:rsidR="000D6FFC" w:rsidRDefault="000D6FFC" w:rsidP="000D6FFC">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73FA502E" w:rsidR="000D6FFC" w:rsidRDefault="000D6FFC" w:rsidP="000D6FFC">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F9B44B2" w:rsidR="000D6FFC" w:rsidRDefault="000D6FFC" w:rsidP="000D6FFC">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34B2D1E2" w:rsidR="000D6FFC" w:rsidRDefault="009F2C5F" w:rsidP="000D6FFC">
            <w:pPr>
              <w:cnfStyle w:val="000000100000" w:firstRow="0" w:lastRow="0" w:firstColumn="0" w:lastColumn="0" w:oddVBand="0" w:evenVBand="0" w:oddHBand="1" w:evenHBand="0" w:firstRowFirstColumn="0" w:firstRowLastColumn="0" w:lastRowFirstColumn="0" w:lastRowLastColumn="0"/>
            </w:pPr>
            <w:r>
              <w:t>3</w:t>
            </w:r>
          </w:p>
        </w:tc>
      </w:tr>
      <w:tr w:rsidR="000D6FFC"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01F07EA" w:rsidR="000D6FFC" w:rsidRDefault="000D6FFC" w:rsidP="000D6FFC">
            <w:r>
              <w:t>STD-00</w:t>
            </w:r>
            <w:r>
              <w:t>8</w:t>
            </w:r>
            <w:r>
              <w:t>-CPP</w:t>
            </w:r>
          </w:p>
        </w:tc>
        <w:tc>
          <w:tcPr>
            <w:tcW w:w="1434" w:type="dxa"/>
          </w:tcPr>
          <w:p w14:paraId="3D0880A0" w14:textId="2B88962D" w:rsidR="000D6FFC" w:rsidRDefault="000D6FFC" w:rsidP="000D6FFC">
            <w:pPr>
              <w:cnfStyle w:val="000000000000" w:firstRow="0" w:lastRow="0" w:firstColumn="0" w:lastColumn="0" w:oddVBand="0" w:evenVBand="0" w:oddHBand="0" w:evenHBand="0" w:firstRowFirstColumn="0" w:firstRowLastColumn="0" w:lastRowFirstColumn="0" w:lastRowLastColumn="0"/>
            </w:pPr>
            <w:r w:rsidRPr="00673FD8">
              <w:t>High</w:t>
            </w:r>
          </w:p>
        </w:tc>
        <w:tc>
          <w:tcPr>
            <w:tcW w:w="1349" w:type="dxa"/>
          </w:tcPr>
          <w:p w14:paraId="0A3B5577" w14:textId="03D93DA4" w:rsidR="000D6FFC" w:rsidRDefault="000D6FFC" w:rsidP="000D6FF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5AAE4130" w:rsidR="000D6FFC" w:rsidRDefault="000D6FFC" w:rsidP="000D6FF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5B0DDB3D" w:rsidR="000D6FFC" w:rsidRDefault="000D6FFC" w:rsidP="000D6FF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558CF0CE" w:rsidR="000D6FFC" w:rsidRDefault="000D6FFC" w:rsidP="000D6FFC">
            <w:pPr>
              <w:cnfStyle w:val="000000000000" w:firstRow="0" w:lastRow="0" w:firstColumn="0" w:lastColumn="0" w:oddVBand="0" w:evenVBand="0" w:oddHBand="0" w:evenHBand="0" w:firstRowFirstColumn="0" w:firstRowLastColumn="0" w:lastRowFirstColumn="0" w:lastRowLastColumn="0"/>
            </w:pPr>
            <w:r>
              <w:t>4</w:t>
            </w:r>
          </w:p>
        </w:tc>
      </w:tr>
      <w:tr w:rsidR="000D6FFC"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5B83A071" w:rsidR="000D6FFC" w:rsidRDefault="000D6FFC" w:rsidP="000D6FFC">
            <w:r>
              <w:t>STD-00</w:t>
            </w:r>
            <w:r>
              <w:t>9</w:t>
            </w:r>
            <w:r>
              <w:t>-CPP</w:t>
            </w:r>
          </w:p>
        </w:tc>
        <w:tc>
          <w:tcPr>
            <w:tcW w:w="1434" w:type="dxa"/>
          </w:tcPr>
          <w:p w14:paraId="70CBCE53" w14:textId="11D69471" w:rsidR="000D6FFC" w:rsidRDefault="000D6FFC" w:rsidP="000D6FFC">
            <w:pPr>
              <w:cnfStyle w:val="000000100000" w:firstRow="0" w:lastRow="0" w:firstColumn="0" w:lastColumn="0" w:oddVBand="0" w:evenVBand="0" w:oddHBand="1" w:evenHBand="0" w:firstRowFirstColumn="0" w:firstRowLastColumn="0" w:lastRowFirstColumn="0" w:lastRowLastColumn="0"/>
            </w:pPr>
            <w:r w:rsidRPr="00673FD8">
              <w:t>High</w:t>
            </w:r>
          </w:p>
        </w:tc>
        <w:tc>
          <w:tcPr>
            <w:tcW w:w="1349" w:type="dxa"/>
          </w:tcPr>
          <w:p w14:paraId="55B7417C" w14:textId="1EE30C4C" w:rsidR="000D6FFC" w:rsidRDefault="000D6FFC" w:rsidP="000D6FFC">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6D5645A8" w:rsidR="000D6FFC" w:rsidRDefault="000D6FFC" w:rsidP="000D6FFC">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4FDC8EF7" w:rsidR="000D6FFC" w:rsidRDefault="000D6FFC" w:rsidP="000D6FFC">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5ED2F0EA" w:rsidR="000D6FFC" w:rsidRDefault="000D6FFC" w:rsidP="000D6FFC">
            <w:pPr>
              <w:cnfStyle w:val="000000100000" w:firstRow="0" w:lastRow="0" w:firstColumn="0" w:lastColumn="0" w:oddVBand="0" w:evenVBand="0" w:oddHBand="1" w:evenHBand="0" w:firstRowFirstColumn="0" w:firstRowLastColumn="0" w:lastRowFirstColumn="0" w:lastRowLastColumn="0"/>
            </w:pPr>
            <w:r>
              <w:t>4</w:t>
            </w:r>
          </w:p>
        </w:tc>
      </w:tr>
      <w:tr w:rsidR="000D6FFC"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46BD3EF6" w:rsidR="000D6FFC" w:rsidRDefault="000D6FFC" w:rsidP="000D6FFC">
            <w:r>
              <w:t>STD-0</w:t>
            </w:r>
            <w:r>
              <w:t>10</w:t>
            </w:r>
            <w:r>
              <w:t>-CPP</w:t>
            </w:r>
          </w:p>
        </w:tc>
        <w:tc>
          <w:tcPr>
            <w:tcW w:w="1434" w:type="dxa"/>
          </w:tcPr>
          <w:p w14:paraId="5C4FF30D" w14:textId="1E361272" w:rsidR="000D6FFC" w:rsidRDefault="000D6FFC" w:rsidP="000D6FFC">
            <w:pPr>
              <w:cnfStyle w:val="000000000000" w:firstRow="0" w:lastRow="0" w:firstColumn="0" w:lastColumn="0" w:oddVBand="0" w:evenVBand="0" w:oddHBand="0" w:evenHBand="0" w:firstRowFirstColumn="0" w:firstRowLastColumn="0" w:lastRowFirstColumn="0" w:lastRowLastColumn="0"/>
            </w:pPr>
            <w:r w:rsidRPr="000D6FFC">
              <w:t>High</w:t>
            </w:r>
          </w:p>
        </w:tc>
        <w:tc>
          <w:tcPr>
            <w:tcW w:w="1349" w:type="dxa"/>
          </w:tcPr>
          <w:p w14:paraId="022C22B4" w14:textId="6709C672" w:rsidR="000D6FFC" w:rsidRDefault="000D6FFC" w:rsidP="000D6FF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5E9EC142" w:rsidR="000D6FFC" w:rsidRDefault="000D6FFC" w:rsidP="000D6FFC">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1C34F152" w:rsidR="000D6FFC" w:rsidRDefault="000D6FFC" w:rsidP="000D6FF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34FD4FF1" w:rsidR="000D6FFC" w:rsidRDefault="000D6FFC" w:rsidP="000D6FFC">
            <w:pPr>
              <w:cnfStyle w:val="000000000000" w:firstRow="0" w:lastRow="0" w:firstColumn="0" w:lastColumn="0" w:oddVBand="0" w:evenVBand="0" w:oddHBand="0" w:evenHBand="0" w:firstRowFirstColumn="0" w:firstRowLastColumn="0" w:lastRowFirstColumn="0" w:lastRowLastColumn="0"/>
            </w:pPr>
            <w:r>
              <w:t>5</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0F0BA05C" w:rsidR="00381847" w:rsidRDefault="00381847"/>
        </w:tc>
        <w:tc>
          <w:tcPr>
            <w:tcW w:w="1434" w:type="dxa"/>
            <w:shd w:val="clear" w:color="auto" w:fill="D9D9D9"/>
          </w:tcPr>
          <w:p w14:paraId="30718AF9" w14:textId="6F8CFE7B"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shd w:val="clear" w:color="auto" w:fill="D9D9D9"/>
          </w:tcPr>
          <w:p w14:paraId="0EED3A51" w14:textId="084238E3"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shd w:val="clear" w:color="auto" w:fill="D9D9D9"/>
          </w:tcPr>
          <w:p w14:paraId="3DE2F052" w14:textId="287AC0C6"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shd w:val="clear" w:color="auto" w:fill="D9D9D9"/>
          </w:tcPr>
          <w:p w14:paraId="462A4AC9" w14:textId="08470AEC"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shd w:val="clear" w:color="auto" w:fill="D9D9D9"/>
          </w:tcPr>
          <w:p w14:paraId="5F83E86B" w14:textId="0DDA3C46"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110FBB00" w:rsidR="00381847" w:rsidRDefault="00381847"/>
        </w:tc>
        <w:tc>
          <w:tcPr>
            <w:tcW w:w="1434" w:type="dxa"/>
          </w:tcPr>
          <w:p w14:paraId="3F051699" w14:textId="02805A2A"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4140C618" w14:textId="5FB01E1E"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6CFC70BD" w14:textId="686AAE5D"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2B7E03B0" w14:textId="2793B3EF"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1C6048B0" w14:textId="4C139DA6"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089D260D" w:rsidR="00381847" w:rsidRDefault="00381847"/>
        </w:tc>
        <w:tc>
          <w:tcPr>
            <w:tcW w:w="1434" w:type="dxa"/>
          </w:tcPr>
          <w:p w14:paraId="26FD7197" w14:textId="3DB29F7C"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tcPr>
          <w:p w14:paraId="63FB764F" w14:textId="3E437A2B"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tcPr>
          <w:p w14:paraId="40F6A757" w14:textId="2FCBF359"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tcPr>
          <w:p w14:paraId="517E8AFF" w14:textId="5C93DE81"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tcPr>
          <w:p w14:paraId="7EA74308" w14:textId="2385BC41"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13D5BF03" w:rsidR="00381847" w:rsidRDefault="00381847"/>
        </w:tc>
        <w:tc>
          <w:tcPr>
            <w:tcW w:w="1434" w:type="dxa"/>
          </w:tcPr>
          <w:p w14:paraId="1A52A4BE" w14:textId="23B28CF1"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6F86D0AE" w14:textId="465771B8"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2200A43D" w14:textId="09380D00"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0DA989E9" w14:textId="3EFCF461"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3C1C69A4" w14:textId="0FC97793"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85BC367" w:rsidR="00381847" w:rsidRDefault="009F2C5F">
            <w:r w:rsidRPr="009F2C5F">
              <w:t>Encryption at rest protects information while it is stored on devices, databases, servers, backups, or other storage systems. Green Pace must encrypt sensitive and confidential stored data using strong, industry-accepted encryption and securely manage the associated encryption keys. This policy should apply to databases, backups, user information, credentials, configuration information, and other sensitive files so that stolen or improperly accessed storage does not immediately expose readable information.</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1ADC46E7" w:rsidR="00381847" w:rsidRDefault="009F2C5F">
            <w:r w:rsidRPr="009F2C5F">
              <w:t xml:space="preserve">Encryption in flight protects information while it travels between users, applications, servers, databases, APIs, and other networked systems. Green Pace applications must use secure encrypted communication protocols, such as current TLS, when transmitting sensitive information. This policy reduces the possibility of attackers intercepting or modifying data while </w:t>
            </w:r>
            <w:r w:rsidRPr="009F2C5F">
              <w:lastRenderedPageBreak/>
              <w:t>it crosses trusted or untrusted networks.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70DDEFB4" w14:textId="568DD5A0" w:rsidR="00381847" w:rsidRDefault="009F2C5F">
            <w:r w:rsidRPr="009F2C5F">
              <w:t xml:space="preserve">Encryption in use addresses sensitive information while an application is actively processing it. Green Pace should minimize the amount of sensitive information kept in plaintext memory, limit access to processes that require the information, and use secure processing technologies where appropriate. Sensitive information should also be </w:t>
            </w:r>
            <w:proofErr w:type="gramStart"/>
            <w:r w:rsidRPr="009F2C5F">
              <w:t>cleared</w:t>
            </w:r>
            <w:proofErr w:type="gramEnd"/>
            <w:r w:rsidRPr="009F2C5F">
              <w:t xml:space="preserve"> from memory when it is no longer required. This reduces exposure if an attacker gains access to an active system or application process.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3056A51" w:rsidR="00381847" w:rsidRDefault="009F2C5F">
            <w:r w:rsidRPr="009F2C5F">
              <w:t>Authentication verifies the identity of a user or system before access is granted. Green Pace applications must require secure user logins and should use strong password protection and multifactor authentication where appropriate. New users must be properly verified before accounts are created, and authentication events should be logged so unauthorized login attempts can be detected.</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ADB2023" w:rsidR="00381847" w:rsidRDefault="009F2C5F">
            <w:r w:rsidRPr="009F2C5F">
              <w:t>Authorization determines what an authenticated user is permitted to access or modify. Green Pace must use role-based or similarly controlled permissions and follow the principle of least privilege. User access levels should determine which files, database records, application functions, and administrative capabilities can be accessed. A successful login alone must not give a user unrestricted access.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DAC03BA" w:rsidR="00381847" w:rsidRDefault="009F2C5F">
            <w:r w:rsidRPr="009F2C5F">
              <w:t>Accounting records security-relevant activity so Green Pace can determine who performed an action, what action occurred, and when it happened. Audit records should include successful and failed user logins, database changes, new-user creation, changes to user access levels, and access to sensitive files. These records support security investigations, accountability, compliance audits, and detection of suspicious behavior.</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w:t>
      </w:r>
      <w:r>
        <w:lastRenderedPageBreak/>
        <w:t xml:space="preserve">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25CC9075" w14:textId="77777777" w:rsidR="009F2C5F" w:rsidRDefault="00E769D9" w:rsidP="008D5A8D">
      <w:pPr>
        <w:pStyle w:val="ListBullet"/>
      </w:pPr>
      <w:r>
        <w:t>Anti-malware logs</w:t>
      </w:r>
    </w:p>
    <w:p w14:paraId="179D59AF" w14:textId="77777777" w:rsidR="009F2C5F" w:rsidRDefault="009F2C5F" w:rsidP="009F2C5F">
      <w:pPr>
        <w:pStyle w:val="ListBullet"/>
        <w:numPr>
          <w:ilvl w:val="0"/>
          <w:numId w:val="0"/>
        </w:numPr>
      </w:pPr>
    </w:p>
    <w:p w14:paraId="61EE6CF7" w14:textId="47B806EE" w:rsidR="009F2C5F" w:rsidRPr="009F2C5F" w:rsidRDefault="009F2C5F" w:rsidP="009F2C5F">
      <w:pPr>
        <w:pStyle w:val="ListBullet"/>
        <w:rPr>
          <w:b/>
          <w:bCs/>
        </w:rPr>
      </w:pPr>
      <w:r w:rsidRPr="009F2C5F">
        <w:rPr>
          <w:b/>
          <w:bCs/>
        </w:rPr>
        <w:t>Mapping the Security Principles to the Standards</w:t>
      </w:r>
      <w:r w:rsidR="00FE60EE">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1811"/>
        <w:gridCol w:w="6075"/>
      </w:tblGrid>
      <w:tr w:rsidR="009F2C5F" w:rsidRPr="009F2C5F" w14:paraId="66E33670" w14:textId="77777777" w:rsidTr="009F2C5F">
        <w:trPr>
          <w:tblCellSpacing w:w="15" w:type="dxa"/>
        </w:trPr>
        <w:tc>
          <w:tcPr>
            <w:tcW w:w="0" w:type="auto"/>
            <w:vAlign w:val="center"/>
            <w:hideMark/>
          </w:tcPr>
          <w:p w14:paraId="12D72975" w14:textId="0B3F5483" w:rsidR="009F2C5F" w:rsidRPr="009F2C5F" w:rsidRDefault="009F2C5F" w:rsidP="009F2C5F">
            <w:pPr>
              <w:pStyle w:val="ListBullet"/>
              <w:numPr>
                <w:ilvl w:val="0"/>
                <w:numId w:val="0"/>
              </w:numPr>
              <w:rPr>
                <w:u w:val="single"/>
              </w:rPr>
            </w:pPr>
            <w:r>
              <w:t xml:space="preserve">                      </w:t>
            </w:r>
            <w:r w:rsidRPr="009F2C5F">
              <w:rPr>
                <w:u w:val="single"/>
              </w:rPr>
              <w:t>Standard</w:t>
            </w:r>
          </w:p>
        </w:tc>
        <w:tc>
          <w:tcPr>
            <w:tcW w:w="1781" w:type="dxa"/>
            <w:vAlign w:val="center"/>
            <w:hideMark/>
          </w:tcPr>
          <w:p w14:paraId="635E2C4B" w14:textId="31E71A9C" w:rsidR="009F2C5F" w:rsidRPr="009F2C5F" w:rsidRDefault="009F2C5F" w:rsidP="009F2C5F">
            <w:pPr>
              <w:pStyle w:val="ListBullet"/>
              <w:numPr>
                <w:ilvl w:val="0"/>
                <w:numId w:val="0"/>
              </w:numPr>
              <w:rPr>
                <w:u w:val="single"/>
              </w:rPr>
            </w:pPr>
            <w:r>
              <w:t xml:space="preserve">         </w:t>
            </w:r>
            <w:r w:rsidRPr="009F2C5F">
              <w:rPr>
                <w:u w:val="single"/>
              </w:rPr>
              <w:t xml:space="preserve"> </w:t>
            </w:r>
            <w:r w:rsidRPr="009F2C5F">
              <w:rPr>
                <w:u w:val="single"/>
              </w:rPr>
              <w:t>Principles</w:t>
            </w:r>
          </w:p>
        </w:tc>
        <w:tc>
          <w:tcPr>
            <w:tcW w:w="6030" w:type="dxa"/>
            <w:vAlign w:val="center"/>
            <w:hideMark/>
          </w:tcPr>
          <w:p w14:paraId="2ED61B54" w14:textId="77777777" w:rsidR="009F2C5F" w:rsidRPr="009F2C5F" w:rsidRDefault="009F2C5F" w:rsidP="009F2C5F">
            <w:pPr>
              <w:pStyle w:val="ListBullet"/>
              <w:numPr>
                <w:ilvl w:val="0"/>
                <w:numId w:val="0"/>
              </w:numPr>
              <w:ind w:left="1440"/>
              <w:rPr>
                <w:u w:val="single"/>
              </w:rPr>
            </w:pPr>
            <w:r w:rsidRPr="009F2C5F">
              <w:rPr>
                <w:u w:val="single"/>
              </w:rPr>
              <w:t>Justification</w:t>
            </w:r>
          </w:p>
        </w:tc>
      </w:tr>
      <w:tr w:rsidR="009F2C5F" w:rsidRPr="009F2C5F" w14:paraId="1A748815" w14:textId="77777777" w:rsidTr="009F2C5F">
        <w:trPr>
          <w:tblCellSpacing w:w="15" w:type="dxa"/>
        </w:trPr>
        <w:tc>
          <w:tcPr>
            <w:tcW w:w="0" w:type="auto"/>
            <w:vAlign w:val="center"/>
            <w:hideMark/>
          </w:tcPr>
          <w:p w14:paraId="35AC471F" w14:textId="77777777" w:rsidR="009F2C5F" w:rsidRPr="00FE60EE" w:rsidRDefault="009F2C5F" w:rsidP="009F2C5F">
            <w:pPr>
              <w:pStyle w:val="ListBullet"/>
              <w:numPr>
                <w:ilvl w:val="0"/>
                <w:numId w:val="0"/>
              </w:numPr>
              <w:ind w:left="1080"/>
              <w:rPr>
                <w:b/>
                <w:bCs/>
              </w:rPr>
            </w:pPr>
            <w:r w:rsidRPr="00FE60EE">
              <w:rPr>
                <w:b/>
                <w:bCs/>
              </w:rPr>
              <w:t>STD-001-CPP Data Type</w:t>
            </w:r>
          </w:p>
        </w:tc>
        <w:tc>
          <w:tcPr>
            <w:tcW w:w="1781" w:type="dxa"/>
            <w:vAlign w:val="center"/>
            <w:hideMark/>
          </w:tcPr>
          <w:p w14:paraId="2D314156" w14:textId="77777777" w:rsidR="009F2C5F" w:rsidRPr="009F2C5F" w:rsidRDefault="009F2C5F" w:rsidP="009F2C5F">
            <w:pPr>
              <w:pStyle w:val="ListBullet"/>
              <w:numPr>
                <w:ilvl w:val="0"/>
                <w:numId w:val="29"/>
              </w:numPr>
            </w:pPr>
            <w:r w:rsidRPr="009F2C5F">
              <w:t>2, 9, 10</w:t>
            </w:r>
          </w:p>
        </w:tc>
        <w:tc>
          <w:tcPr>
            <w:tcW w:w="6030" w:type="dxa"/>
            <w:vAlign w:val="center"/>
            <w:hideMark/>
          </w:tcPr>
          <w:p w14:paraId="55A4483F" w14:textId="260BFEBC" w:rsidR="009F2C5F" w:rsidRPr="009F2C5F" w:rsidRDefault="009F2C5F" w:rsidP="009F2C5F">
            <w:pPr>
              <w:pStyle w:val="ListBullet"/>
              <w:numPr>
                <w:ilvl w:val="0"/>
                <w:numId w:val="28"/>
              </w:numPr>
            </w:pPr>
            <w:r w:rsidRPr="009F2C5F">
              <w:t>Compiler warnings and secure coding analysis identify unsafe type conversions and overflow risks.</w:t>
            </w:r>
          </w:p>
        </w:tc>
      </w:tr>
      <w:tr w:rsidR="009F2C5F" w:rsidRPr="009F2C5F" w14:paraId="18DE92B7" w14:textId="77777777" w:rsidTr="009F2C5F">
        <w:trPr>
          <w:tblCellSpacing w:w="15" w:type="dxa"/>
        </w:trPr>
        <w:tc>
          <w:tcPr>
            <w:tcW w:w="0" w:type="auto"/>
            <w:vAlign w:val="center"/>
            <w:hideMark/>
          </w:tcPr>
          <w:p w14:paraId="03955663" w14:textId="77777777" w:rsidR="009F2C5F" w:rsidRPr="00FE60EE" w:rsidRDefault="009F2C5F" w:rsidP="009F2C5F">
            <w:pPr>
              <w:pStyle w:val="ListBullet"/>
              <w:numPr>
                <w:ilvl w:val="0"/>
                <w:numId w:val="0"/>
              </w:numPr>
              <w:ind w:left="1080"/>
              <w:rPr>
                <w:b/>
                <w:bCs/>
              </w:rPr>
            </w:pPr>
            <w:r w:rsidRPr="00FE60EE">
              <w:rPr>
                <w:b/>
                <w:bCs/>
              </w:rPr>
              <w:t>STD-002-CPP Data Value</w:t>
            </w:r>
          </w:p>
        </w:tc>
        <w:tc>
          <w:tcPr>
            <w:tcW w:w="1781" w:type="dxa"/>
            <w:vAlign w:val="center"/>
            <w:hideMark/>
          </w:tcPr>
          <w:p w14:paraId="131FD5C1" w14:textId="77777777" w:rsidR="009F2C5F" w:rsidRPr="009F2C5F" w:rsidRDefault="009F2C5F" w:rsidP="009F2C5F">
            <w:pPr>
              <w:pStyle w:val="ListBullet"/>
              <w:numPr>
                <w:ilvl w:val="0"/>
                <w:numId w:val="29"/>
              </w:numPr>
            </w:pPr>
            <w:r w:rsidRPr="009F2C5F">
              <w:t>1, 4, 9, 10</w:t>
            </w:r>
          </w:p>
        </w:tc>
        <w:tc>
          <w:tcPr>
            <w:tcW w:w="6030" w:type="dxa"/>
            <w:vAlign w:val="center"/>
            <w:hideMark/>
          </w:tcPr>
          <w:p w14:paraId="47581305" w14:textId="6DC24F06" w:rsidR="009F2C5F" w:rsidRPr="009F2C5F" w:rsidRDefault="009F2C5F" w:rsidP="009F2C5F">
            <w:pPr>
              <w:pStyle w:val="ListBullet"/>
              <w:numPr>
                <w:ilvl w:val="0"/>
                <w:numId w:val="27"/>
              </w:numPr>
            </w:pPr>
            <w:r w:rsidRPr="009F2C5F">
              <w:t>Values should be validated using clear rules and verified through testing and secure coding practices.</w:t>
            </w:r>
          </w:p>
        </w:tc>
      </w:tr>
      <w:tr w:rsidR="009F2C5F" w:rsidRPr="009F2C5F" w14:paraId="5A29AFC8" w14:textId="77777777" w:rsidTr="009F2C5F">
        <w:trPr>
          <w:tblCellSpacing w:w="15" w:type="dxa"/>
        </w:trPr>
        <w:tc>
          <w:tcPr>
            <w:tcW w:w="0" w:type="auto"/>
            <w:vAlign w:val="center"/>
            <w:hideMark/>
          </w:tcPr>
          <w:p w14:paraId="2DAF3F89" w14:textId="77777777" w:rsidR="009F2C5F" w:rsidRPr="00FE60EE" w:rsidRDefault="009F2C5F" w:rsidP="009F2C5F">
            <w:pPr>
              <w:pStyle w:val="ListBullet"/>
              <w:numPr>
                <w:ilvl w:val="0"/>
                <w:numId w:val="0"/>
              </w:numPr>
              <w:ind w:left="1080"/>
              <w:rPr>
                <w:b/>
                <w:bCs/>
              </w:rPr>
            </w:pPr>
            <w:r w:rsidRPr="00FE60EE">
              <w:rPr>
                <w:b/>
                <w:bCs/>
              </w:rPr>
              <w:t>STD-003-CPP String Correctness</w:t>
            </w:r>
          </w:p>
        </w:tc>
        <w:tc>
          <w:tcPr>
            <w:tcW w:w="1781" w:type="dxa"/>
            <w:vAlign w:val="center"/>
            <w:hideMark/>
          </w:tcPr>
          <w:p w14:paraId="3725486E" w14:textId="77777777" w:rsidR="009F2C5F" w:rsidRPr="009F2C5F" w:rsidRDefault="009F2C5F" w:rsidP="009F2C5F">
            <w:pPr>
              <w:pStyle w:val="ListBullet"/>
              <w:numPr>
                <w:ilvl w:val="0"/>
                <w:numId w:val="29"/>
              </w:numPr>
            </w:pPr>
            <w:r w:rsidRPr="009F2C5F">
              <w:t>1, 8, 9, 10</w:t>
            </w:r>
          </w:p>
        </w:tc>
        <w:tc>
          <w:tcPr>
            <w:tcW w:w="6030" w:type="dxa"/>
            <w:vAlign w:val="center"/>
            <w:hideMark/>
          </w:tcPr>
          <w:p w14:paraId="2C587FC0" w14:textId="438F8AC6" w:rsidR="009F2C5F" w:rsidRPr="009F2C5F" w:rsidRDefault="009F2C5F" w:rsidP="009F2C5F">
            <w:pPr>
              <w:pStyle w:val="ListBullet"/>
              <w:numPr>
                <w:ilvl w:val="0"/>
                <w:numId w:val="26"/>
              </w:numPr>
            </w:pPr>
            <w:r w:rsidRPr="009F2C5F">
              <w:t>Safe string handling, validation, and testing provide layered protection against buffer and memory vulnerabilities.</w:t>
            </w:r>
          </w:p>
        </w:tc>
      </w:tr>
      <w:tr w:rsidR="009F2C5F" w:rsidRPr="009F2C5F" w14:paraId="5063C36E" w14:textId="77777777" w:rsidTr="009F2C5F">
        <w:trPr>
          <w:tblCellSpacing w:w="15" w:type="dxa"/>
        </w:trPr>
        <w:tc>
          <w:tcPr>
            <w:tcW w:w="0" w:type="auto"/>
            <w:vAlign w:val="center"/>
            <w:hideMark/>
          </w:tcPr>
          <w:p w14:paraId="0C496CFE" w14:textId="77777777" w:rsidR="009F2C5F" w:rsidRPr="00FE60EE" w:rsidRDefault="009F2C5F" w:rsidP="009F2C5F">
            <w:pPr>
              <w:pStyle w:val="ListBullet"/>
              <w:numPr>
                <w:ilvl w:val="0"/>
                <w:numId w:val="0"/>
              </w:numPr>
              <w:ind w:left="1080"/>
              <w:rPr>
                <w:b/>
                <w:bCs/>
              </w:rPr>
            </w:pPr>
            <w:r w:rsidRPr="00FE60EE">
              <w:rPr>
                <w:b/>
                <w:bCs/>
              </w:rPr>
              <w:t>STD-004-CPP SQL Injection</w:t>
            </w:r>
          </w:p>
        </w:tc>
        <w:tc>
          <w:tcPr>
            <w:tcW w:w="1781" w:type="dxa"/>
            <w:vAlign w:val="center"/>
            <w:hideMark/>
          </w:tcPr>
          <w:p w14:paraId="77E6FDDF" w14:textId="77777777" w:rsidR="009F2C5F" w:rsidRPr="009F2C5F" w:rsidRDefault="009F2C5F" w:rsidP="009F2C5F">
            <w:pPr>
              <w:pStyle w:val="ListBullet"/>
              <w:numPr>
                <w:ilvl w:val="0"/>
                <w:numId w:val="29"/>
              </w:numPr>
            </w:pPr>
            <w:r w:rsidRPr="009F2C5F">
              <w:t>1, 7, 8, 10</w:t>
            </w:r>
          </w:p>
        </w:tc>
        <w:tc>
          <w:tcPr>
            <w:tcW w:w="6030" w:type="dxa"/>
            <w:vAlign w:val="center"/>
            <w:hideMark/>
          </w:tcPr>
          <w:p w14:paraId="73A65DA7" w14:textId="1D9CE415" w:rsidR="009F2C5F" w:rsidRPr="009F2C5F" w:rsidRDefault="009F2C5F" w:rsidP="009F2C5F">
            <w:pPr>
              <w:pStyle w:val="ListBullet"/>
              <w:numPr>
                <w:ilvl w:val="0"/>
                <w:numId w:val="25"/>
              </w:numPr>
            </w:pPr>
            <w:r w:rsidRPr="009F2C5F">
              <w:t>Input validation, safe database communication, and parameterized queries prevent malicious SQL commands.</w:t>
            </w:r>
          </w:p>
        </w:tc>
      </w:tr>
      <w:tr w:rsidR="009F2C5F" w:rsidRPr="009F2C5F" w14:paraId="74D465B4" w14:textId="77777777" w:rsidTr="009F2C5F">
        <w:trPr>
          <w:tblCellSpacing w:w="15" w:type="dxa"/>
        </w:trPr>
        <w:tc>
          <w:tcPr>
            <w:tcW w:w="0" w:type="auto"/>
            <w:vAlign w:val="center"/>
            <w:hideMark/>
          </w:tcPr>
          <w:p w14:paraId="1E4D453B" w14:textId="77777777" w:rsidR="009F2C5F" w:rsidRPr="00FE60EE" w:rsidRDefault="009F2C5F" w:rsidP="009F2C5F">
            <w:pPr>
              <w:pStyle w:val="ListBullet"/>
              <w:numPr>
                <w:ilvl w:val="0"/>
                <w:numId w:val="0"/>
              </w:numPr>
              <w:ind w:left="1080"/>
              <w:rPr>
                <w:b/>
                <w:bCs/>
              </w:rPr>
            </w:pPr>
            <w:r w:rsidRPr="00FE60EE">
              <w:rPr>
                <w:b/>
                <w:bCs/>
              </w:rPr>
              <w:t>STD-005-CPP Memory Protection</w:t>
            </w:r>
          </w:p>
        </w:tc>
        <w:tc>
          <w:tcPr>
            <w:tcW w:w="1781" w:type="dxa"/>
            <w:vAlign w:val="center"/>
            <w:hideMark/>
          </w:tcPr>
          <w:p w14:paraId="15659BFD" w14:textId="77777777" w:rsidR="009F2C5F" w:rsidRPr="009F2C5F" w:rsidRDefault="009F2C5F" w:rsidP="009F2C5F">
            <w:pPr>
              <w:pStyle w:val="ListBullet"/>
              <w:numPr>
                <w:ilvl w:val="0"/>
                <w:numId w:val="29"/>
              </w:numPr>
            </w:pPr>
            <w:r w:rsidRPr="009F2C5F">
              <w:t>2, 8, 9, 10</w:t>
            </w:r>
          </w:p>
        </w:tc>
        <w:tc>
          <w:tcPr>
            <w:tcW w:w="6030" w:type="dxa"/>
            <w:vAlign w:val="center"/>
            <w:hideMark/>
          </w:tcPr>
          <w:p w14:paraId="761DEB2F" w14:textId="41721EF6" w:rsidR="009F2C5F" w:rsidRPr="009F2C5F" w:rsidRDefault="009F2C5F" w:rsidP="009F2C5F">
            <w:pPr>
              <w:pStyle w:val="ListBullet"/>
              <w:numPr>
                <w:ilvl w:val="0"/>
                <w:numId w:val="24"/>
              </w:numPr>
            </w:pPr>
            <w:r w:rsidRPr="009F2C5F">
              <w:t>Compiler warnings, secure memory practices, static analysis, and runtime testing provide multiple layers of protection.</w:t>
            </w:r>
          </w:p>
        </w:tc>
      </w:tr>
      <w:tr w:rsidR="009F2C5F" w:rsidRPr="009F2C5F" w14:paraId="6D6D5C73" w14:textId="77777777" w:rsidTr="009F2C5F">
        <w:trPr>
          <w:tblCellSpacing w:w="15" w:type="dxa"/>
        </w:trPr>
        <w:tc>
          <w:tcPr>
            <w:tcW w:w="0" w:type="auto"/>
            <w:vAlign w:val="center"/>
            <w:hideMark/>
          </w:tcPr>
          <w:p w14:paraId="134E9F82" w14:textId="77777777" w:rsidR="009F2C5F" w:rsidRPr="00FE60EE" w:rsidRDefault="009F2C5F" w:rsidP="009F2C5F">
            <w:pPr>
              <w:pStyle w:val="ListBullet"/>
              <w:numPr>
                <w:ilvl w:val="0"/>
                <w:numId w:val="0"/>
              </w:numPr>
              <w:ind w:left="1080"/>
              <w:rPr>
                <w:b/>
                <w:bCs/>
              </w:rPr>
            </w:pPr>
            <w:r w:rsidRPr="00FE60EE">
              <w:rPr>
                <w:b/>
                <w:bCs/>
              </w:rPr>
              <w:t>STD-006-CPP Assertions</w:t>
            </w:r>
          </w:p>
        </w:tc>
        <w:tc>
          <w:tcPr>
            <w:tcW w:w="1781" w:type="dxa"/>
            <w:vAlign w:val="center"/>
            <w:hideMark/>
          </w:tcPr>
          <w:p w14:paraId="4A49EE1B" w14:textId="77777777" w:rsidR="009F2C5F" w:rsidRPr="009F2C5F" w:rsidRDefault="009F2C5F" w:rsidP="009F2C5F">
            <w:pPr>
              <w:pStyle w:val="ListBullet"/>
              <w:numPr>
                <w:ilvl w:val="0"/>
                <w:numId w:val="29"/>
              </w:numPr>
            </w:pPr>
            <w:r w:rsidRPr="009F2C5F">
              <w:t>4, 9, 10</w:t>
            </w:r>
          </w:p>
        </w:tc>
        <w:tc>
          <w:tcPr>
            <w:tcW w:w="6030" w:type="dxa"/>
            <w:vAlign w:val="center"/>
            <w:hideMark/>
          </w:tcPr>
          <w:p w14:paraId="11405E46" w14:textId="2B82A568" w:rsidR="009F2C5F" w:rsidRPr="009F2C5F" w:rsidRDefault="009F2C5F" w:rsidP="009F2C5F">
            <w:pPr>
              <w:pStyle w:val="ListBullet"/>
              <w:numPr>
                <w:ilvl w:val="0"/>
                <w:numId w:val="23"/>
              </w:numPr>
            </w:pPr>
            <w:r w:rsidRPr="009F2C5F">
              <w:t>Proper assertions keep error checking understandable and help QA detect programming defects during development.</w:t>
            </w:r>
          </w:p>
        </w:tc>
      </w:tr>
      <w:tr w:rsidR="009F2C5F" w:rsidRPr="009F2C5F" w14:paraId="700DDB68" w14:textId="77777777" w:rsidTr="009F2C5F">
        <w:trPr>
          <w:tblCellSpacing w:w="15" w:type="dxa"/>
        </w:trPr>
        <w:tc>
          <w:tcPr>
            <w:tcW w:w="0" w:type="auto"/>
            <w:vAlign w:val="center"/>
            <w:hideMark/>
          </w:tcPr>
          <w:p w14:paraId="17808A63" w14:textId="77777777" w:rsidR="009F2C5F" w:rsidRPr="00FE60EE" w:rsidRDefault="009F2C5F" w:rsidP="009F2C5F">
            <w:pPr>
              <w:pStyle w:val="ListBullet"/>
              <w:numPr>
                <w:ilvl w:val="0"/>
                <w:numId w:val="0"/>
              </w:numPr>
              <w:ind w:left="1080"/>
              <w:rPr>
                <w:b/>
                <w:bCs/>
              </w:rPr>
            </w:pPr>
            <w:r w:rsidRPr="00FE60EE">
              <w:rPr>
                <w:b/>
                <w:bCs/>
              </w:rPr>
              <w:t>STD-007-CPP Exceptions</w:t>
            </w:r>
          </w:p>
        </w:tc>
        <w:tc>
          <w:tcPr>
            <w:tcW w:w="1781" w:type="dxa"/>
            <w:vAlign w:val="center"/>
            <w:hideMark/>
          </w:tcPr>
          <w:p w14:paraId="3949ACF1" w14:textId="77777777" w:rsidR="009F2C5F" w:rsidRPr="009F2C5F" w:rsidRDefault="009F2C5F" w:rsidP="009F2C5F">
            <w:pPr>
              <w:pStyle w:val="ListBullet"/>
              <w:numPr>
                <w:ilvl w:val="0"/>
                <w:numId w:val="29"/>
              </w:numPr>
            </w:pPr>
            <w:r w:rsidRPr="009F2C5F">
              <w:t>4, 8, 9, 10</w:t>
            </w:r>
          </w:p>
        </w:tc>
        <w:tc>
          <w:tcPr>
            <w:tcW w:w="6030" w:type="dxa"/>
            <w:vAlign w:val="center"/>
            <w:hideMark/>
          </w:tcPr>
          <w:p w14:paraId="5A7C5D23" w14:textId="04C761FF" w:rsidR="009F2C5F" w:rsidRPr="009F2C5F" w:rsidRDefault="009F2C5F" w:rsidP="009F2C5F">
            <w:pPr>
              <w:pStyle w:val="ListBullet"/>
              <w:numPr>
                <w:ilvl w:val="0"/>
                <w:numId w:val="22"/>
              </w:numPr>
            </w:pPr>
            <w:r w:rsidRPr="009F2C5F">
              <w:t>Consistent exception handling limits unexpected failures and supports reliable testing and layered protection.</w:t>
            </w:r>
          </w:p>
        </w:tc>
      </w:tr>
      <w:tr w:rsidR="009F2C5F" w:rsidRPr="009F2C5F" w14:paraId="5AA4995E" w14:textId="77777777" w:rsidTr="009F2C5F">
        <w:trPr>
          <w:tblCellSpacing w:w="15" w:type="dxa"/>
        </w:trPr>
        <w:tc>
          <w:tcPr>
            <w:tcW w:w="0" w:type="auto"/>
            <w:vAlign w:val="center"/>
            <w:hideMark/>
          </w:tcPr>
          <w:p w14:paraId="5EA720DC" w14:textId="77777777" w:rsidR="009F2C5F" w:rsidRPr="00FE60EE" w:rsidRDefault="009F2C5F" w:rsidP="009F2C5F">
            <w:pPr>
              <w:pStyle w:val="ListBullet"/>
              <w:numPr>
                <w:ilvl w:val="0"/>
                <w:numId w:val="0"/>
              </w:numPr>
              <w:ind w:left="1080"/>
              <w:rPr>
                <w:b/>
                <w:bCs/>
              </w:rPr>
            </w:pPr>
            <w:r w:rsidRPr="00FE60EE">
              <w:rPr>
                <w:b/>
                <w:bCs/>
              </w:rPr>
              <w:t>STD-008-CPP Input Validation</w:t>
            </w:r>
          </w:p>
        </w:tc>
        <w:tc>
          <w:tcPr>
            <w:tcW w:w="1781" w:type="dxa"/>
            <w:vAlign w:val="center"/>
            <w:hideMark/>
          </w:tcPr>
          <w:p w14:paraId="4CA49055" w14:textId="77777777" w:rsidR="009F2C5F" w:rsidRPr="009F2C5F" w:rsidRDefault="009F2C5F" w:rsidP="009F2C5F">
            <w:pPr>
              <w:pStyle w:val="ListBullet"/>
              <w:numPr>
                <w:ilvl w:val="0"/>
                <w:numId w:val="29"/>
              </w:numPr>
            </w:pPr>
            <w:r w:rsidRPr="009F2C5F">
              <w:t>1, 7, 8, 9</w:t>
            </w:r>
          </w:p>
        </w:tc>
        <w:tc>
          <w:tcPr>
            <w:tcW w:w="6030" w:type="dxa"/>
            <w:vAlign w:val="center"/>
            <w:hideMark/>
          </w:tcPr>
          <w:p w14:paraId="6041E2BF" w14:textId="4C872BC5" w:rsidR="009F2C5F" w:rsidRPr="009F2C5F" w:rsidRDefault="009F2C5F" w:rsidP="009F2C5F">
            <w:pPr>
              <w:pStyle w:val="ListBullet"/>
              <w:numPr>
                <w:ilvl w:val="0"/>
                <w:numId w:val="21"/>
              </w:numPr>
            </w:pPr>
            <w:r w:rsidRPr="009F2C5F">
              <w:t>Untrusted input must be validated and sanitized before reaching other components or systems.</w:t>
            </w:r>
          </w:p>
        </w:tc>
      </w:tr>
      <w:tr w:rsidR="009F2C5F" w:rsidRPr="009F2C5F" w14:paraId="6BB4B32D" w14:textId="77777777" w:rsidTr="009F2C5F">
        <w:trPr>
          <w:tblCellSpacing w:w="15" w:type="dxa"/>
        </w:trPr>
        <w:tc>
          <w:tcPr>
            <w:tcW w:w="0" w:type="auto"/>
            <w:vAlign w:val="center"/>
            <w:hideMark/>
          </w:tcPr>
          <w:p w14:paraId="779C9F22" w14:textId="77777777" w:rsidR="009F2C5F" w:rsidRPr="00FE60EE" w:rsidRDefault="009F2C5F" w:rsidP="009F2C5F">
            <w:pPr>
              <w:pStyle w:val="ListBullet"/>
              <w:numPr>
                <w:ilvl w:val="0"/>
                <w:numId w:val="0"/>
              </w:numPr>
              <w:ind w:left="1080"/>
              <w:rPr>
                <w:b/>
                <w:bCs/>
              </w:rPr>
            </w:pPr>
            <w:r w:rsidRPr="00FE60EE">
              <w:rPr>
                <w:b/>
                <w:bCs/>
              </w:rPr>
              <w:t>STD-009-CPP Resource Management</w:t>
            </w:r>
          </w:p>
        </w:tc>
        <w:tc>
          <w:tcPr>
            <w:tcW w:w="1781" w:type="dxa"/>
            <w:vAlign w:val="center"/>
            <w:hideMark/>
          </w:tcPr>
          <w:p w14:paraId="4E91E272" w14:textId="77777777" w:rsidR="009F2C5F" w:rsidRPr="009F2C5F" w:rsidRDefault="009F2C5F" w:rsidP="009F2C5F">
            <w:pPr>
              <w:pStyle w:val="ListBullet"/>
              <w:numPr>
                <w:ilvl w:val="0"/>
                <w:numId w:val="29"/>
              </w:numPr>
            </w:pPr>
            <w:r w:rsidRPr="009F2C5F">
              <w:t>4, 8, 9, 10</w:t>
            </w:r>
          </w:p>
        </w:tc>
        <w:tc>
          <w:tcPr>
            <w:tcW w:w="6030" w:type="dxa"/>
            <w:vAlign w:val="center"/>
            <w:hideMark/>
          </w:tcPr>
          <w:p w14:paraId="4DA91C6F" w14:textId="14D7031E" w:rsidR="009F2C5F" w:rsidRPr="009F2C5F" w:rsidRDefault="009F2C5F" w:rsidP="009F2C5F">
            <w:pPr>
              <w:pStyle w:val="ListBullet"/>
              <w:numPr>
                <w:ilvl w:val="0"/>
                <w:numId w:val="20"/>
              </w:numPr>
            </w:pPr>
            <w:r w:rsidRPr="009F2C5F">
              <w:t>RAII and automated testing simplify ownership while protecting against leaks and resource misuse.</w:t>
            </w:r>
          </w:p>
        </w:tc>
      </w:tr>
      <w:tr w:rsidR="009F2C5F" w:rsidRPr="009F2C5F" w14:paraId="055C9420" w14:textId="77777777" w:rsidTr="009F2C5F">
        <w:trPr>
          <w:tblCellSpacing w:w="15" w:type="dxa"/>
        </w:trPr>
        <w:tc>
          <w:tcPr>
            <w:tcW w:w="0" w:type="auto"/>
            <w:vAlign w:val="center"/>
            <w:hideMark/>
          </w:tcPr>
          <w:p w14:paraId="0E4AB1EC" w14:textId="77777777" w:rsidR="009F2C5F" w:rsidRPr="00FE60EE" w:rsidRDefault="009F2C5F" w:rsidP="009F2C5F">
            <w:pPr>
              <w:pStyle w:val="ListBullet"/>
              <w:numPr>
                <w:ilvl w:val="0"/>
                <w:numId w:val="0"/>
              </w:numPr>
              <w:ind w:left="1080"/>
              <w:rPr>
                <w:b/>
                <w:bCs/>
              </w:rPr>
            </w:pPr>
            <w:r w:rsidRPr="00FE60EE">
              <w:rPr>
                <w:b/>
                <w:bCs/>
              </w:rPr>
              <w:t>STD-010-CPP Authentication</w:t>
            </w:r>
          </w:p>
        </w:tc>
        <w:tc>
          <w:tcPr>
            <w:tcW w:w="1781" w:type="dxa"/>
            <w:vAlign w:val="center"/>
            <w:hideMark/>
          </w:tcPr>
          <w:p w14:paraId="629865DA" w14:textId="77777777" w:rsidR="009F2C5F" w:rsidRPr="009F2C5F" w:rsidRDefault="009F2C5F" w:rsidP="009F2C5F">
            <w:pPr>
              <w:pStyle w:val="ListBullet"/>
              <w:numPr>
                <w:ilvl w:val="0"/>
                <w:numId w:val="29"/>
              </w:numPr>
            </w:pPr>
            <w:r w:rsidRPr="009F2C5F">
              <w:t>3, 5, 6, 8</w:t>
            </w:r>
          </w:p>
        </w:tc>
        <w:tc>
          <w:tcPr>
            <w:tcW w:w="6030" w:type="dxa"/>
            <w:vAlign w:val="center"/>
            <w:hideMark/>
          </w:tcPr>
          <w:p w14:paraId="0B88421A" w14:textId="4D9066C4" w:rsidR="009F2C5F" w:rsidRPr="009F2C5F" w:rsidRDefault="009F2C5F" w:rsidP="009F2C5F">
            <w:pPr>
              <w:pStyle w:val="ListBullet"/>
              <w:numPr>
                <w:ilvl w:val="0"/>
                <w:numId w:val="18"/>
              </w:numPr>
            </w:pPr>
            <w:r w:rsidRPr="009F2C5F">
              <w:t xml:space="preserve">Authentication should be built into the architecture, deny unauthenticated access, restrict privileges, and operate as one layer of </w:t>
            </w:r>
            <w:r w:rsidRPr="009F2C5F">
              <w:lastRenderedPageBreak/>
              <w:t>defense in depth.</w:t>
            </w:r>
          </w:p>
        </w:tc>
      </w:tr>
    </w:tbl>
    <w:p w14:paraId="3E729D92" w14:textId="6AA5CB3E" w:rsidR="00381847" w:rsidRDefault="00381847" w:rsidP="009F2C5F">
      <w:pPr>
        <w:pStyle w:val="ListBullet"/>
        <w:numPr>
          <w:ilvl w:val="0"/>
          <w:numId w:val="0"/>
        </w:numPr>
      </w:pPr>
    </w:p>
    <w:p w14:paraId="4E13C168" w14:textId="77777777"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11A554C8" w14:textId="77777777" w:rsidR="009F2C5F" w:rsidRDefault="00E769D9" w:rsidP="009F2C5F">
      <w:r>
        <w:t>Exceptions will remain on file with the office of the CISO, which will administer and govern compliance.</w:t>
      </w:r>
      <w:bookmarkStart w:id="29" w:name="_Toc52464081"/>
    </w:p>
    <w:p w14:paraId="67EA031F" w14:textId="77777777" w:rsidR="009F2C5F" w:rsidRDefault="009F2C5F" w:rsidP="009F2C5F"/>
    <w:p w14:paraId="445DD2F7" w14:textId="0EB24411" w:rsidR="00381847" w:rsidRPr="009F2C5F" w:rsidRDefault="00E769D9" w:rsidP="009F2C5F">
      <w:pPr>
        <w:rPr>
          <w:b/>
          <w:bCs/>
        </w:rPr>
      </w:pPr>
      <w:r w:rsidRPr="009F2C5F">
        <w:rPr>
          <w:b/>
          <w:bCs/>
        </w:rPr>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lastRenderedPageBreak/>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D2EF234" w:rsidR="00381847" w:rsidRDefault="009F2C5F">
            <w:r>
              <w:t>1.1</w:t>
            </w:r>
          </w:p>
        </w:tc>
        <w:tc>
          <w:tcPr>
            <w:tcW w:w="1530" w:type="dxa"/>
          </w:tcPr>
          <w:p w14:paraId="1DC436A6" w14:textId="4867CE77" w:rsidR="00381847" w:rsidRDefault="009F2C5F">
            <w:pPr>
              <w:cnfStyle w:val="000000000000" w:firstRow="0" w:lastRow="0" w:firstColumn="0" w:lastColumn="0" w:oddVBand="0" w:evenVBand="0" w:oddHBand="0" w:evenHBand="0" w:firstRowFirstColumn="0" w:firstRowLastColumn="0" w:lastRowFirstColumn="0" w:lastRowLastColumn="0"/>
            </w:pPr>
            <w:r w:rsidRPr="009F2C5F">
              <w:t>08/14/2026</w:t>
            </w:r>
          </w:p>
        </w:tc>
        <w:tc>
          <w:tcPr>
            <w:tcW w:w="3510" w:type="dxa"/>
          </w:tcPr>
          <w:p w14:paraId="0B713D2C" w14:textId="1358F8F4" w:rsidR="00381847" w:rsidRDefault="009F2C5F">
            <w:pPr>
              <w:cnfStyle w:val="000000000000" w:firstRow="0" w:lastRow="0" w:firstColumn="0" w:lastColumn="0" w:oddVBand="0" w:evenVBand="0" w:oddHBand="0" w:evenHBand="0" w:firstRowFirstColumn="0" w:firstRowLastColumn="0" w:lastRowFirstColumn="0" w:lastRowLastColumn="0"/>
            </w:pPr>
            <w:r w:rsidRPr="009F2C5F">
              <w:t xml:space="preserve">Added C/C++ security standards, risk assessments, automated detection, encryption, Triple-A, and </w:t>
            </w:r>
            <w:proofErr w:type="spellStart"/>
            <w:r w:rsidRPr="009F2C5F">
              <w:t>DevSecOps</w:t>
            </w:r>
            <w:proofErr w:type="spellEnd"/>
            <w:r w:rsidRPr="009F2C5F">
              <w:t xml:space="preserve"> guidance.</w:t>
            </w:r>
          </w:p>
        </w:tc>
        <w:tc>
          <w:tcPr>
            <w:tcW w:w="1923" w:type="dxa"/>
          </w:tcPr>
          <w:p w14:paraId="124483AC" w14:textId="465A917D" w:rsidR="00381847" w:rsidRDefault="009F2C5F">
            <w:pPr>
              <w:cnfStyle w:val="000000000000" w:firstRow="0" w:lastRow="0" w:firstColumn="0" w:lastColumn="0" w:oddVBand="0" w:evenVBand="0" w:oddHBand="0" w:evenHBand="0" w:firstRowFirstColumn="0" w:firstRowLastColumn="0" w:lastRowFirstColumn="0" w:lastRowLastColumn="0"/>
            </w:pPr>
            <w:r>
              <w:t>Christopher Duclervil</w:t>
            </w:r>
          </w:p>
        </w:tc>
        <w:tc>
          <w:tcPr>
            <w:tcW w:w="2077" w:type="dxa"/>
          </w:tcPr>
          <w:p w14:paraId="697C2A49" w14:textId="1FABE2A6" w:rsidR="00381847" w:rsidRDefault="009F2C5F">
            <w:pPr>
              <w:cnfStyle w:val="000000000000" w:firstRow="0" w:lastRow="0" w:firstColumn="0" w:lastColumn="0" w:oddVBand="0" w:evenVBand="0" w:oddHBand="0" w:evenHBand="0" w:firstRowFirstColumn="0" w:firstRowLastColumn="0" w:lastRowFirstColumn="0" w:lastRowLastColumn="0"/>
            </w:pPr>
            <w:r>
              <w:t>Pending</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4DC7A994" w:rsidR="00381847" w:rsidRDefault="009F2C5F">
            <w:r>
              <w:t>1.2</w:t>
            </w:r>
          </w:p>
        </w:tc>
        <w:tc>
          <w:tcPr>
            <w:tcW w:w="1530" w:type="dxa"/>
          </w:tcPr>
          <w:p w14:paraId="305DA4F1" w14:textId="09EEE32F" w:rsidR="00381847" w:rsidRDefault="009F2C5F">
            <w:pPr>
              <w:cnfStyle w:val="000000100000" w:firstRow="0" w:lastRow="0" w:firstColumn="0" w:lastColumn="0" w:oddVBand="0" w:evenVBand="0" w:oddHBand="1" w:evenHBand="0" w:firstRowFirstColumn="0" w:firstRowLastColumn="0" w:lastRowFirstColumn="0" w:lastRowLastColumn="0"/>
            </w:pPr>
            <w:r>
              <w:t>Pending</w:t>
            </w:r>
          </w:p>
        </w:tc>
        <w:tc>
          <w:tcPr>
            <w:tcW w:w="3510" w:type="dxa"/>
          </w:tcPr>
          <w:p w14:paraId="138D7C42" w14:textId="57835F3F" w:rsidR="00381847" w:rsidRDefault="009F2C5F">
            <w:pPr>
              <w:cnfStyle w:val="000000100000" w:firstRow="0" w:lastRow="0" w:firstColumn="0" w:lastColumn="0" w:oddVBand="0" w:evenVBand="0" w:oddHBand="1" w:evenHBand="0" w:firstRowFirstColumn="0" w:firstRowLastColumn="0" w:lastRowFirstColumn="0" w:lastRowLastColumn="0"/>
            </w:pPr>
            <w:r w:rsidRPr="009F2C5F">
              <w:t>Future security policy revisions following audit or instructor feedback.</w:t>
            </w:r>
          </w:p>
        </w:tc>
        <w:tc>
          <w:tcPr>
            <w:tcW w:w="1923" w:type="dxa"/>
          </w:tcPr>
          <w:p w14:paraId="35E4A720" w14:textId="595EA54D" w:rsidR="00381847" w:rsidRDefault="009F2C5F">
            <w:pPr>
              <w:cnfStyle w:val="000000100000" w:firstRow="0" w:lastRow="0" w:firstColumn="0" w:lastColumn="0" w:oddVBand="0" w:evenVBand="0" w:oddHBand="1" w:evenHBand="0" w:firstRowFirstColumn="0" w:firstRowLastColumn="0" w:lastRowFirstColumn="0" w:lastRowLastColumn="0"/>
            </w:pPr>
            <w:r>
              <w:t>Christopher Duclervil</w:t>
            </w:r>
          </w:p>
        </w:tc>
        <w:tc>
          <w:tcPr>
            <w:tcW w:w="2077" w:type="dxa"/>
          </w:tcPr>
          <w:p w14:paraId="1FEC447A" w14:textId="5C81EF32" w:rsidR="00381847" w:rsidRDefault="009F2C5F">
            <w:pPr>
              <w:cnfStyle w:val="000000100000" w:firstRow="0" w:lastRow="0" w:firstColumn="0" w:lastColumn="0" w:oddVBand="0" w:evenVBand="0" w:oddHBand="1" w:evenHBand="0" w:firstRowFirstColumn="0" w:firstRowLastColumn="0" w:lastRowFirstColumn="0" w:lastRowLastColumn="0"/>
            </w:pPr>
            <w:r>
              <w:t>Pending</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A1E4" w14:textId="77777777" w:rsidR="009D0DF1" w:rsidRDefault="009D0DF1">
      <w:r>
        <w:separator/>
      </w:r>
    </w:p>
  </w:endnote>
  <w:endnote w:type="continuationSeparator" w:id="0">
    <w:p w14:paraId="264A9543" w14:textId="77777777" w:rsidR="009D0DF1" w:rsidRDefault="009D0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CD4A" w14:textId="77777777" w:rsidR="009D0DF1" w:rsidRDefault="009D0DF1">
      <w:r>
        <w:separator/>
      </w:r>
    </w:p>
  </w:footnote>
  <w:footnote w:type="continuationSeparator" w:id="0">
    <w:p w14:paraId="585EA462" w14:textId="77777777" w:rsidR="009D0DF1" w:rsidRDefault="009D0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E1798"/>
    <w:multiLevelType w:val="hybridMultilevel"/>
    <w:tmpl w:val="15887A06"/>
    <w:lvl w:ilvl="0" w:tplc="24C26B2C">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1644A2F"/>
    <w:multiLevelType w:val="hybridMultilevel"/>
    <w:tmpl w:val="45683226"/>
    <w:lvl w:ilvl="0" w:tplc="F252C60C">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255626"/>
    <w:multiLevelType w:val="hybridMultilevel"/>
    <w:tmpl w:val="D1D2FB14"/>
    <w:lvl w:ilvl="0" w:tplc="D084DAA0">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7603999"/>
    <w:multiLevelType w:val="hybridMultilevel"/>
    <w:tmpl w:val="2E2CA756"/>
    <w:lvl w:ilvl="0" w:tplc="AA6433B6">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3392933"/>
    <w:multiLevelType w:val="hybridMultilevel"/>
    <w:tmpl w:val="688633B4"/>
    <w:lvl w:ilvl="0" w:tplc="11CE540A">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D759FE"/>
    <w:multiLevelType w:val="hybridMultilevel"/>
    <w:tmpl w:val="B92C5CFE"/>
    <w:lvl w:ilvl="0" w:tplc="C5F835DC">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F27C05"/>
    <w:multiLevelType w:val="multilevel"/>
    <w:tmpl w:val="76CABDA2"/>
    <w:lvl w:ilvl="0">
      <w:start w:val="7"/>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52D5BB1"/>
    <w:multiLevelType w:val="hybridMultilevel"/>
    <w:tmpl w:val="F5242974"/>
    <w:lvl w:ilvl="0" w:tplc="8078FB30">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93C1C31"/>
    <w:multiLevelType w:val="hybridMultilevel"/>
    <w:tmpl w:val="1E1C8558"/>
    <w:lvl w:ilvl="0" w:tplc="76E00C0A">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0BA0211"/>
    <w:multiLevelType w:val="hybridMultilevel"/>
    <w:tmpl w:val="676AB4AC"/>
    <w:lvl w:ilvl="0" w:tplc="AE14D7E8">
      <w:start w:val="1"/>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5081DD7"/>
    <w:multiLevelType w:val="hybridMultilevel"/>
    <w:tmpl w:val="28DCDC7C"/>
    <w:lvl w:ilvl="0" w:tplc="4560FB1C">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9F4E8F"/>
    <w:multiLevelType w:val="hybridMultilevel"/>
    <w:tmpl w:val="FE42F50E"/>
    <w:lvl w:ilvl="0" w:tplc="6C88260C">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8596483">
    <w:abstractNumId w:val="24"/>
  </w:num>
  <w:num w:numId="2" w16cid:durableId="1616717235">
    <w:abstractNumId w:val="16"/>
  </w:num>
  <w:num w:numId="3" w16cid:durableId="168524394">
    <w:abstractNumId w:val="25"/>
  </w:num>
  <w:num w:numId="4" w16cid:durableId="1979727618">
    <w:abstractNumId w:val="14"/>
  </w:num>
  <w:num w:numId="5" w16cid:durableId="1440562702">
    <w:abstractNumId w:val="13"/>
  </w:num>
  <w:num w:numId="6" w16cid:durableId="1579948073">
    <w:abstractNumId w:val="22"/>
  </w:num>
  <w:num w:numId="7" w16cid:durableId="755051930">
    <w:abstractNumId w:val="21"/>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929734351">
    <w:abstractNumId w:val="27"/>
  </w:num>
  <w:num w:numId="19" w16cid:durableId="2081906215">
    <w:abstractNumId w:val="26"/>
  </w:num>
  <w:num w:numId="20" w16cid:durableId="1598292199">
    <w:abstractNumId w:val="20"/>
  </w:num>
  <w:num w:numId="21" w16cid:durableId="963735113">
    <w:abstractNumId w:val="23"/>
  </w:num>
  <w:num w:numId="22" w16cid:durableId="489103315">
    <w:abstractNumId w:val="10"/>
  </w:num>
  <w:num w:numId="23" w16cid:durableId="1624266303">
    <w:abstractNumId w:val="11"/>
  </w:num>
  <w:num w:numId="24" w16cid:durableId="1330450835">
    <w:abstractNumId w:val="18"/>
  </w:num>
  <w:num w:numId="25" w16cid:durableId="1654337895">
    <w:abstractNumId w:val="17"/>
  </w:num>
  <w:num w:numId="26" w16cid:durableId="1187253380">
    <w:abstractNumId w:val="15"/>
  </w:num>
  <w:num w:numId="27" w16cid:durableId="1807812937">
    <w:abstractNumId w:val="12"/>
  </w:num>
  <w:num w:numId="28" w16cid:durableId="380400758">
    <w:abstractNumId w:val="28"/>
  </w:num>
  <w:num w:numId="29" w16cid:durableId="6813201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0D6FFC"/>
    <w:rsid w:val="001646BD"/>
    <w:rsid w:val="00171556"/>
    <w:rsid w:val="00192176"/>
    <w:rsid w:val="001B2BC4"/>
    <w:rsid w:val="001D4766"/>
    <w:rsid w:val="002474B4"/>
    <w:rsid w:val="002B23D7"/>
    <w:rsid w:val="00332392"/>
    <w:rsid w:val="00381847"/>
    <w:rsid w:val="003B0A5C"/>
    <w:rsid w:val="003C2366"/>
    <w:rsid w:val="003D6F4A"/>
    <w:rsid w:val="004832B8"/>
    <w:rsid w:val="004E12CE"/>
    <w:rsid w:val="00557709"/>
    <w:rsid w:val="0059536C"/>
    <w:rsid w:val="005A3503"/>
    <w:rsid w:val="005B7417"/>
    <w:rsid w:val="005C0C1A"/>
    <w:rsid w:val="00673FD8"/>
    <w:rsid w:val="00686BF7"/>
    <w:rsid w:val="006D38A7"/>
    <w:rsid w:val="006F7CCE"/>
    <w:rsid w:val="008673EA"/>
    <w:rsid w:val="00895AA1"/>
    <w:rsid w:val="008C3FC6"/>
    <w:rsid w:val="008D5A8D"/>
    <w:rsid w:val="00973B67"/>
    <w:rsid w:val="009B710E"/>
    <w:rsid w:val="009D0DF1"/>
    <w:rsid w:val="009F1B64"/>
    <w:rsid w:val="009F2C5F"/>
    <w:rsid w:val="009F7011"/>
    <w:rsid w:val="00A04F5E"/>
    <w:rsid w:val="00A64600"/>
    <w:rsid w:val="00B21AEC"/>
    <w:rsid w:val="00B475A1"/>
    <w:rsid w:val="00B66F1B"/>
    <w:rsid w:val="00B83D35"/>
    <w:rsid w:val="00B87667"/>
    <w:rsid w:val="00B92A44"/>
    <w:rsid w:val="00BA46EB"/>
    <w:rsid w:val="00BC2B54"/>
    <w:rsid w:val="00C62B5F"/>
    <w:rsid w:val="00C73007"/>
    <w:rsid w:val="00CB2327"/>
    <w:rsid w:val="00CB5A68"/>
    <w:rsid w:val="00CE3A73"/>
    <w:rsid w:val="00D14981"/>
    <w:rsid w:val="00D211BA"/>
    <w:rsid w:val="00D30268"/>
    <w:rsid w:val="00D67706"/>
    <w:rsid w:val="00D84527"/>
    <w:rsid w:val="00E170F5"/>
    <w:rsid w:val="00E31CA4"/>
    <w:rsid w:val="00E54E9E"/>
    <w:rsid w:val="00E769D9"/>
    <w:rsid w:val="00E910C0"/>
    <w:rsid w:val="00F51FA8"/>
    <w:rsid w:val="00F72634"/>
    <w:rsid w:val="00FD57EF"/>
    <w:rsid w:val="00FE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HTMLCode">
    <w:name w:val="HTML Code"/>
    <w:basedOn w:val="DefaultParagraphFont"/>
    <w:uiPriority w:val="99"/>
    <w:semiHidden/>
    <w:unhideWhenUsed/>
    <w:rsid w:val="00D845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21</Pages>
  <Words>5270</Words>
  <Characters>30041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Duclervil, Christopher</cp:lastModifiedBy>
  <cp:revision>29</cp:revision>
  <dcterms:created xsi:type="dcterms:W3CDTF">2020-11-20T18:42:00Z</dcterms:created>
  <dcterms:modified xsi:type="dcterms:W3CDTF">2026-08-15T00:17:00Z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