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0892" w14:textId="77777777"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2B9CC9FE" w14:textId="77777777"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14:paraId="38FDDFE7" w14:textId="77777777"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14:paraId="7E837775" w14:textId="77777777" w:rsidR="003E6A5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Calibri" w:eastAsia="Calibri" w:hAnsi="Calibri" w:cs="Times New Roman"/>
          <w:sz w:val="32"/>
        </w:rPr>
      </w:pPr>
      <w:bookmarkStart w:id="0" w:name="_Toc105412793"/>
    </w:p>
    <w:p w14:paraId="148ABBD7" w14:textId="77777777" w:rsidR="003E6A5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1" w:name="_Toc256964393"/>
    </w:p>
    <w:p w14:paraId="2954F628" w14:textId="77777777" w:rsidR="003E6A5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Специальность </w:t>
      </w:r>
      <w:bookmarkStart w:id="2" w:name="_Toc256964397"/>
      <w:bookmarkEnd w:id="0"/>
      <w:bookmarkEnd w:id="1"/>
      <w:r>
        <w:rPr>
          <w:rFonts w:ascii="Times New Roman" w:eastAsia="Calibri" w:hAnsi="Times New Roman" w:cs="Times New Roman"/>
          <w:sz w:val="28"/>
        </w:rPr>
        <w:t>09.02.07   Информационные системы и программирование</w:t>
      </w:r>
    </w:p>
    <w:p w14:paraId="3B742836" w14:textId="1C2F3790" w:rsidR="003E6A5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Группа </w:t>
      </w:r>
      <w:bookmarkEnd w:id="2"/>
      <w:r>
        <w:rPr>
          <w:rFonts w:ascii="Times New Roman" w:eastAsia="Calibri" w:hAnsi="Times New Roman" w:cs="Times New Roman"/>
          <w:sz w:val="28"/>
        </w:rPr>
        <w:t>ВИСиП</w:t>
      </w:r>
      <w:r w:rsidR="00853FD9">
        <w:rPr>
          <w:rFonts w:ascii="Times New Roman" w:eastAsia="Calibri" w:hAnsi="Times New Roman" w:cs="Times New Roman"/>
          <w:sz w:val="28"/>
          <w:vertAlign w:val="subscript"/>
        </w:rPr>
        <w:t>20</w:t>
      </w:r>
      <w:r>
        <w:rPr>
          <w:rFonts w:ascii="Times New Roman" w:eastAsia="Calibri" w:hAnsi="Times New Roman" w:cs="Times New Roman"/>
          <w:sz w:val="28"/>
        </w:rPr>
        <w:t>-40</w:t>
      </w:r>
      <w:r w:rsidR="004C5CB3">
        <w:rPr>
          <w:rFonts w:ascii="Times New Roman" w:eastAsia="Calibri" w:hAnsi="Times New Roman" w:cs="Times New Roman"/>
          <w:sz w:val="28"/>
        </w:rPr>
        <w:t>2</w:t>
      </w:r>
    </w:p>
    <w:p w14:paraId="723764A0" w14:textId="77777777" w:rsidR="003E6A5D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14:paraId="521C3321" w14:textId="77777777" w:rsidR="003E6A5D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48"/>
          <w:szCs w:val="48"/>
        </w:rPr>
      </w:pPr>
    </w:p>
    <w:p w14:paraId="1EE24D23" w14:textId="04FF7EE4" w:rsidR="003E6A5D" w:rsidRPr="007C1DBC" w:rsidRDefault="007C1DBC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44"/>
        </w:rPr>
      </w:pPr>
      <w:r>
        <w:rPr>
          <w:rFonts w:ascii="Times New Roman" w:eastAsia="Calibri" w:hAnsi="Times New Roman" w:cs="Times New Roman"/>
          <w:sz w:val="44"/>
        </w:rPr>
        <w:t>ОТЧЁТ</w:t>
      </w:r>
    </w:p>
    <w:p w14:paraId="6AB5EA84" w14:textId="6B9C5B9E" w:rsidR="003E6A5D" w:rsidRPr="00802718" w:rsidRDefault="007C1DBC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spacing w:val="-20"/>
          <w:sz w:val="36"/>
          <w:szCs w:val="32"/>
        </w:rPr>
        <w:t>по производственной практике на ОАО «КУМЗ»</w:t>
      </w:r>
    </w:p>
    <w:p w14:paraId="7EE8F85A" w14:textId="77777777" w:rsidR="007C6881" w:rsidRDefault="007C6881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  <w:bookmarkStart w:id="3" w:name="_Toc105412795"/>
    </w:p>
    <w:p w14:paraId="132D49BC" w14:textId="4A8C8277" w:rsidR="003E6A5D" w:rsidRPr="00802718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4"/>
          <w:szCs w:val="24"/>
        </w:rPr>
      </w:pPr>
      <w:r w:rsidRPr="00802718">
        <w:rPr>
          <w:rFonts w:ascii="Calibri" w:eastAsia="Times New Roman" w:hAnsi="Calibri" w:cs="Times New Roman"/>
          <w:bCs/>
          <w:caps/>
          <w:spacing w:val="-20"/>
          <w:sz w:val="24"/>
          <w:szCs w:val="24"/>
        </w:rPr>
        <w:t xml:space="preserve"> </w:t>
      </w:r>
    </w:p>
    <w:bookmarkEnd w:id="3"/>
    <w:p w14:paraId="4B727675" w14:textId="77777777" w:rsidR="003E6A5D" w:rsidRPr="00802718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6"/>
          <w:szCs w:val="26"/>
        </w:rPr>
      </w:pPr>
    </w:p>
    <w:p w14:paraId="01373316" w14:textId="77777777" w:rsidR="003E6A5D" w:rsidRPr="00802718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802718">
        <w:rPr>
          <w:rFonts w:ascii="Times New Roman" w:eastAsia="Calibri" w:hAnsi="Times New Roman" w:cs="Times New Roman"/>
          <w:sz w:val="28"/>
        </w:rPr>
        <w:t xml:space="preserve">Выполнил: </w:t>
      </w:r>
    </w:p>
    <w:p w14:paraId="3DAF7888" w14:textId="77777777" w:rsidR="003E6A5D" w:rsidRPr="00802718" w:rsidRDefault="00D94343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802718">
        <w:rPr>
          <w:rFonts w:ascii="Times New Roman" w:eastAsia="Calibri" w:hAnsi="Times New Roman" w:cs="Times New Roman"/>
          <w:sz w:val="28"/>
        </w:rPr>
        <w:t>Н.В. Макеевский</w:t>
      </w:r>
    </w:p>
    <w:p w14:paraId="0FAFD353" w14:textId="77777777" w:rsidR="003E6A5D" w:rsidRPr="00802718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14:paraId="674AD4E4" w14:textId="77777777" w:rsidR="003E6A5D" w:rsidRPr="00802718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14:paraId="3CD62271" w14:textId="77777777" w:rsidR="003E6A5D" w:rsidRPr="00802718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802718">
        <w:rPr>
          <w:rFonts w:ascii="Times New Roman" w:eastAsia="Calibri" w:hAnsi="Times New Roman" w:cs="Times New Roman"/>
          <w:sz w:val="28"/>
        </w:rPr>
        <w:t xml:space="preserve">Проверил: </w:t>
      </w:r>
    </w:p>
    <w:p w14:paraId="7DF42D4D" w14:textId="521B967E" w:rsidR="003E6A5D" w:rsidRPr="00802718" w:rsidRDefault="007C1DBC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Я. Л. </w:t>
      </w:r>
      <w:proofErr w:type="spellStart"/>
      <w:r>
        <w:rPr>
          <w:rFonts w:ascii="Times New Roman" w:eastAsia="Calibri" w:hAnsi="Times New Roman" w:cs="Times New Roman"/>
          <w:sz w:val="28"/>
        </w:rPr>
        <w:t>Дмитреева</w:t>
      </w:r>
      <w:proofErr w:type="spellEnd"/>
    </w:p>
    <w:p w14:paraId="1B7AE487" w14:textId="77777777" w:rsidR="003E6A5D" w:rsidRPr="00802718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32"/>
        </w:rPr>
      </w:pPr>
    </w:p>
    <w:p w14:paraId="549DC4C4" w14:textId="77777777"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32"/>
        </w:rPr>
      </w:pPr>
    </w:p>
    <w:p w14:paraId="4392761C" w14:textId="77777777"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64C9E105" w14:textId="77777777"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2FCA5648" w14:textId="77777777"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66619702" w14:textId="77777777" w:rsidR="007C6881" w:rsidRDefault="007C6881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7CB8D18C" w14:textId="77777777" w:rsidR="007C6881" w:rsidRDefault="007C6881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63C32C1A" w14:textId="77777777" w:rsidR="007C6881" w:rsidRDefault="007C6881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19D6E81C" w14:textId="77777777" w:rsidR="007C6881" w:rsidRDefault="007C6881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005CDD5B" w14:textId="77777777" w:rsidR="003E6A5D" w:rsidRDefault="00CC5706">
      <w:pPr>
        <w:jc w:val="center"/>
      </w:pPr>
      <w:r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202</w:t>
      </w:r>
      <w:r w:rsidR="004B1A27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3</w:t>
      </w:r>
    </w:p>
    <w:sectPr w:rsidR="003E6A5D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E7DB6" w14:textId="77777777" w:rsidR="0078291E" w:rsidRDefault="0078291E">
      <w:pPr>
        <w:spacing w:after="0" w:line="240" w:lineRule="auto"/>
      </w:pPr>
      <w:r>
        <w:separator/>
      </w:r>
    </w:p>
  </w:endnote>
  <w:endnote w:type="continuationSeparator" w:id="0">
    <w:p w14:paraId="5A59C128" w14:textId="77777777" w:rsidR="0078291E" w:rsidRDefault="0078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407C5" w14:textId="77777777" w:rsidR="0078291E" w:rsidRDefault="0078291E">
      <w:pPr>
        <w:spacing w:after="0" w:line="240" w:lineRule="auto"/>
      </w:pPr>
      <w:r>
        <w:separator/>
      </w:r>
    </w:p>
  </w:footnote>
  <w:footnote w:type="continuationSeparator" w:id="0">
    <w:p w14:paraId="23B61DB4" w14:textId="77777777" w:rsidR="0078291E" w:rsidRDefault="0078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6AE57" w14:textId="77777777" w:rsidR="003E6A5D" w:rsidRDefault="00CC570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577B49C7" wp14:editId="2FCA3B79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658240;o:allowoverlap:true;o:allowincell:false;mso-position-horizontal-relative:page;margin-left:53.7pt;mso-position-horizontal:absolute;mso-position-vertical-relative:page;margin-top:17.8pt;mso-position-vertical:absolute;width:518.8pt;height:802.3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5D"/>
    <w:rsid w:val="002D598D"/>
    <w:rsid w:val="003C2409"/>
    <w:rsid w:val="003E6A5D"/>
    <w:rsid w:val="004B1A27"/>
    <w:rsid w:val="004C5CB3"/>
    <w:rsid w:val="00581D85"/>
    <w:rsid w:val="00761322"/>
    <w:rsid w:val="0078291E"/>
    <w:rsid w:val="007B4D38"/>
    <w:rsid w:val="007C1DBC"/>
    <w:rsid w:val="007C6881"/>
    <w:rsid w:val="00802718"/>
    <w:rsid w:val="00853FD9"/>
    <w:rsid w:val="008D5F60"/>
    <w:rsid w:val="00CC5706"/>
    <w:rsid w:val="00D94343"/>
    <w:rsid w:val="00F415B0"/>
    <w:rsid w:val="00FD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4F7B"/>
  <w15:docId w15:val="{FF62864F-392F-4C03-98C7-879C6BD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semiHidden/>
  </w:style>
  <w:style w:type="paragraph" w:styleId="af8">
    <w:name w:val="footer"/>
    <w:basedOn w:val="a"/>
    <w:link w:val="af9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Turbo</cp:lastModifiedBy>
  <cp:revision>23</cp:revision>
  <dcterms:created xsi:type="dcterms:W3CDTF">2017-05-16T07:50:00Z</dcterms:created>
  <dcterms:modified xsi:type="dcterms:W3CDTF">2024-02-07T03:57:00Z</dcterms:modified>
</cp:coreProperties>
</file>