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0F1754" w14:textId="3A14C2D4" w:rsidR="00464E74" w:rsidRPr="00520054" w:rsidRDefault="00534C89" w:rsidP="00BD6E7E">
      <w:pPr>
        <w:tabs>
          <w:tab w:val="left" w:pos="6930"/>
        </w:tabs>
        <w:spacing w:line="480" w:lineRule="auto"/>
        <w:jc w:val="left"/>
        <w:rPr>
          <w:rFonts w:ascii="Calibri" w:hAnsi="Calibri" w:cs="Calibri"/>
          <w:sz w:val="24"/>
          <w:szCs w:val="24"/>
        </w:rPr>
      </w:pPr>
      <w:r>
        <w:rPr>
          <w:rFonts w:ascii="Calibri" w:hAnsi="Calibri" w:cs="Calibri"/>
          <w:sz w:val="24"/>
          <w:szCs w:val="24"/>
        </w:rPr>
        <w:t xml:space="preserve">Nick </w:t>
      </w:r>
      <w:r w:rsidR="00464E74" w:rsidRPr="00520054">
        <w:rPr>
          <w:rFonts w:ascii="Calibri" w:hAnsi="Calibri" w:cs="Calibri"/>
          <w:sz w:val="24"/>
          <w:szCs w:val="24"/>
        </w:rPr>
        <w:t>Xinyuan Li</w:t>
      </w:r>
      <w:r w:rsidR="00464E74" w:rsidRPr="00520054">
        <w:rPr>
          <w:rFonts w:ascii="Calibri" w:hAnsi="Calibri" w:cs="Calibri"/>
          <w:sz w:val="24"/>
          <w:szCs w:val="24"/>
        </w:rPr>
        <w:tab/>
      </w:r>
      <w:r w:rsidR="002270F5">
        <w:rPr>
          <w:rFonts w:ascii="Calibri" w:hAnsi="Calibri" w:cs="Calibri" w:hint="eastAsia"/>
          <w:sz w:val="24"/>
          <w:szCs w:val="24"/>
        </w:rPr>
        <w:t>May 2</w:t>
      </w:r>
      <w:r w:rsidR="007E73C1">
        <w:rPr>
          <w:rFonts w:ascii="Calibri" w:hAnsi="Calibri" w:cs="Calibri"/>
          <w:sz w:val="24"/>
          <w:szCs w:val="24"/>
        </w:rPr>
        <w:t>, 2024</w:t>
      </w:r>
    </w:p>
    <w:p w14:paraId="0271C076" w14:textId="28FDB0E4" w:rsidR="00464E74" w:rsidRPr="00520054" w:rsidRDefault="002D5234" w:rsidP="00BD6E7E">
      <w:pPr>
        <w:tabs>
          <w:tab w:val="left" w:pos="6930"/>
        </w:tabs>
        <w:spacing w:line="480" w:lineRule="auto"/>
        <w:jc w:val="left"/>
        <w:rPr>
          <w:rFonts w:ascii="Calibri" w:hAnsi="Calibri" w:cs="Calibri"/>
          <w:sz w:val="24"/>
          <w:szCs w:val="24"/>
        </w:rPr>
      </w:pPr>
      <w:r w:rsidRPr="002D5234">
        <w:rPr>
          <w:rFonts w:ascii="Calibri" w:hAnsi="Calibri" w:cs="Calibri"/>
          <w:sz w:val="24"/>
          <w:szCs w:val="24"/>
        </w:rPr>
        <w:t>Videogame Design and Critique | CMAC 755S</w:t>
      </w:r>
      <w:r w:rsidR="00464E74" w:rsidRPr="00520054">
        <w:rPr>
          <w:rFonts w:ascii="Calibri" w:hAnsi="Calibri" w:cs="Calibri"/>
          <w:sz w:val="24"/>
          <w:szCs w:val="24"/>
        </w:rPr>
        <w:tab/>
      </w:r>
      <w:r w:rsidR="002270F5">
        <w:rPr>
          <w:rFonts w:ascii="Calibri" w:hAnsi="Calibri" w:cs="Calibri" w:hint="eastAsia"/>
          <w:sz w:val="24"/>
          <w:szCs w:val="24"/>
        </w:rPr>
        <w:t xml:space="preserve">Final </w:t>
      </w:r>
      <w:r w:rsidR="00D31EAA">
        <w:rPr>
          <w:rFonts w:ascii="Calibri" w:hAnsi="Calibri" w:cs="Calibri" w:hint="eastAsia"/>
          <w:sz w:val="24"/>
          <w:szCs w:val="24"/>
        </w:rPr>
        <w:t>Document</w:t>
      </w:r>
    </w:p>
    <w:p w14:paraId="4C6CECB5" w14:textId="77777777" w:rsidR="00464E74" w:rsidRDefault="00464E74" w:rsidP="00BF16FD">
      <w:pPr>
        <w:spacing w:line="480" w:lineRule="auto"/>
        <w:jc w:val="left"/>
        <w:rPr>
          <w:rFonts w:ascii="Calibri" w:hAnsi="Calibri" w:cs="Calibri"/>
          <w:sz w:val="24"/>
          <w:szCs w:val="24"/>
        </w:rPr>
      </w:pPr>
    </w:p>
    <w:p w14:paraId="740CF42A" w14:textId="77777777" w:rsidR="00EA6337" w:rsidRDefault="00EA6337" w:rsidP="00BF16FD">
      <w:pPr>
        <w:spacing w:line="480" w:lineRule="auto"/>
        <w:jc w:val="left"/>
        <w:rPr>
          <w:rFonts w:ascii="Calibri" w:hAnsi="Calibri" w:cs="Calibri"/>
          <w:sz w:val="24"/>
          <w:szCs w:val="24"/>
        </w:rPr>
      </w:pPr>
    </w:p>
    <w:p w14:paraId="08EE6668" w14:textId="77777777" w:rsidR="00EA6337" w:rsidRDefault="00EA6337" w:rsidP="00BF16FD">
      <w:pPr>
        <w:spacing w:line="480" w:lineRule="auto"/>
        <w:jc w:val="left"/>
        <w:rPr>
          <w:rFonts w:ascii="Calibri" w:hAnsi="Calibri" w:cs="Calibri"/>
          <w:sz w:val="24"/>
          <w:szCs w:val="24"/>
        </w:rPr>
      </w:pPr>
    </w:p>
    <w:p w14:paraId="477E1BD4" w14:textId="77777777" w:rsidR="00EA6337" w:rsidRDefault="00EA6337" w:rsidP="00BF16FD">
      <w:pPr>
        <w:spacing w:line="480" w:lineRule="auto"/>
        <w:jc w:val="left"/>
        <w:rPr>
          <w:rFonts w:ascii="Calibri" w:hAnsi="Calibri" w:cs="Calibri"/>
          <w:sz w:val="24"/>
          <w:szCs w:val="24"/>
        </w:rPr>
      </w:pPr>
    </w:p>
    <w:p w14:paraId="7905F088" w14:textId="77777777" w:rsidR="00EA6337" w:rsidRDefault="00EA6337" w:rsidP="00BF16FD">
      <w:pPr>
        <w:spacing w:line="480" w:lineRule="auto"/>
        <w:jc w:val="left"/>
        <w:rPr>
          <w:rFonts w:ascii="Calibri" w:hAnsi="Calibri" w:cs="Calibri"/>
          <w:sz w:val="24"/>
          <w:szCs w:val="24"/>
        </w:rPr>
      </w:pPr>
    </w:p>
    <w:p w14:paraId="61AC490B" w14:textId="77777777" w:rsidR="00EA6337" w:rsidRDefault="00EA6337" w:rsidP="00BF16FD">
      <w:pPr>
        <w:spacing w:line="480" w:lineRule="auto"/>
        <w:jc w:val="left"/>
        <w:rPr>
          <w:rFonts w:ascii="Calibri" w:hAnsi="Calibri" w:cs="Calibri"/>
          <w:sz w:val="24"/>
          <w:szCs w:val="24"/>
        </w:rPr>
      </w:pPr>
    </w:p>
    <w:p w14:paraId="14E508B9" w14:textId="77777777" w:rsidR="00EA6337" w:rsidRPr="00520054" w:rsidRDefault="00EA6337" w:rsidP="00BF16FD">
      <w:pPr>
        <w:spacing w:line="480" w:lineRule="auto"/>
        <w:jc w:val="left"/>
        <w:rPr>
          <w:rFonts w:ascii="Calibri" w:hAnsi="Calibri" w:cs="Calibri"/>
          <w:sz w:val="24"/>
          <w:szCs w:val="24"/>
        </w:rPr>
      </w:pPr>
    </w:p>
    <w:p w14:paraId="76C5E25A" w14:textId="0588A2E9" w:rsidR="00D70B1B" w:rsidRPr="00D70B1B" w:rsidRDefault="00D70B1B" w:rsidP="00D70B1B">
      <w:pPr>
        <w:spacing w:line="480" w:lineRule="auto"/>
        <w:ind w:firstLine="720"/>
        <w:jc w:val="left"/>
        <w:rPr>
          <w:rFonts w:ascii="Calibri" w:hAnsi="Calibri" w:cs="Calibri"/>
          <w:b/>
          <w:bCs/>
          <w:sz w:val="24"/>
          <w:szCs w:val="24"/>
        </w:rPr>
      </w:pPr>
      <w:r w:rsidRPr="00D70B1B">
        <w:rPr>
          <w:rFonts w:ascii="Calibri" w:hAnsi="Calibri" w:cs="Calibri"/>
          <w:b/>
          <w:bCs/>
          <w:sz w:val="24"/>
          <w:szCs w:val="24"/>
        </w:rPr>
        <w:t>Design Decisions Explanation</w:t>
      </w:r>
    </w:p>
    <w:p w14:paraId="5AC7B7C8" w14:textId="1FF2F753" w:rsidR="00D70B1B" w:rsidRDefault="00D70B1B" w:rsidP="00D70B1B">
      <w:pPr>
        <w:spacing w:line="480" w:lineRule="auto"/>
        <w:ind w:firstLine="720"/>
        <w:jc w:val="left"/>
        <w:rPr>
          <w:rFonts w:ascii="Calibri" w:hAnsi="Calibri" w:cs="Calibri"/>
          <w:b/>
          <w:bCs/>
          <w:sz w:val="24"/>
          <w:szCs w:val="24"/>
        </w:rPr>
      </w:pPr>
      <w:r w:rsidRPr="00D70B1B">
        <w:rPr>
          <w:rFonts w:ascii="Calibri" w:hAnsi="Calibri" w:cs="Calibri"/>
          <w:b/>
          <w:bCs/>
          <w:sz w:val="24"/>
          <w:szCs w:val="24"/>
        </w:rPr>
        <w:t>Choice of mechanics and interactions</w:t>
      </w:r>
    </w:p>
    <w:p w14:paraId="430AE1C9" w14:textId="43FAEC8E" w:rsidR="00B576DD" w:rsidRPr="00D70B1B" w:rsidRDefault="009A3D5E" w:rsidP="00D70B1B">
      <w:pPr>
        <w:spacing w:line="480" w:lineRule="auto"/>
        <w:ind w:firstLine="720"/>
        <w:jc w:val="left"/>
        <w:rPr>
          <w:rFonts w:ascii="Calibri" w:hAnsi="Calibri" w:cs="Calibri"/>
          <w:b/>
          <w:bCs/>
          <w:sz w:val="24"/>
          <w:szCs w:val="24"/>
        </w:rPr>
      </w:pPr>
      <w:r w:rsidRPr="009A3D5E">
        <w:rPr>
          <w:rFonts w:ascii="Calibri" w:hAnsi="Calibri" w:cs="Calibri"/>
          <w:sz w:val="24"/>
          <w:szCs w:val="24"/>
        </w:rPr>
        <w:t xml:space="preserve">I made a hunger mechanic and a currency mechanic in this </w:t>
      </w:r>
      <w:proofErr w:type="gramStart"/>
      <w:r w:rsidRPr="009A3D5E">
        <w:rPr>
          <w:rFonts w:ascii="Calibri" w:hAnsi="Calibri" w:cs="Calibri"/>
          <w:sz w:val="24"/>
          <w:szCs w:val="24"/>
        </w:rPr>
        <w:t>demo, and</w:t>
      </w:r>
      <w:proofErr w:type="gramEnd"/>
      <w:r w:rsidRPr="009A3D5E">
        <w:rPr>
          <w:rFonts w:ascii="Calibri" w:hAnsi="Calibri" w:cs="Calibri"/>
          <w:sz w:val="24"/>
          <w:szCs w:val="24"/>
        </w:rPr>
        <w:t xml:space="preserve"> created an NPC interaction mechanic with the help of plugins. The first two are of great concern as a low tier artist, representing size and income. The vending machine scene where the player uses currency for the first time also creates a city atmosphere. The interaction mechanism with NPCs is kind of a response to the booming AI, and it also lets the player feel the feeling of freely interacting with others as an </w:t>
      </w:r>
      <w:r w:rsidR="00933033">
        <w:rPr>
          <w:rFonts w:ascii="Calibri" w:hAnsi="Calibri" w:cs="Calibri" w:hint="eastAsia"/>
          <w:sz w:val="24"/>
          <w:szCs w:val="24"/>
        </w:rPr>
        <w:t>artist</w:t>
      </w:r>
      <w:r w:rsidRPr="009A3D5E">
        <w:rPr>
          <w:rFonts w:ascii="Calibri" w:hAnsi="Calibri" w:cs="Calibri"/>
          <w:sz w:val="24"/>
          <w:szCs w:val="24"/>
        </w:rPr>
        <w:t>. The arrangement of the NPC as the player's roommate here also hints at the economic status of the two.</w:t>
      </w:r>
    </w:p>
    <w:p w14:paraId="3AE25836" w14:textId="4706DBA1" w:rsidR="00D70B1B" w:rsidRDefault="00D70B1B" w:rsidP="00D70B1B">
      <w:pPr>
        <w:spacing w:line="480" w:lineRule="auto"/>
        <w:ind w:firstLine="720"/>
        <w:jc w:val="left"/>
        <w:rPr>
          <w:rFonts w:ascii="Calibri" w:hAnsi="Calibri" w:cs="Calibri"/>
          <w:b/>
          <w:bCs/>
          <w:sz w:val="24"/>
          <w:szCs w:val="24"/>
        </w:rPr>
      </w:pPr>
      <w:r w:rsidRPr="00D70B1B">
        <w:rPr>
          <w:rFonts w:ascii="Calibri" w:hAnsi="Calibri" w:cs="Calibri"/>
          <w:b/>
          <w:bCs/>
          <w:sz w:val="24"/>
          <w:szCs w:val="24"/>
        </w:rPr>
        <w:t>Art style and aesthetic direction</w:t>
      </w:r>
    </w:p>
    <w:p w14:paraId="6A3D3460" w14:textId="77777777" w:rsidR="00C30807" w:rsidRDefault="00E02620" w:rsidP="00D70B1B">
      <w:pPr>
        <w:spacing w:line="480" w:lineRule="auto"/>
        <w:ind w:firstLine="720"/>
        <w:jc w:val="left"/>
        <w:rPr>
          <w:rFonts w:ascii="Calibri" w:hAnsi="Calibri" w:cs="Calibri"/>
          <w:sz w:val="24"/>
          <w:szCs w:val="24"/>
        </w:rPr>
      </w:pPr>
      <w:r w:rsidRPr="00E02620">
        <w:rPr>
          <w:rFonts w:ascii="Calibri" w:hAnsi="Calibri" w:cs="Calibri"/>
          <w:sz w:val="24"/>
          <w:szCs w:val="24"/>
        </w:rPr>
        <w:t>While not calling it art, this screenshot is a better representation of the atmosphere I was trying to create. Narrow alleys, neon lights, vending machines, these are all elements that make up this neighborhood of this virtual city.</w:t>
      </w:r>
    </w:p>
    <w:p w14:paraId="668AABBF" w14:textId="3F52E58D" w:rsidR="00B576DD" w:rsidRPr="00D70B1B" w:rsidRDefault="00E02620" w:rsidP="00D70B1B">
      <w:pPr>
        <w:spacing w:line="480" w:lineRule="auto"/>
        <w:ind w:firstLine="720"/>
        <w:jc w:val="left"/>
        <w:rPr>
          <w:rFonts w:ascii="Calibri" w:hAnsi="Calibri" w:cs="Calibri"/>
          <w:b/>
          <w:bCs/>
          <w:sz w:val="24"/>
          <w:szCs w:val="24"/>
        </w:rPr>
      </w:pPr>
      <w:r w:rsidRPr="00E02620">
        <w:rPr>
          <w:rFonts w:ascii="Calibri" w:hAnsi="Calibri" w:cs="Calibri"/>
          <w:b/>
          <w:bCs/>
          <w:noProof/>
          <w:sz w:val="24"/>
          <w:szCs w:val="24"/>
        </w:rPr>
        <w:lastRenderedPageBreak/>
        <w:drawing>
          <wp:inline distT="0" distB="0" distL="0" distR="0" wp14:anchorId="50B3F71A" wp14:editId="621E42DE">
            <wp:extent cx="4886325" cy="3491238"/>
            <wp:effectExtent l="0" t="0" r="0" b="0"/>
            <wp:docPr id="1126834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34630" name=""/>
                    <pic:cNvPicPr/>
                  </pic:nvPicPr>
                  <pic:blipFill>
                    <a:blip r:embed="rId8"/>
                    <a:stretch>
                      <a:fillRect/>
                    </a:stretch>
                  </pic:blipFill>
                  <pic:spPr>
                    <a:xfrm>
                      <a:off x="0" y="0"/>
                      <a:ext cx="4983734" cy="3560836"/>
                    </a:xfrm>
                    <a:prstGeom prst="rect">
                      <a:avLst/>
                    </a:prstGeom>
                  </pic:spPr>
                </pic:pic>
              </a:graphicData>
            </a:graphic>
          </wp:inline>
        </w:drawing>
      </w:r>
    </w:p>
    <w:p w14:paraId="185EE051" w14:textId="6D249D55" w:rsidR="00D70B1B" w:rsidRDefault="00D70B1B" w:rsidP="00D70B1B">
      <w:pPr>
        <w:spacing w:line="480" w:lineRule="auto"/>
        <w:ind w:firstLine="720"/>
        <w:jc w:val="left"/>
        <w:rPr>
          <w:rFonts w:ascii="Calibri" w:hAnsi="Calibri" w:cs="Calibri"/>
          <w:b/>
          <w:bCs/>
          <w:sz w:val="24"/>
          <w:szCs w:val="24"/>
        </w:rPr>
      </w:pPr>
      <w:r w:rsidRPr="00D70B1B">
        <w:rPr>
          <w:rFonts w:ascii="Calibri" w:hAnsi="Calibri" w:cs="Calibri"/>
          <w:b/>
          <w:bCs/>
          <w:sz w:val="24"/>
          <w:szCs w:val="24"/>
        </w:rPr>
        <w:t>Lighting and sound design choices</w:t>
      </w:r>
    </w:p>
    <w:p w14:paraId="1CAB532C" w14:textId="2D2A91D5" w:rsidR="00B576DD" w:rsidRPr="00D70B1B" w:rsidRDefault="004E6C5F" w:rsidP="00D70B1B">
      <w:pPr>
        <w:spacing w:line="480" w:lineRule="auto"/>
        <w:ind w:firstLine="720"/>
        <w:jc w:val="left"/>
        <w:rPr>
          <w:rFonts w:ascii="Calibri" w:hAnsi="Calibri" w:cs="Calibri"/>
          <w:b/>
          <w:bCs/>
          <w:sz w:val="24"/>
          <w:szCs w:val="24"/>
        </w:rPr>
      </w:pPr>
      <w:r w:rsidRPr="004E6C5F">
        <w:rPr>
          <w:rFonts w:ascii="Calibri" w:hAnsi="Calibri" w:cs="Calibri"/>
          <w:sz w:val="24"/>
          <w:szCs w:val="24"/>
        </w:rPr>
        <w:t xml:space="preserve">Lighting is relatively easy to design for dark scenes. In my demo, placing a </w:t>
      </w:r>
      <w:proofErr w:type="gramStart"/>
      <w:r w:rsidRPr="004E6C5F">
        <w:rPr>
          <w:rFonts w:ascii="Calibri" w:hAnsi="Calibri" w:cs="Calibri"/>
          <w:sz w:val="24"/>
          <w:szCs w:val="24"/>
        </w:rPr>
        <w:t>street light</w:t>
      </w:r>
      <w:proofErr w:type="gramEnd"/>
      <w:r w:rsidRPr="004E6C5F">
        <w:rPr>
          <w:rFonts w:ascii="Calibri" w:hAnsi="Calibri" w:cs="Calibri"/>
          <w:sz w:val="24"/>
          <w:szCs w:val="24"/>
        </w:rPr>
        <w:t xml:space="preserve"> (spot light) or a long lamp (rectangular light) at or near the exit will guide the player. Sound effects are not available yet, partly because they are relatively minor for my theme.</w:t>
      </w:r>
    </w:p>
    <w:p w14:paraId="0AD04EF5" w14:textId="10A02215" w:rsidR="00D70B1B" w:rsidRDefault="00D70B1B" w:rsidP="00D70B1B">
      <w:pPr>
        <w:spacing w:line="480" w:lineRule="auto"/>
        <w:ind w:firstLine="720"/>
        <w:jc w:val="left"/>
        <w:rPr>
          <w:rFonts w:ascii="Calibri" w:hAnsi="Calibri" w:cs="Calibri"/>
          <w:b/>
          <w:bCs/>
          <w:sz w:val="24"/>
          <w:szCs w:val="24"/>
        </w:rPr>
      </w:pPr>
      <w:r>
        <w:rPr>
          <w:rFonts w:ascii="Calibri" w:hAnsi="Calibri" w:cs="Calibri" w:hint="eastAsia"/>
          <w:b/>
          <w:bCs/>
          <w:sz w:val="24"/>
          <w:szCs w:val="24"/>
        </w:rPr>
        <w:t>C</w:t>
      </w:r>
      <w:r w:rsidRPr="00D70B1B">
        <w:rPr>
          <w:rFonts w:ascii="Calibri" w:hAnsi="Calibri" w:cs="Calibri"/>
          <w:b/>
          <w:bCs/>
          <w:sz w:val="24"/>
          <w:szCs w:val="24"/>
        </w:rPr>
        <w:t>hallenges</w:t>
      </w:r>
    </w:p>
    <w:p w14:paraId="3ABA62C8" w14:textId="7AAB5CB8" w:rsidR="00B576DD" w:rsidRDefault="004E6C5F" w:rsidP="00D70B1B">
      <w:pPr>
        <w:spacing w:line="480" w:lineRule="auto"/>
        <w:ind w:firstLine="720"/>
        <w:jc w:val="left"/>
        <w:rPr>
          <w:rFonts w:ascii="Calibri" w:hAnsi="Calibri" w:cs="Calibri"/>
          <w:b/>
          <w:bCs/>
          <w:sz w:val="24"/>
          <w:szCs w:val="24"/>
        </w:rPr>
      </w:pPr>
      <w:r w:rsidRPr="004E6C5F">
        <w:rPr>
          <w:rFonts w:ascii="Calibri" w:hAnsi="Calibri" w:cs="Calibri"/>
          <w:sz w:val="24"/>
          <w:szCs w:val="24"/>
        </w:rPr>
        <w:t xml:space="preserve">The most significant challenge encountered so far is performance optimization. As shown in the screenshot, the NPC's hair is not rendered when they are observed from a distance. There's also a lack of materials for the models I'm modeling myself, as my skills don't allow it </w:t>
      </w:r>
      <w:proofErr w:type="gramStart"/>
      <w:r w:rsidRPr="004E6C5F">
        <w:rPr>
          <w:rFonts w:ascii="Calibri" w:hAnsi="Calibri" w:cs="Calibri"/>
          <w:sz w:val="24"/>
          <w:szCs w:val="24"/>
        </w:rPr>
        <w:t>at the moment</w:t>
      </w:r>
      <w:proofErr w:type="gramEnd"/>
      <w:r w:rsidRPr="004E6C5F">
        <w:rPr>
          <w:rFonts w:ascii="Calibri" w:hAnsi="Calibri" w:cs="Calibri"/>
          <w:sz w:val="24"/>
          <w:szCs w:val="24"/>
        </w:rPr>
        <w:t>.</w:t>
      </w:r>
    </w:p>
    <w:p w14:paraId="705313AA" w14:textId="1147BDA2" w:rsidR="00D70B1B" w:rsidRDefault="004E6C5F" w:rsidP="00D70B1B">
      <w:pPr>
        <w:spacing w:line="480" w:lineRule="auto"/>
        <w:ind w:firstLine="720"/>
        <w:jc w:val="left"/>
        <w:rPr>
          <w:rFonts w:ascii="Calibri" w:hAnsi="Calibri" w:cs="Calibri"/>
          <w:b/>
          <w:bCs/>
          <w:sz w:val="24"/>
          <w:szCs w:val="24"/>
        </w:rPr>
      </w:pPr>
      <w:r w:rsidRPr="004E6C5F">
        <w:rPr>
          <w:rFonts w:ascii="Calibri" w:hAnsi="Calibri" w:cs="Calibri"/>
          <w:b/>
          <w:bCs/>
          <w:noProof/>
          <w:sz w:val="24"/>
          <w:szCs w:val="24"/>
        </w:rPr>
        <w:lastRenderedPageBreak/>
        <w:drawing>
          <wp:inline distT="0" distB="0" distL="0" distR="0" wp14:anchorId="0842A1E8" wp14:editId="4F15A0A4">
            <wp:extent cx="4800600" cy="3790591"/>
            <wp:effectExtent l="0" t="0" r="0" b="635"/>
            <wp:docPr id="7" name="图片占位符 6" descr="人站在桌子上&#10;&#10;中度可信度描述已自动生成">
              <a:extLst xmlns:a="http://schemas.openxmlformats.org/drawingml/2006/main">
                <a:ext uri="{FF2B5EF4-FFF2-40B4-BE49-F238E27FC236}">
                  <a16:creationId xmlns:a16="http://schemas.microsoft.com/office/drawing/2014/main" id="{69B4CC05-9860-06F9-D2B3-9EB83705128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图片占位符 6" descr="人站在桌子上&#10;&#10;中度可信度描述已自动生成">
                      <a:extLst>
                        <a:ext uri="{FF2B5EF4-FFF2-40B4-BE49-F238E27FC236}">
                          <a16:creationId xmlns:a16="http://schemas.microsoft.com/office/drawing/2014/main" id="{69B4CC05-9860-06F9-D2B3-9EB837051283}"/>
                        </a:ext>
                      </a:extLst>
                    </pic:cNvPr>
                    <pic:cNvPicPr>
                      <a:picLocks noGrp="1" noChangeAspect="1"/>
                    </pic:cNvPicPr>
                  </pic:nvPicPr>
                  <pic:blipFill>
                    <a:blip r:embed="rId9">
                      <a:extLst>
                        <a:ext uri="{28A0092B-C50C-407E-A947-70E740481C1C}">
                          <a14:useLocalDpi xmlns:a14="http://schemas.microsoft.com/office/drawing/2010/main" val="0"/>
                        </a:ext>
                      </a:extLst>
                    </a:blip>
                    <a:srcRect l="5266" r="5266"/>
                    <a:stretch/>
                  </pic:blipFill>
                  <pic:spPr>
                    <a:xfrm>
                      <a:off x="0" y="0"/>
                      <a:ext cx="4813897" cy="3801091"/>
                    </a:xfrm>
                    <a:prstGeom prst="rect">
                      <a:avLst/>
                    </a:prstGeom>
                  </pic:spPr>
                </pic:pic>
              </a:graphicData>
            </a:graphic>
          </wp:inline>
        </w:drawing>
      </w:r>
    </w:p>
    <w:p w14:paraId="00BB07B5" w14:textId="78F2D97D" w:rsidR="00B576DD" w:rsidRPr="00D70B1B" w:rsidRDefault="00D70B1B" w:rsidP="004E6C5F">
      <w:pPr>
        <w:spacing w:line="480" w:lineRule="auto"/>
        <w:ind w:firstLine="720"/>
        <w:jc w:val="left"/>
        <w:rPr>
          <w:rFonts w:ascii="Calibri" w:hAnsi="Calibri" w:cs="Calibri"/>
          <w:b/>
          <w:bCs/>
          <w:sz w:val="24"/>
          <w:szCs w:val="24"/>
        </w:rPr>
      </w:pPr>
      <w:r>
        <w:rPr>
          <w:rFonts w:ascii="Calibri" w:hAnsi="Calibri" w:cs="Calibri" w:hint="eastAsia"/>
          <w:b/>
          <w:bCs/>
          <w:sz w:val="24"/>
          <w:szCs w:val="24"/>
        </w:rPr>
        <w:t>Reflection</w:t>
      </w:r>
    </w:p>
    <w:p w14:paraId="26F033D0" w14:textId="01677D41" w:rsidR="00B576DD" w:rsidRDefault="00580973" w:rsidP="00D70B1B">
      <w:pPr>
        <w:spacing w:line="480" w:lineRule="auto"/>
        <w:ind w:firstLine="720"/>
        <w:jc w:val="left"/>
        <w:rPr>
          <w:rFonts w:ascii="Calibri" w:hAnsi="Calibri" w:cs="Calibri"/>
          <w:b/>
          <w:bCs/>
          <w:sz w:val="24"/>
          <w:szCs w:val="24"/>
        </w:rPr>
      </w:pPr>
      <w:r w:rsidRPr="00580973">
        <w:rPr>
          <w:rFonts w:ascii="Calibri" w:hAnsi="Calibri" w:cs="Calibri"/>
          <w:b/>
          <w:bCs/>
          <w:sz w:val="24"/>
          <w:szCs w:val="24"/>
        </w:rPr>
        <w:t>Most Enjoyable and Valuable Aspects</w:t>
      </w:r>
    </w:p>
    <w:p w14:paraId="0A7F01EE" w14:textId="752EDC7D" w:rsidR="00580973" w:rsidRPr="00580973" w:rsidRDefault="00580973" w:rsidP="00D70B1B">
      <w:pPr>
        <w:spacing w:line="480" w:lineRule="auto"/>
        <w:ind w:firstLine="720"/>
        <w:jc w:val="left"/>
        <w:rPr>
          <w:rFonts w:ascii="Calibri" w:hAnsi="Calibri" w:cs="Calibri"/>
          <w:sz w:val="24"/>
          <w:szCs w:val="24"/>
        </w:rPr>
      </w:pPr>
      <w:r w:rsidRPr="00580973">
        <w:rPr>
          <w:rFonts w:ascii="Calibri" w:hAnsi="Calibri" w:cs="Calibri"/>
          <w:sz w:val="24"/>
          <w:szCs w:val="24"/>
        </w:rPr>
        <w:t xml:space="preserve">I appreciate the integral approach to learning about game design.  The inclusion of different modules on the history of video games, game mechanics, and the game design process provides a solid foundation for </w:t>
      </w:r>
      <w:r>
        <w:rPr>
          <w:rFonts w:ascii="Calibri" w:hAnsi="Calibri" w:cs="Calibri" w:hint="eastAsia"/>
          <w:sz w:val="24"/>
          <w:szCs w:val="24"/>
        </w:rPr>
        <w:t xml:space="preserve">me </w:t>
      </w:r>
      <w:r w:rsidRPr="00580973">
        <w:rPr>
          <w:rFonts w:ascii="Calibri" w:hAnsi="Calibri" w:cs="Calibri"/>
          <w:sz w:val="24"/>
          <w:szCs w:val="24"/>
        </w:rPr>
        <w:t xml:space="preserve">understanding how games are conceived, developed, and received by the audiences.  Assignments like "Play Like a Designer" and "World Building Paper" </w:t>
      </w:r>
      <w:r>
        <w:rPr>
          <w:rFonts w:ascii="Calibri" w:hAnsi="Calibri" w:cs="Calibri" w:hint="eastAsia"/>
          <w:sz w:val="24"/>
          <w:szCs w:val="24"/>
        </w:rPr>
        <w:t>are</w:t>
      </w:r>
      <w:r w:rsidRPr="00580973">
        <w:rPr>
          <w:rFonts w:ascii="Calibri" w:hAnsi="Calibri" w:cs="Calibri"/>
          <w:sz w:val="24"/>
          <w:szCs w:val="24"/>
        </w:rPr>
        <w:t xml:space="preserve"> particularly valuable because they not only encourage creativity, but also critical thinking about how to make game mechanics effective and engaging.</w:t>
      </w:r>
    </w:p>
    <w:p w14:paraId="653925C2" w14:textId="6D2B9FBF" w:rsidR="00D70B1B" w:rsidRDefault="00D70B1B" w:rsidP="00D70B1B">
      <w:pPr>
        <w:spacing w:line="480" w:lineRule="auto"/>
        <w:ind w:firstLine="720"/>
        <w:jc w:val="left"/>
        <w:rPr>
          <w:rFonts w:ascii="Calibri" w:hAnsi="Calibri" w:cs="Calibri"/>
          <w:b/>
          <w:bCs/>
          <w:sz w:val="24"/>
          <w:szCs w:val="24"/>
        </w:rPr>
      </w:pPr>
      <w:r w:rsidRPr="00D70B1B">
        <w:rPr>
          <w:rFonts w:ascii="Calibri" w:hAnsi="Calibri" w:cs="Calibri"/>
          <w:b/>
          <w:bCs/>
          <w:sz w:val="24"/>
          <w:szCs w:val="24"/>
        </w:rPr>
        <w:t xml:space="preserve">Areas </w:t>
      </w:r>
      <w:r w:rsidR="0026360B">
        <w:rPr>
          <w:rFonts w:ascii="Calibri" w:hAnsi="Calibri" w:cs="Calibri" w:hint="eastAsia"/>
          <w:b/>
          <w:bCs/>
          <w:sz w:val="24"/>
          <w:szCs w:val="24"/>
        </w:rPr>
        <w:t>of</w:t>
      </w:r>
      <w:r w:rsidRPr="00D70B1B">
        <w:rPr>
          <w:rFonts w:ascii="Calibri" w:hAnsi="Calibri" w:cs="Calibri"/>
          <w:b/>
          <w:bCs/>
          <w:sz w:val="24"/>
          <w:szCs w:val="24"/>
        </w:rPr>
        <w:t xml:space="preserve"> growth or improvement</w:t>
      </w:r>
    </w:p>
    <w:p w14:paraId="7792E309" w14:textId="7C33D5E9" w:rsidR="00B576DD" w:rsidRPr="00674A60" w:rsidRDefault="00674A60" w:rsidP="00D70B1B">
      <w:pPr>
        <w:spacing w:line="480" w:lineRule="auto"/>
        <w:ind w:firstLine="720"/>
        <w:jc w:val="left"/>
        <w:rPr>
          <w:rFonts w:ascii="Calibri" w:hAnsi="Calibri" w:cs="Calibri"/>
          <w:sz w:val="24"/>
          <w:szCs w:val="24"/>
        </w:rPr>
      </w:pPr>
      <w:r w:rsidRPr="00674A60">
        <w:rPr>
          <w:rFonts w:ascii="Calibri" w:hAnsi="Calibri" w:cs="Calibri"/>
          <w:sz w:val="24"/>
          <w:szCs w:val="24"/>
        </w:rPr>
        <w:t xml:space="preserve">The course facilitated my substantial development in several key areas of game design.  For example, narrative creation focused on improving meaningful gameplay is critical for anyone who wants to make games that are not only fun but also narratively </w:t>
      </w:r>
      <w:r w:rsidRPr="00674A60">
        <w:rPr>
          <w:rFonts w:ascii="Calibri" w:hAnsi="Calibri" w:cs="Calibri"/>
          <w:sz w:val="24"/>
          <w:szCs w:val="24"/>
        </w:rPr>
        <w:lastRenderedPageBreak/>
        <w:t>engaging.  The opportunity to critique the work of fellow students and receive feedback is another important aspect, as it promotes a deeper understanding of one's own work and the ability to make improvements based on constructive criticism.</w:t>
      </w:r>
    </w:p>
    <w:p w14:paraId="5C6A6688" w14:textId="010493D5" w:rsidR="00D70B1B" w:rsidRDefault="00D70B1B" w:rsidP="00D70B1B">
      <w:pPr>
        <w:spacing w:line="480" w:lineRule="auto"/>
        <w:ind w:firstLine="720"/>
        <w:jc w:val="left"/>
        <w:rPr>
          <w:rFonts w:ascii="Calibri" w:hAnsi="Calibri" w:cs="Calibri"/>
          <w:b/>
          <w:bCs/>
          <w:sz w:val="24"/>
          <w:szCs w:val="24"/>
        </w:rPr>
      </w:pPr>
      <w:r w:rsidRPr="00D70B1B">
        <w:rPr>
          <w:rFonts w:ascii="Calibri" w:hAnsi="Calibri" w:cs="Calibri"/>
          <w:b/>
          <w:bCs/>
          <w:sz w:val="24"/>
          <w:szCs w:val="24"/>
        </w:rPr>
        <w:t>Lessons and skills</w:t>
      </w:r>
    </w:p>
    <w:p w14:paraId="410F085C" w14:textId="55D66B35" w:rsidR="00B576DD" w:rsidRPr="00674A60" w:rsidRDefault="00674A60" w:rsidP="00D70B1B">
      <w:pPr>
        <w:spacing w:line="480" w:lineRule="auto"/>
        <w:ind w:firstLine="720"/>
        <w:jc w:val="left"/>
        <w:rPr>
          <w:rFonts w:ascii="Calibri" w:hAnsi="Calibri" w:cs="Calibri"/>
          <w:sz w:val="24"/>
          <w:szCs w:val="24"/>
        </w:rPr>
      </w:pPr>
      <w:r w:rsidRPr="00674A60">
        <w:rPr>
          <w:rFonts w:ascii="Calibri" w:hAnsi="Calibri" w:cs="Calibri"/>
          <w:sz w:val="24"/>
          <w:szCs w:val="24"/>
        </w:rPr>
        <w:t xml:space="preserve">I consider myself </w:t>
      </w:r>
      <w:proofErr w:type="gramStart"/>
      <w:r w:rsidRPr="00674A60">
        <w:rPr>
          <w:rFonts w:ascii="Calibri" w:hAnsi="Calibri" w:cs="Calibri"/>
          <w:sz w:val="24"/>
          <w:szCs w:val="24"/>
        </w:rPr>
        <w:t>more or less fully</w:t>
      </w:r>
      <w:proofErr w:type="gramEnd"/>
      <w:r w:rsidRPr="00674A60">
        <w:rPr>
          <w:rFonts w:ascii="Calibri" w:hAnsi="Calibri" w:cs="Calibri"/>
          <w:sz w:val="24"/>
          <w:szCs w:val="24"/>
        </w:rPr>
        <w:t xml:space="preserve"> equipped with skills in game design upon completion of the program, including narrative development, character creation, and technical aspects of game building.  I agree that problem </w:t>
      </w:r>
      <w:proofErr w:type="gramStart"/>
      <w:r w:rsidRPr="00674A60">
        <w:rPr>
          <w:rFonts w:ascii="Calibri" w:hAnsi="Calibri" w:cs="Calibri"/>
          <w:sz w:val="24"/>
          <w:szCs w:val="24"/>
        </w:rPr>
        <w:t>solving</w:t>
      </w:r>
      <w:proofErr w:type="gramEnd"/>
      <w:r w:rsidRPr="00674A60">
        <w:rPr>
          <w:rFonts w:ascii="Calibri" w:hAnsi="Calibri" w:cs="Calibri"/>
          <w:sz w:val="24"/>
          <w:szCs w:val="24"/>
        </w:rPr>
        <w:t xml:space="preserve"> and teamwork skills are emphasized to prepare students for realistic scenarios where collaboration and adaptive skills are just as important as technical skills.</w:t>
      </w:r>
    </w:p>
    <w:p w14:paraId="1FD13A90" w14:textId="77777777" w:rsidR="00674A60" w:rsidRDefault="00674A60" w:rsidP="0095599B">
      <w:pPr>
        <w:spacing w:line="480" w:lineRule="auto"/>
        <w:ind w:firstLine="720"/>
        <w:jc w:val="left"/>
        <w:rPr>
          <w:rFonts w:ascii="Calibri" w:hAnsi="Calibri" w:cs="Calibri"/>
          <w:b/>
          <w:bCs/>
          <w:sz w:val="24"/>
          <w:szCs w:val="24"/>
        </w:rPr>
      </w:pPr>
      <w:r w:rsidRPr="00674A60">
        <w:rPr>
          <w:rFonts w:ascii="Calibri" w:hAnsi="Calibri" w:cs="Calibri"/>
          <w:b/>
          <w:bCs/>
          <w:sz w:val="24"/>
          <w:szCs w:val="24"/>
        </w:rPr>
        <w:t>Future Aspirations</w:t>
      </w:r>
    </w:p>
    <w:p w14:paraId="61F28354" w14:textId="668F7580" w:rsidR="00A23766" w:rsidRDefault="00674A60" w:rsidP="00674A60">
      <w:pPr>
        <w:spacing w:line="480" w:lineRule="auto"/>
        <w:ind w:firstLine="720"/>
        <w:jc w:val="left"/>
        <w:rPr>
          <w:rFonts w:ascii="Calibri" w:hAnsi="Calibri" w:cs="Calibri"/>
          <w:sz w:val="24"/>
          <w:szCs w:val="24"/>
        </w:rPr>
      </w:pPr>
      <w:r w:rsidRPr="00674A60">
        <w:rPr>
          <w:rFonts w:ascii="Calibri" w:hAnsi="Calibri" w:cs="Calibri"/>
          <w:sz w:val="24"/>
          <w:szCs w:val="24"/>
        </w:rPr>
        <w:t>I believe the skills and insights I have gained from this course have inspired a desire to further explore game design. This experience has also inspired me to pursue professional interests in areas such as AI in games or advanced narrative techniques to push the boundaries of game design and experience.</w:t>
      </w:r>
    </w:p>
    <w:p w14:paraId="22B18765" w14:textId="24F1FADE" w:rsidR="001A1021" w:rsidRPr="001A1021" w:rsidRDefault="001A1021" w:rsidP="00674A60">
      <w:pPr>
        <w:spacing w:line="480" w:lineRule="auto"/>
        <w:ind w:firstLine="720"/>
        <w:jc w:val="left"/>
        <w:rPr>
          <w:rFonts w:ascii="Calibri" w:hAnsi="Calibri" w:cs="Calibri"/>
          <w:b/>
          <w:bCs/>
          <w:sz w:val="24"/>
          <w:szCs w:val="24"/>
        </w:rPr>
      </w:pPr>
      <w:r w:rsidRPr="001A1021">
        <w:rPr>
          <w:rFonts w:ascii="Calibri" w:hAnsi="Calibri" w:cs="Calibri"/>
          <w:b/>
          <w:bCs/>
          <w:sz w:val="24"/>
          <w:szCs w:val="24"/>
        </w:rPr>
        <w:t>Credits and Acknowledgments</w:t>
      </w:r>
    </w:p>
    <w:p w14:paraId="02F42598" w14:textId="77777777" w:rsidR="001A1021" w:rsidRPr="001A1021" w:rsidRDefault="001A1021" w:rsidP="001A1021">
      <w:pPr>
        <w:spacing w:line="480" w:lineRule="auto"/>
        <w:ind w:firstLine="720"/>
        <w:jc w:val="left"/>
        <w:rPr>
          <w:rFonts w:ascii="Calibri" w:hAnsi="Calibri" w:cs="Calibri"/>
          <w:sz w:val="24"/>
          <w:szCs w:val="24"/>
        </w:rPr>
      </w:pPr>
      <w:r w:rsidRPr="001A1021">
        <w:rPr>
          <w:rFonts w:ascii="Calibri" w:hAnsi="Calibri" w:cs="Calibri"/>
          <w:sz w:val="24"/>
          <w:szCs w:val="24"/>
        </w:rPr>
        <w:t>This project uses the following from the Marketplace:</w:t>
      </w:r>
    </w:p>
    <w:p w14:paraId="6B52EFE3" w14:textId="77777777" w:rsidR="001A1021" w:rsidRPr="001A1021" w:rsidRDefault="001A1021" w:rsidP="001A1021">
      <w:pPr>
        <w:pStyle w:val="a8"/>
        <w:numPr>
          <w:ilvl w:val="0"/>
          <w:numId w:val="1"/>
        </w:numPr>
        <w:spacing w:line="480" w:lineRule="auto"/>
        <w:ind w:firstLineChars="0"/>
        <w:jc w:val="left"/>
        <w:rPr>
          <w:rFonts w:ascii="Calibri" w:hAnsi="Calibri" w:cs="Calibri"/>
          <w:sz w:val="24"/>
          <w:szCs w:val="24"/>
        </w:rPr>
      </w:pPr>
      <w:proofErr w:type="spellStart"/>
      <w:r w:rsidRPr="001A1021">
        <w:rPr>
          <w:rFonts w:ascii="Calibri" w:hAnsi="Calibri" w:cs="Calibri"/>
          <w:sz w:val="24"/>
          <w:szCs w:val="24"/>
        </w:rPr>
        <w:t>ConvAI</w:t>
      </w:r>
      <w:proofErr w:type="spellEnd"/>
      <w:r w:rsidRPr="001A1021">
        <w:rPr>
          <w:rFonts w:ascii="Calibri" w:hAnsi="Calibri" w:cs="Calibri"/>
          <w:sz w:val="24"/>
          <w:szCs w:val="24"/>
        </w:rPr>
        <w:t xml:space="preserve">, </w:t>
      </w:r>
    </w:p>
    <w:p w14:paraId="67C9D618" w14:textId="77777777" w:rsidR="001A1021" w:rsidRPr="001A1021" w:rsidRDefault="001A1021" w:rsidP="001A1021">
      <w:pPr>
        <w:pStyle w:val="a8"/>
        <w:numPr>
          <w:ilvl w:val="0"/>
          <w:numId w:val="1"/>
        </w:numPr>
        <w:spacing w:line="480" w:lineRule="auto"/>
        <w:ind w:firstLineChars="0"/>
        <w:jc w:val="left"/>
        <w:rPr>
          <w:rFonts w:ascii="Calibri" w:hAnsi="Calibri" w:cs="Calibri"/>
          <w:sz w:val="24"/>
          <w:szCs w:val="24"/>
        </w:rPr>
      </w:pPr>
      <w:r w:rsidRPr="001A1021">
        <w:rPr>
          <w:rFonts w:ascii="Calibri" w:hAnsi="Calibri" w:cs="Calibri"/>
          <w:sz w:val="24"/>
          <w:szCs w:val="24"/>
        </w:rPr>
        <w:t xml:space="preserve">Edith Finch, </w:t>
      </w:r>
    </w:p>
    <w:p w14:paraId="45274696" w14:textId="77777777" w:rsidR="001A1021" w:rsidRPr="001A1021" w:rsidRDefault="001A1021" w:rsidP="001A1021">
      <w:pPr>
        <w:pStyle w:val="a8"/>
        <w:numPr>
          <w:ilvl w:val="0"/>
          <w:numId w:val="1"/>
        </w:numPr>
        <w:spacing w:line="480" w:lineRule="auto"/>
        <w:ind w:firstLineChars="0"/>
        <w:jc w:val="left"/>
        <w:rPr>
          <w:rFonts w:ascii="Calibri" w:hAnsi="Calibri" w:cs="Calibri"/>
          <w:sz w:val="24"/>
          <w:szCs w:val="24"/>
        </w:rPr>
      </w:pPr>
      <w:r w:rsidRPr="001A1021">
        <w:rPr>
          <w:rFonts w:ascii="Calibri" w:hAnsi="Calibri" w:cs="Calibri"/>
          <w:sz w:val="24"/>
          <w:szCs w:val="24"/>
        </w:rPr>
        <w:t xml:space="preserve">Free Furniture Pack, </w:t>
      </w:r>
    </w:p>
    <w:p w14:paraId="0ECBC99A" w14:textId="77777777" w:rsidR="001A1021" w:rsidRPr="001A1021" w:rsidRDefault="001A1021" w:rsidP="001A1021">
      <w:pPr>
        <w:pStyle w:val="a8"/>
        <w:numPr>
          <w:ilvl w:val="0"/>
          <w:numId w:val="1"/>
        </w:numPr>
        <w:spacing w:line="480" w:lineRule="auto"/>
        <w:ind w:firstLineChars="0"/>
        <w:jc w:val="left"/>
        <w:rPr>
          <w:rFonts w:ascii="Calibri" w:hAnsi="Calibri" w:cs="Calibri"/>
          <w:sz w:val="24"/>
          <w:szCs w:val="24"/>
        </w:rPr>
      </w:pPr>
      <w:proofErr w:type="spellStart"/>
      <w:r w:rsidRPr="001A1021">
        <w:rPr>
          <w:rFonts w:ascii="Calibri" w:hAnsi="Calibri" w:cs="Calibri"/>
          <w:sz w:val="24"/>
          <w:szCs w:val="24"/>
        </w:rPr>
        <w:t>Necro's</w:t>
      </w:r>
      <w:proofErr w:type="spellEnd"/>
      <w:r w:rsidRPr="001A1021">
        <w:rPr>
          <w:rFonts w:ascii="Calibri" w:hAnsi="Calibri" w:cs="Calibri"/>
          <w:sz w:val="24"/>
          <w:szCs w:val="24"/>
        </w:rPr>
        <w:t xml:space="preserve"> Utility Material Pack, </w:t>
      </w:r>
    </w:p>
    <w:p w14:paraId="3B01DC02" w14:textId="77777777" w:rsidR="001A1021" w:rsidRPr="001A1021" w:rsidRDefault="001A1021" w:rsidP="001A1021">
      <w:pPr>
        <w:pStyle w:val="a8"/>
        <w:numPr>
          <w:ilvl w:val="0"/>
          <w:numId w:val="1"/>
        </w:numPr>
        <w:spacing w:line="480" w:lineRule="auto"/>
        <w:ind w:firstLineChars="0"/>
        <w:jc w:val="left"/>
        <w:rPr>
          <w:rFonts w:ascii="Calibri" w:hAnsi="Calibri" w:cs="Calibri"/>
          <w:sz w:val="24"/>
          <w:szCs w:val="24"/>
        </w:rPr>
      </w:pPr>
      <w:proofErr w:type="spellStart"/>
      <w:r w:rsidRPr="001A1021">
        <w:rPr>
          <w:rFonts w:ascii="Calibri" w:hAnsi="Calibri" w:cs="Calibri"/>
          <w:sz w:val="24"/>
          <w:szCs w:val="24"/>
        </w:rPr>
        <w:t>Quixel</w:t>
      </w:r>
      <w:proofErr w:type="spellEnd"/>
      <w:r w:rsidRPr="001A1021">
        <w:rPr>
          <w:rFonts w:ascii="Calibri" w:hAnsi="Calibri" w:cs="Calibri"/>
          <w:sz w:val="24"/>
          <w:szCs w:val="24"/>
        </w:rPr>
        <w:t xml:space="preserve"> Bridge contents, </w:t>
      </w:r>
    </w:p>
    <w:p w14:paraId="51620201" w14:textId="77777777" w:rsidR="001A1021" w:rsidRPr="001A1021" w:rsidRDefault="001A1021" w:rsidP="001A1021">
      <w:pPr>
        <w:pStyle w:val="a8"/>
        <w:numPr>
          <w:ilvl w:val="0"/>
          <w:numId w:val="1"/>
        </w:numPr>
        <w:spacing w:line="480" w:lineRule="auto"/>
        <w:ind w:firstLineChars="0"/>
        <w:jc w:val="left"/>
        <w:rPr>
          <w:rFonts w:ascii="Calibri" w:hAnsi="Calibri" w:cs="Calibri"/>
          <w:sz w:val="24"/>
          <w:szCs w:val="24"/>
        </w:rPr>
      </w:pPr>
      <w:r w:rsidRPr="001A1021">
        <w:rPr>
          <w:rFonts w:ascii="Calibri" w:hAnsi="Calibri" w:cs="Calibri"/>
          <w:sz w:val="24"/>
          <w:szCs w:val="24"/>
        </w:rPr>
        <w:t>Scanned 3D People Pack.</w:t>
      </w:r>
    </w:p>
    <w:p w14:paraId="37F3D2EE" w14:textId="77777777" w:rsidR="001A1021" w:rsidRPr="001A1021" w:rsidRDefault="001A1021" w:rsidP="001A1021">
      <w:pPr>
        <w:spacing w:line="480" w:lineRule="auto"/>
        <w:ind w:firstLine="720"/>
        <w:jc w:val="left"/>
        <w:rPr>
          <w:rFonts w:ascii="Calibri" w:hAnsi="Calibri" w:cs="Calibri"/>
          <w:sz w:val="24"/>
          <w:szCs w:val="24"/>
        </w:rPr>
      </w:pPr>
      <w:r w:rsidRPr="001A1021">
        <w:rPr>
          <w:rFonts w:ascii="Calibri" w:hAnsi="Calibri" w:cs="Calibri"/>
          <w:sz w:val="24"/>
          <w:szCs w:val="24"/>
        </w:rPr>
        <w:lastRenderedPageBreak/>
        <w:t>The soundtrack used was “1000 Knives" by YMO.</w:t>
      </w:r>
    </w:p>
    <w:p w14:paraId="36D2C686" w14:textId="1FEFC3E3" w:rsidR="001A1021" w:rsidRDefault="001A1021" w:rsidP="001A1021">
      <w:pPr>
        <w:spacing w:line="480" w:lineRule="auto"/>
        <w:ind w:firstLine="720"/>
        <w:jc w:val="left"/>
        <w:rPr>
          <w:rFonts w:ascii="Calibri" w:hAnsi="Calibri" w:cs="Calibri"/>
          <w:sz w:val="24"/>
          <w:szCs w:val="24"/>
        </w:rPr>
      </w:pPr>
      <w:r w:rsidRPr="001A1021">
        <w:rPr>
          <w:rFonts w:ascii="Calibri" w:hAnsi="Calibri" w:cs="Calibri"/>
          <w:sz w:val="24"/>
          <w:szCs w:val="24"/>
        </w:rPr>
        <w:t xml:space="preserve">Acknowledgement to Hilary N. Huskey, Instructor of the Videogame Design and Critique course, and </w:t>
      </w:r>
      <w:proofErr w:type="gramStart"/>
      <w:r w:rsidRPr="001A1021">
        <w:rPr>
          <w:rFonts w:ascii="Calibri" w:hAnsi="Calibri" w:cs="Calibri"/>
          <w:sz w:val="24"/>
          <w:szCs w:val="24"/>
        </w:rPr>
        <w:t>all of</w:t>
      </w:r>
      <w:proofErr w:type="gramEnd"/>
      <w:r w:rsidRPr="001A1021">
        <w:rPr>
          <w:rFonts w:ascii="Calibri" w:hAnsi="Calibri" w:cs="Calibri"/>
          <w:sz w:val="24"/>
          <w:szCs w:val="24"/>
        </w:rPr>
        <w:t xml:space="preserve"> my classmates. I was able to complete this project thanks to their guidance or advice.</w:t>
      </w:r>
    </w:p>
    <w:sectPr w:rsidR="001A1021" w:rsidSect="007C5D83">
      <w:headerReference w:type="default" r:id="rId10"/>
      <w:pgSz w:w="11906" w:h="16838"/>
      <w:pgMar w:top="1440" w:right="1440" w:bottom="1440" w:left="144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48EB3F" w14:textId="77777777" w:rsidR="007C5D83" w:rsidRDefault="007C5D83" w:rsidP="00BF16FD">
      <w:r>
        <w:separator/>
      </w:r>
    </w:p>
  </w:endnote>
  <w:endnote w:type="continuationSeparator" w:id="0">
    <w:p w14:paraId="096BAD69" w14:textId="77777777" w:rsidR="007C5D83" w:rsidRDefault="007C5D83" w:rsidP="00BF1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061618" w14:textId="77777777" w:rsidR="007C5D83" w:rsidRDefault="007C5D83" w:rsidP="00BF16FD">
      <w:r>
        <w:separator/>
      </w:r>
    </w:p>
  </w:footnote>
  <w:footnote w:type="continuationSeparator" w:id="0">
    <w:p w14:paraId="686ED6BB" w14:textId="77777777" w:rsidR="007C5D83" w:rsidRDefault="007C5D83" w:rsidP="00BF16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9158419"/>
      <w:docPartObj>
        <w:docPartGallery w:val="Page Numbers (Top of Page)"/>
        <w:docPartUnique/>
      </w:docPartObj>
    </w:sdtPr>
    <w:sdtContent>
      <w:p w14:paraId="50EB587D" w14:textId="36C006BD" w:rsidR="00BF16FD" w:rsidRDefault="00BF16FD">
        <w:pPr>
          <w:pStyle w:val="a3"/>
          <w:jc w:val="right"/>
        </w:pPr>
        <w:r>
          <w:t xml:space="preserve">Li </w:t>
        </w:r>
        <w:r>
          <w:fldChar w:fldCharType="begin"/>
        </w:r>
        <w:r>
          <w:instrText>PAGE   \* MERGEFORMAT</w:instrText>
        </w:r>
        <w:r>
          <w:fldChar w:fldCharType="separate"/>
        </w:r>
        <w:r>
          <w:rPr>
            <w:lang w:val="zh-CN"/>
          </w:rPr>
          <w:t>2</w:t>
        </w:r>
        <w:r>
          <w:fldChar w:fldCharType="end"/>
        </w:r>
      </w:p>
    </w:sdtContent>
  </w:sdt>
  <w:p w14:paraId="5D4234F2" w14:textId="77777777" w:rsidR="00BF16FD" w:rsidRDefault="00BF16FD">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91590B"/>
    <w:multiLevelType w:val="hybridMultilevel"/>
    <w:tmpl w:val="8806E204"/>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num w:numId="1" w16cid:durableId="17755175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16FD"/>
    <w:rsid w:val="00000AB4"/>
    <w:rsid w:val="000460CE"/>
    <w:rsid w:val="00081BB2"/>
    <w:rsid w:val="00092532"/>
    <w:rsid w:val="000A5454"/>
    <w:rsid w:val="000C025D"/>
    <w:rsid w:val="000D3BB8"/>
    <w:rsid w:val="000D78AC"/>
    <w:rsid w:val="000E6E1E"/>
    <w:rsid w:val="000F1DC9"/>
    <w:rsid w:val="001464E9"/>
    <w:rsid w:val="00146863"/>
    <w:rsid w:val="00173021"/>
    <w:rsid w:val="001A1021"/>
    <w:rsid w:val="001B048C"/>
    <w:rsid w:val="001D1B1B"/>
    <w:rsid w:val="001E19C6"/>
    <w:rsid w:val="0022438D"/>
    <w:rsid w:val="002254A7"/>
    <w:rsid w:val="002270F5"/>
    <w:rsid w:val="0026360B"/>
    <w:rsid w:val="002B713D"/>
    <w:rsid w:val="002C3918"/>
    <w:rsid w:val="002D5234"/>
    <w:rsid w:val="002E1468"/>
    <w:rsid w:val="00341FD5"/>
    <w:rsid w:val="003A224B"/>
    <w:rsid w:val="003C6B76"/>
    <w:rsid w:val="003D4A56"/>
    <w:rsid w:val="003E7894"/>
    <w:rsid w:val="00403B2D"/>
    <w:rsid w:val="0043271E"/>
    <w:rsid w:val="00464E74"/>
    <w:rsid w:val="00473B27"/>
    <w:rsid w:val="004E6C5F"/>
    <w:rsid w:val="004F274C"/>
    <w:rsid w:val="00502CC4"/>
    <w:rsid w:val="00520054"/>
    <w:rsid w:val="00534C89"/>
    <w:rsid w:val="00556082"/>
    <w:rsid w:val="005735C5"/>
    <w:rsid w:val="00580973"/>
    <w:rsid w:val="0058469E"/>
    <w:rsid w:val="00596074"/>
    <w:rsid w:val="005D07AA"/>
    <w:rsid w:val="006005AB"/>
    <w:rsid w:val="00602D73"/>
    <w:rsid w:val="006320B0"/>
    <w:rsid w:val="00674A60"/>
    <w:rsid w:val="00674BD3"/>
    <w:rsid w:val="00676CA3"/>
    <w:rsid w:val="0070717D"/>
    <w:rsid w:val="00726740"/>
    <w:rsid w:val="00727EB9"/>
    <w:rsid w:val="007641DB"/>
    <w:rsid w:val="00773B8C"/>
    <w:rsid w:val="00794C87"/>
    <w:rsid w:val="007B00F5"/>
    <w:rsid w:val="007C5D83"/>
    <w:rsid w:val="007E73C1"/>
    <w:rsid w:val="008219F9"/>
    <w:rsid w:val="008B7988"/>
    <w:rsid w:val="008C6F58"/>
    <w:rsid w:val="00933033"/>
    <w:rsid w:val="0095599B"/>
    <w:rsid w:val="00980DC4"/>
    <w:rsid w:val="009845EB"/>
    <w:rsid w:val="009A0AA3"/>
    <w:rsid w:val="009A3D5E"/>
    <w:rsid w:val="009B5D1C"/>
    <w:rsid w:val="009E7FAB"/>
    <w:rsid w:val="009F5452"/>
    <w:rsid w:val="00A17305"/>
    <w:rsid w:val="00A23766"/>
    <w:rsid w:val="00A37502"/>
    <w:rsid w:val="00A402A3"/>
    <w:rsid w:val="00AC5F06"/>
    <w:rsid w:val="00B576DD"/>
    <w:rsid w:val="00B70B77"/>
    <w:rsid w:val="00B75068"/>
    <w:rsid w:val="00B86B57"/>
    <w:rsid w:val="00BC1F11"/>
    <w:rsid w:val="00BD6E7E"/>
    <w:rsid w:val="00BF16FD"/>
    <w:rsid w:val="00C075F0"/>
    <w:rsid w:val="00C30807"/>
    <w:rsid w:val="00C3209F"/>
    <w:rsid w:val="00C3612B"/>
    <w:rsid w:val="00C67B50"/>
    <w:rsid w:val="00C7079B"/>
    <w:rsid w:val="00C809C1"/>
    <w:rsid w:val="00D167A6"/>
    <w:rsid w:val="00D1766B"/>
    <w:rsid w:val="00D31EAA"/>
    <w:rsid w:val="00D627C3"/>
    <w:rsid w:val="00D70B1B"/>
    <w:rsid w:val="00D82E0B"/>
    <w:rsid w:val="00D85C9D"/>
    <w:rsid w:val="00DE00DD"/>
    <w:rsid w:val="00E02620"/>
    <w:rsid w:val="00E069C8"/>
    <w:rsid w:val="00E43A85"/>
    <w:rsid w:val="00E541FB"/>
    <w:rsid w:val="00E65944"/>
    <w:rsid w:val="00E677E7"/>
    <w:rsid w:val="00E8098C"/>
    <w:rsid w:val="00E864A4"/>
    <w:rsid w:val="00E91503"/>
    <w:rsid w:val="00EA6337"/>
    <w:rsid w:val="00EA7264"/>
    <w:rsid w:val="00F2713E"/>
    <w:rsid w:val="00F60916"/>
    <w:rsid w:val="00F70FEC"/>
    <w:rsid w:val="00F72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E046FE"/>
  <w15:chartTrackingRefBased/>
  <w15:docId w15:val="{0ECA2154-7C4B-41A8-984D-550EE6C34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F16FD"/>
    <w:pPr>
      <w:tabs>
        <w:tab w:val="center" w:pos="4153"/>
        <w:tab w:val="right" w:pos="8306"/>
      </w:tabs>
      <w:snapToGrid w:val="0"/>
      <w:jc w:val="center"/>
    </w:pPr>
    <w:rPr>
      <w:sz w:val="18"/>
      <w:szCs w:val="18"/>
    </w:rPr>
  </w:style>
  <w:style w:type="character" w:customStyle="1" w:styleId="a4">
    <w:name w:val="页眉 字符"/>
    <w:basedOn w:val="a0"/>
    <w:link w:val="a3"/>
    <w:uiPriority w:val="99"/>
    <w:rsid w:val="00BF16FD"/>
    <w:rPr>
      <w:sz w:val="18"/>
      <w:szCs w:val="18"/>
    </w:rPr>
  </w:style>
  <w:style w:type="paragraph" w:styleId="a5">
    <w:name w:val="footer"/>
    <w:basedOn w:val="a"/>
    <w:link w:val="a6"/>
    <w:uiPriority w:val="99"/>
    <w:unhideWhenUsed/>
    <w:rsid w:val="00BF16FD"/>
    <w:pPr>
      <w:tabs>
        <w:tab w:val="center" w:pos="4153"/>
        <w:tab w:val="right" w:pos="8306"/>
      </w:tabs>
      <w:snapToGrid w:val="0"/>
      <w:jc w:val="left"/>
    </w:pPr>
    <w:rPr>
      <w:sz w:val="18"/>
      <w:szCs w:val="18"/>
    </w:rPr>
  </w:style>
  <w:style w:type="character" w:customStyle="1" w:styleId="a6">
    <w:name w:val="页脚 字符"/>
    <w:basedOn w:val="a0"/>
    <w:link w:val="a5"/>
    <w:uiPriority w:val="99"/>
    <w:rsid w:val="00BF16FD"/>
    <w:rPr>
      <w:sz w:val="18"/>
      <w:szCs w:val="18"/>
    </w:rPr>
  </w:style>
  <w:style w:type="paragraph" w:styleId="a7">
    <w:name w:val="Normal (Web)"/>
    <w:basedOn w:val="a"/>
    <w:uiPriority w:val="99"/>
    <w:unhideWhenUsed/>
    <w:rsid w:val="00403B2D"/>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1A1021"/>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12439">
      <w:bodyDiv w:val="1"/>
      <w:marLeft w:val="0"/>
      <w:marRight w:val="0"/>
      <w:marTop w:val="0"/>
      <w:marBottom w:val="0"/>
      <w:divBdr>
        <w:top w:val="none" w:sz="0" w:space="0" w:color="auto"/>
        <w:left w:val="none" w:sz="0" w:space="0" w:color="auto"/>
        <w:bottom w:val="none" w:sz="0" w:space="0" w:color="auto"/>
        <w:right w:val="none" w:sz="0" w:space="0" w:color="auto"/>
      </w:divBdr>
    </w:div>
    <w:div w:id="1695962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05F458-A19A-453A-BB73-1767C9BA1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Pages>
  <Words>582</Words>
  <Characters>3318</Characters>
  <Application>Microsoft Office Word</Application>
  <DocSecurity>0</DocSecurity>
  <Lines>27</Lines>
  <Paragraphs>7</Paragraphs>
  <ScaleCrop>false</ScaleCrop>
  <Company/>
  <LinksUpToDate>false</LinksUpToDate>
  <CharactersWithSpaces>3893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Xinyuan</dc:creator>
  <cp:keywords/>
  <dc:description/>
  <cp:lastModifiedBy>Nick Li</cp:lastModifiedBy>
  <cp:revision>20</cp:revision>
  <dcterms:created xsi:type="dcterms:W3CDTF">2024-05-03T04:27:00Z</dcterms:created>
  <dcterms:modified xsi:type="dcterms:W3CDTF">2024-05-03T11:17:00Z</dcterms:modified>
</cp:coreProperties>
</file>