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D2" w:rsidRPr="00BC6593" w:rsidRDefault="002F10AF" w:rsidP="002F10AF">
      <w:pPr>
        <w:tabs>
          <w:tab w:val="left" w:pos="284"/>
        </w:tabs>
        <w:spacing w:after="120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2F10AF">
        <w:rPr>
          <w:rFonts w:asciiTheme="majorBidi" w:hAnsiTheme="majorBidi" w:cstheme="majorBidi"/>
          <w:i/>
          <w:iCs/>
          <w:noProof/>
          <w:sz w:val="24"/>
          <w:szCs w:val="24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-345908</wp:posOffset>
            </wp:positionH>
            <wp:positionV relativeFrom="paragraph">
              <wp:posOffset>-1275272</wp:posOffset>
            </wp:positionV>
            <wp:extent cx="2473984" cy="2484408"/>
            <wp:effectExtent l="19050" t="0" r="2516" b="0"/>
            <wp:wrapNone/>
            <wp:docPr id="6" name="Image 4" descr="Résultat de recherche d'images pour &quot;ems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emsi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84" cy="248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6593" w:rsidRPr="00BC6593">
        <w:rPr>
          <w:rFonts w:asciiTheme="majorBidi" w:hAnsiTheme="majorBidi" w:cstheme="majorBidi"/>
          <w:i/>
          <w:iCs/>
          <w:sz w:val="24"/>
          <w:szCs w:val="24"/>
        </w:rPr>
        <w:t>EMSI R</w:t>
      </w:r>
      <w:r w:rsidR="009B2C84" w:rsidRPr="00BC6593">
        <w:rPr>
          <w:rFonts w:asciiTheme="majorBidi" w:hAnsiTheme="majorBidi" w:cstheme="majorBidi"/>
          <w:i/>
          <w:iCs/>
          <w:sz w:val="24"/>
          <w:szCs w:val="24"/>
        </w:rPr>
        <w:t>abat</w:t>
      </w:r>
    </w:p>
    <w:p w:rsidR="009C7C82" w:rsidRPr="00F16746" w:rsidRDefault="009C7C82" w:rsidP="009C7C82">
      <w:pPr>
        <w:tabs>
          <w:tab w:val="left" w:pos="284"/>
        </w:tabs>
        <w:spacing w:before="240" w:after="24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6746">
        <w:rPr>
          <w:rFonts w:asciiTheme="majorBidi" w:hAnsiTheme="majorBidi" w:cstheme="majorBidi"/>
          <w:b/>
          <w:bCs/>
          <w:sz w:val="32"/>
          <w:szCs w:val="32"/>
        </w:rPr>
        <w:t xml:space="preserve">Mini Projet: </w:t>
      </w:r>
      <w:r w:rsidRPr="009C7C82">
        <w:rPr>
          <w:rFonts w:asciiTheme="majorBidi" w:hAnsiTheme="majorBidi" w:cstheme="majorBidi"/>
          <w:b/>
          <w:bCs/>
          <w:i/>
          <w:iCs/>
          <w:sz w:val="32"/>
          <w:szCs w:val="32"/>
        </w:rPr>
        <w:t>Circuits Numérique 2</w:t>
      </w:r>
    </w:p>
    <w:p w:rsidR="001664D2" w:rsidRPr="009C7C82" w:rsidRDefault="001664D2" w:rsidP="00370338">
      <w:pPr>
        <w:tabs>
          <w:tab w:val="left" w:pos="284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C7C82">
        <w:rPr>
          <w:rFonts w:asciiTheme="majorBidi" w:hAnsiTheme="majorBidi" w:cstheme="majorBidi"/>
          <w:sz w:val="24"/>
          <w:szCs w:val="24"/>
        </w:rPr>
        <w:t xml:space="preserve">Classe : </w:t>
      </w:r>
      <w:r w:rsidRPr="009C7C82">
        <w:rPr>
          <w:rFonts w:asciiTheme="majorBidi" w:hAnsiTheme="majorBidi" w:cstheme="majorBidi"/>
          <w:b/>
          <w:bCs/>
          <w:sz w:val="24"/>
          <w:szCs w:val="24"/>
        </w:rPr>
        <w:t>AP</w:t>
      </w:r>
      <w:r w:rsidR="00370338">
        <w:rPr>
          <w:rFonts w:asciiTheme="majorBidi" w:hAnsiTheme="majorBidi" w:cstheme="majorBidi"/>
          <w:b/>
          <w:bCs/>
          <w:color w:val="00B050"/>
          <w:sz w:val="24"/>
          <w:szCs w:val="24"/>
        </w:rPr>
        <w:t>9</w:t>
      </w:r>
    </w:p>
    <w:p w:rsidR="00B40A1F" w:rsidRDefault="009C7C82" w:rsidP="00B40A1F">
      <w:pPr>
        <w:tabs>
          <w:tab w:val="left" w:pos="284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C7C82">
        <w:rPr>
          <w:rFonts w:asciiTheme="majorBidi" w:hAnsiTheme="majorBidi" w:cstheme="majorBidi"/>
          <w:b/>
          <w:bCs/>
          <w:sz w:val="24"/>
          <w:szCs w:val="24"/>
        </w:rPr>
        <w:t>Nom et prénom du binôme(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ou </w:t>
      </w:r>
      <w:r w:rsidRPr="009C7C82">
        <w:rPr>
          <w:rFonts w:asciiTheme="majorBidi" w:hAnsiTheme="majorBidi" w:cstheme="majorBidi"/>
          <w:b/>
          <w:bCs/>
          <w:sz w:val="24"/>
          <w:szCs w:val="24"/>
        </w:rPr>
        <w:t>trinôme):</w:t>
      </w:r>
    </w:p>
    <w:p w:rsidR="009C7C82" w:rsidRPr="009C7C82" w:rsidRDefault="00B40A1F" w:rsidP="009B2C84">
      <w:pPr>
        <w:tabs>
          <w:tab w:val="left" w:pos="284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Yassine ABBES</w:t>
      </w:r>
      <w:r w:rsidR="009C7C82" w:rsidRPr="009C7C82">
        <w:rPr>
          <w:rFonts w:asciiTheme="majorBidi" w:hAnsiTheme="majorBidi" w:cstheme="majorBidi"/>
          <w:sz w:val="24"/>
          <w:szCs w:val="24"/>
        </w:rPr>
        <w:t>.</w:t>
      </w:r>
    </w:p>
    <w:p w:rsidR="009C7C82" w:rsidRDefault="00B40A1F" w:rsidP="009B2C84">
      <w:pPr>
        <w:tabs>
          <w:tab w:val="left" w:pos="284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Houssam MRIDI</w:t>
      </w:r>
      <w:r w:rsidR="009C7C82" w:rsidRPr="009C7C82">
        <w:rPr>
          <w:rFonts w:asciiTheme="majorBidi" w:hAnsiTheme="majorBidi" w:cstheme="majorBidi"/>
          <w:sz w:val="24"/>
          <w:szCs w:val="24"/>
        </w:rPr>
        <w:t>.</w:t>
      </w:r>
    </w:p>
    <w:p w:rsidR="009C7C82" w:rsidRDefault="00B40A1F" w:rsidP="009B2C84">
      <w:pPr>
        <w:tabs>
          <w:tab w:val="left" w:pos="284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Otmane LHLALIA</w:t>
      </w:r>
      <w:r w:rsidR="009C7C82" w:rsidRPr="009C7C82">
        <w:rPr>
          <w:rFonts w:asciiTheme="majorBidi" w:hAnsiTheme="majorBidi" w:cstheme="majorBidi"/>
          <w:sz w:val="24"/>
          <w:szCs w:val="24"/>
        </w:rPr>
        <w:t>.</w:t>
      </w:r>
    </w:p>
    <w:p w:rsidR="00B40A1F" w:rsidRPr="009C7C82" w:rsidRDefault="00B40A1F" w:rsidP="009B2C84">
      <w:pPr>
        <w:tabs>
          <w:tab w:val="left" w:pos="284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664D2" w:rsidRPr="00F16746" w:rsidRDefault="00BC6593" w:rsidP="00BC6593">
      <w:pPr>
        <w:tabs>
          <w:tab w:val="left" w:pos="284"/>
        </w:tabs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16746">
        <w:rPr>
          <w:rFonts w:asciiTheme="majorBidi" w:hAnsiTheme="majorBidi" w:cstheme="majorBidi"/>
          <w:b/>
          <w:bCs/>
          <w:sz w:val="28"/>
          <w:szCs w:val="28"/>
          <w:u w:val="single"/>
        </w:rPr>
        <w:t>Conception d'un système séquentiel</w:t>
      </w:r>
      <w:r w:rsidR="001664D2" w:rsidRPr="00F1674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A703D6" w:rsidRPr="00F16746" w:rsidRDefault="00A703D6" w:rsidP="00A703D6">
      <w:pPr>
        <w:tabs>
          <w:tab w:val="left" w:pos="284"/>
        </w:tabs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F16746">
        <w:rPr>
          <w:rFonts w:asciiTheme="majorBidi" w:hAnsiTheme="majorBidi" w:cstheme="majorBidi"/>
          <w:sz w:val="24"/>
          <w:szCs w:val="24"/>
        </w:rPr>
        <w:t>L'o</w:t>
      </w:r>
      <w:r w:rsidR="001664D2" w:rsidRPr="00F16746">
        <w:rPr>
          <w:rFonts w:asciiTheme="majorBidi" w:hAnsiTheme="majorBidi" w:cstheme="majorBidi"/>
          <w:sz w:val="24"/>
          <w:szCs w:val="24"/>
        </w:rPr>
        <w:t xml:space="preserve">bjectif de cet exercice est de </w:t>
      </w:r>
      <w:r w:rsidRPr="00F16746">
        <w:rPr>
          <w:rFonts w:asciiTheme="majorBidi" w:hAnsiTheme="majorBidi" w:cstheme="majorBidi"/>
          <w:sz w:val="24"/>
          <w:szCs w:val="24"/>
        </w:rPr>
        <w:t>concevoir</w:t>
      </w:r>
      <w:r w:rsidR="001664D2" w:rsidRPr="00F16746">
        <w:rPr>
          <w:rFonts w:asciiTheme="majorBidi" w:hAnsiTheme="majorBidi" w:cstheme="majorBidi"/>
          <w:sz w:val="24"/>
          <w:szCs w:val="24"/>
        </w:rPr>
        <w:t xml:space="preserve"> un compteur synchrone à base de</w:t>
      </w:r>
      <w:r w:rsidR="00E131DB">
        <w:rPr>
          <w:rFonts w:asciiTheme="majorBidi" w:hAnsiTheme="majorBidi" w:cstheme="majorBidi"/>
          <w:sz w:val="24"/>
          <w:szCs w:val="24"/>
        </w:rPr>
        <w:t>s</w:t>
      </w:r>
      <w:r w:rsidR="001664D2" w:rsidRPr="00F16746">
        <w:rPr>
          <w:rFonts w:asciiTheme="majorBidi" w:hAnsiTheme="majorBidi" w:cstheme="majorBidi"/>
          <w:sz w:val="24"/>
          <w:szCs w:val="24"/>
        </w:rPr>
        <w:t xml:space="preserve"> bascules JK</w:t>
      </w:r>
      <w:r w:rsidRPr="00F16746">
        <w:rPr>
          <w:rFonts w:asciiTheme="majorBidi" w:hAnsiTheme="majorBidi" w:cstheme="majorBidi"/>
          <w:sz w:val="24"/>
          <w:szCs w:val="24"/>
        </w:rPr>
        <w:t xml:space="preserve">H réalisant le cycle aléatoire suivant: </w:t>
      </w:r>
    </w:p>
    <w:p w:rsidR="00A703D6" w:rsidRDefault="00BF12E1" w:rsidP="00A703D6">
      <w:pPr>
        <w:tabs>
          <w:tab w:val="left" w:pos="284"/>
        </w:tabs>
        <w:spacing w:after="1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group id="_x0000_s1299" style="position:absolute;left:0;text-align:left;margin-left:183.6pt;margin-top:2.8pt;width:84.55pt;height:17pt;z-index:251798528" coordorigin="4721,2610" coordsize="2331,3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64" type="#_x0000_t32" style="position:absolute;left:5890;top:1448;width:0;height:2324;rotation:90" o:connectortype="straight"/>
            <v:shape id="_x0000_s1265" type="#_x0000_t32" style="position:absolute;left:6909;top:2753;width:286;height:0;rotation:90" o:connectortype="straight"/>
            <v:shape id="_x0000_s1266" type="#_x0000_t32" style="position:absolute;left:4551;top:2780;width:340;height:0;rotation:90" o:connectortype="straight">
              <v:stroke endarrow="block"/>
            </v:shape>
          </v:group>
        </w:pict>
      </w:r>
    </w:p>
    <w:p w:rsidR="00370338" w:rsidRDefault="00370338" w:rsidP="00370338">
      <w:pPr>
        <w:tabs>
          <w:tab w:val="left" w:pos="284"/>
        </w:tabs>
        <w:spacing w:after="120"/>
        <w:jc w:val="center"/>
        <w:rPr>
          <w:rFonts w:asciiTheme="majorBidi" w:hAnsiTheme="majorBidi" w:cstheme="majorBidi"/>
          <w:b/>
          <w:bCs/>
        </w:rPr>
      </w:pPr>
      <w:r w:rsidRPr="002E2842">
        <w:rPr>
          <w:rFonts w:asciiTheme="majorBidi" w:hAnsiTheme="majorBidi" w:cstheme="majorBidi"/>
          <w:b/>
          <w:bCs/>
        </w:rPr>
        <w:t xml:space="preserve">0 → 3 → 5 → 7→ </w:t>
      </w:r>
      <w:r>
        <w:rPr>
          <w:rFonts w:asciiTheme="majorBidi" w:hAnsiTheme="majorBidi" w:cstheme="majorBidi"/>
          <w:b/>
          <w:bCs/>
        </w:rPr>
        <w:t>9</w:t>
      </w:r>
    </w:p>
    <w:p w:rsidR="00003D83" w:rsidRPr="00003D83" w:rsidRDefault="00003D83" w:rsidP="00003D83">
      <w:pPr>
        <w:tabs>
          <w:tab w:val="left" w:pos="284"/>
        </w:tabs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3D83">
        <w:rPr>
          <w:rFonts w:asciiTheme="majorBidi" w:hAnsiTheme="majorBidi" w:cstheme="majorBidi"/>
          <w:b/>
          <w:bCs/>
          <w:i/>
          <w:iCs/>
          <w:sz w:val="24"/>
          <w:szCs w:val="24"/>
        </w:rPr>
        <w:t>Remarque:</w:t>
      </w:r>
      <w:r w:rsidRPr="00003D83">
        <w:rPr>
          <w:rFonts w:asciiTheme="majorBidi" w:hAnsiTheme="majorBidi" w:cstheme="majorBidi"/>
          <w:sz w:val="24"/>
          <w:szCs w:val="24"/>
        </w:rPr>
        <w:t xml:space="preserve"> Les bascules JK</w:t>
      </w:r>
      <w:r>
        <w:rPr>
          <w:rFonts w:asciiTheme="majorBidi" w:hAnsiTheme="majorBidi" w:cstheme="majorBidi"/>
          <w:sz w:val="24"/>
          <w:szCs w:val="24"/>
        </w:rPr>
        <w:t>H</w:t>
      </w:r>
      <w:r w:rsidRPr="00003D83">
        <w:rPr>
          <w:rFonts w:asciiTheme="majorBidi" w:hAnsiTheme="majorBidi" w:cstheme="majorBidi"/>
          <w:sz w:val="24"/>
          <w:szCs w:val="24"/>
        </w:rPr>
        <w:t xml:space="preserve"> sont activent sur front descendant d’horloge, possédant des entrées de forçage actives sur niveau bas.</w:t>
      </w:r>
      <w:r>
        <w:rPr>
          <w:rFonts w:asciiTheme="majorBidi" w:hAnsiTheme="majorBidi" w:cstheme="majorBidi"/>
          <w:sz w:val="24"/>
          <w:szCs w:val="24"/>
        </w:rPr>
        <w:t xml:space="preserve"> La sortie </w:t>
      </w:r>
      <w:r w:rsidRPr="0053628B">
        <w:rPr>
          <w:rFonts w:asciiTheme="majorBidi" w:hAnsiTheme="majorBidi" w:cstheme="majorBidi"/>
          <w:sz w:val="24"/>
          <w:szCs w:val="24"/>
        </w:rPr>
        <w:t>Q</w:t>
      </w:r>
      <w:r w:rsidRPr="0053628B"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de la bascule JKH_A représente le bit poids faible et la sortie </w:t>
      </w:r>
      <w:r w:rsidRPr="0053628B">
        <w:rPr>
          <w:rFonts w:asciiTheme="majorBidi" w:hAnsiTheme="majorBidi" w:cstheme="majorBidi"/>
          <w:sz w:val="24"/>
          <w:szCs w:val="24"/>
        </w:rPr>
        <w:t>Q</w:t>
      </w:r>
      <w:r>
        <w:rPr>
          <w:rFonts w:asciiTheme="majorBidi" w:hAnsiTheme="majorBidi" w:cstheme="majorBidi"/>
          <w:sz w:val="24"/>
          <w:szCs w:val="24"/>
          <w:vertAlign w:val="subscript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de la bascule JKH_D représente le bit poids fort.</w:t>
      </w:r>
    </w:p>
    <w:p w:rsidR="001664D2" w:rsidRPr="00E131DB" w:rsidRDefault="001664D2" w:rsidP="001664D2">
      <w:pPr>
        <w:tabs>
          <w:tab w:val="left" w:pos="284"/>
        </w:tabs>
        <w:spacing w:after="1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131DB">
        <w:rPr>
          <w:rFonts w:asciiTheme="majorBidi" w:hAnsiTheme="majorBidi" w:cstheme="majorBidi"/>
          <w:b/>
          <w:bCs/>
          <w:sz w:val="28"/>
          <w:szCs w:val="28"/>
          <w:u w:val="single"/>
        </w:rPr>
        <w:t>Questions</w:t>
      </w:r>
      <w:r w:rsidR="009E400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cours</w:t>
      </w:r>
      <w:r w:rsidR="00E131D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E35F3E" w:rsidRPr="00E131DB">
        <w:rPr>
          <w:rFonts w:asciiTheme="majorBidi" w:hAnsiTheme="majorBidi" w:cstheme="majorBidi"/>
          <w:b/>
          <w:bCs/>
          <w:sz w:val="28"/>
          <w:szCs w:val="28"/>
        </w:rPr>
        <w:t>(1</w:t>
      </w:r>
      <w:r w:rsidR="00FD47BA" w:rsidRPr="00E131DB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E35F3E" w:rsidRPr="00E131DB">
        <w:rPr>
          <w:rFonts w:asciiTheme="majorBidi" w:hAnsiTheme="majorBidi" w:cstheme="majorBidi"/>
          <w:b/>
          <w:bCs/>
          <w:sz w:val="28"/>
          <w:szCs w:val="28"/>
        </w:rPr>
        <w:t xml:space="preserve"> points)</w:t>
      </w:r>
    </w:p>
    <w:p w:rsidR="001664D2" w:rsidRDefault="001664D2" w:rsidP="001664D2">
      <w:pPr>
        <w:pStyle w:val="Paragraphedeliste"/>
        <w:numPr>
          <w:ilvl w:val="0"/>
          <w:numId w:val="6"/>
        </w:numPr>
        <w:tabs>
          <w:tab w:val="left" w:pos="284"/>
        </w:tabs>
        <w:spacing w:before="120" w:after="120"/>
        <w:ind w:left="641" w:hanging="357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1664D2">
        <w:rPr>
          <w:rFonts w:asciiTheme="majorBidi" w:hAnsiTheme="majorBidi" w:cstheme="majorBidi"/>
          <w:sz w:val="24"/>
          <w:szCs w:val="24"/>
        </w:rPr>
        <w:t>Quel est la différence entre un compteur</w:t>
      </w:r>
      <w:r w:rsidRPr="00A703D6">
        <w:rPr>
          <w:rFonts w:asciiTheme="majorBidi" w:hAnsiTheme="majorBidi" w:cstheme="majorBidi"/>
          <w:b/>
          <w:bCs/>
          <w:sz w:val="24"/>
          <w:szCs w:val="24"/>
        </w:rPr>
        <w:t xml:space="preserve"> Synchrone</w:t>
      </w:r>
      <w:r w:rsidRPr="001664D2">
        <w:rPr>
          <w:rFonts w:asciiTheme="majorBidi" w:hAnsiTheme="majorBidi" w:cstheme="majorBidi"/>
          <w:sz w:val="24"/>
          <w:szCs w:val="24"/>
        </w:rPr>
        <w:t xml:space="preserve"> et </w:t>
      </w:r>
      <w:r w:rsidRPr="00A703D6">
        <w:rPr>
          <w:rFonts w:asciiTheme="majorBidi" w:hAnsiTheme="majorBidi" w:cstheme="majorBidi"/>
          <w:b/>
          <w:bCs/>
          <w:sz w:val="24"/>
          <w:szCs w:val="24"/>
        </w:rPr>
        <w:t>Asynchrone</w:t>
      </w:r>
      <w:r w:rsidRPr="001664D2">
        <w:rPr>
          <w:rFonts w:asciiTheme="majorBidi" w:hAnsiTheme="majorBidi" w:cstheme="majorBidi"/>
          <w:sz w:val="24"/>
          <w:szCs w:val="24"/>
        </w:rPr>
        <w:t>.</w:t>
      </w:r>
      <w:r w:rsidR="00FD47BA">
        <w:rPr>
          <w:rFonts w:asciiTheme="majorBidi" w:hAnsiTheme="majorBidi" w:cstheme="majorBidi"/>
          <w:sz w:val="24"/>
          <w:szCs w:val="24"/>
        </w:rPr>
        <w:t xml:space="preserve"> (1pt)</w:t>
      </w:r>
    </w:p>
    <w:p w:rsidR="005B2AA0" w:rsidRPr="005B2AA0" w:rsidRDefault="005B2AA0" w:rsidP="005B2AA0">
      <w:pPr>
        <w:pStyle w:val="Paragraphedeliste"/>
        <w:tabs>
          <w:tab w:val="left" w:pos="284"/>
        </w:tabs>
        <w:spacing w:before="120" w:after="120"/>
        <w:ind w:left="641"/>
        <w:contextualSpacing w:val="0"/>
        <w:jc w:val="both"/>
        <w:rPr>
          <w:rFonts w:asciiTheme="majorBidi" w:hAnsiTheme="majorBidi" w:cstheme="majorBidi"/>
          <w:b/>
          <w:bCs/>
          <w:color w:val="66666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666666"/>
          <w:shd w:val="clear" w:color="auto" w:fill="FFFFFF"/>
        </w:rPr>
        <w:t>-</w:t>
      </w:r>
      <w:r w:rsidRPr="005B2AA0">
        <w:rPr>
          <w:rFonts w:asciiTheme="majorBidi" w:hAnsiTheme="majorBidi" w:cstheme="majorBidi"/>
          <w:b/>
          <w:bCs/>
          <w:color w:val="666666"/>
          <w:shd w:val="clear" w:color="auto" w:fill="FFFFFF"/>
        </w:rPr>
        <w:t>dans un compteur asynchrone, le signal d'horloge est appliqué à l'entrée du premier étage du compteur, ce qui entraîne la modification successive et de proche</w:t>
      </w:r>
      <w:r>
        <w:rPr>
          <w:rFonts w:asciiTheme="majorBidi" w:hAnsiTheme="majorBidi" w:cstheme="majorBidi"/>
          <w:b/>
          <w:bCs/>
          <w:color w:val="666666"/>
          <w:shd w:val="clear" w:color="auto" w:fill="FFFFFF"/>
        </w:rPr>
        <w:t xml:space="preserve"> en proche de l'état des étages suivantes.</w:t>
      </w:r>
      <w:r w:rsidRPr="005B2AA0">
        <w:rPr>
          <w:rFonts w:asciiTheme="majorBidi" w:hAnsiTheme="majorBidi" w:cstheme="majorBidi"/>
          <w:b/>
          <w:bCs/>
          <w:color w:val="666666"/>
        </w:rPr>
        <w:br/>
      </w:r>
      <w:r w:rsidRPr="005B2AA0">
        <w:rPr>
          <w:rFonts w:asciiTheme="majorBidi" w:hAnsiTheme="majorBidi" w:cstheme="majorBidi"/>
          <w:b/>
          <w:bCs/>
          <w:color w:val="666666"/>
        </w:rPr>
        <w:br/>
      </w:r>
      <w:r>
        <w:rPr>
          <w:rFonts w:asciiTheme="majorBidi" w:hAnsiTheme="majorBidi" w:cstheme="majorBidi"/>
          <w:b/>
          <w:bCs/>
          <w:color w:val="666666"/>
          <w:shd w:val="clear" w:color="auto" w:fill="FFFFFF"/>
        </w:rPr>
        <w:t>-</w:t>
      </w:r>
      <w:r w:rsidRPr="005B2AA0">
        <w:rPr>
          <w:rFonts w:asciiTheme="majorBidi" w:hAnsiTheme="majorBidi" w:cstheme="majorBidi"/>
          <w:b/>
          <w:bCs/>
          <w:color w:val="666666"/>
          <w:shd w:val="clear" w:color="auto" w:fill="FFFFFF"/>
        </w:rPr>
        <w:t xml:space="preserve">dans un compteur synchrone, le signal d'horloge est appliqué à tous les étages du compteur en même temps. </w:t>
      </w:r>
    </w:p>
    <w:p w:rsidR="001664D2" w:rsidRDefault="001664D2" w:rsidP="001664D2">
      <w:pPr>
        <w:pStyle w:val="Paragraphedeliste"/>
        <w:numPr>
          <w:ilvl w:val="0"/>
          <w:numId w:val="6"/>
        </w:numPr>
        <w:tabs>
          <w:tab w:val="left" w:pos="284"/>
        </w:tabs>
        <w:spacing w:before="120" w:after="120"/>
        <w:ind w:left="641" w:hanging="357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1664D2">
        <w:rPr>
          <w:rFonts w:asciiTheme="majorBidi" w:hAnsiTheme="majorBidi" w:cstheme="majorBidi"/>
          <w:sz w:val="24"/>
          <w:szCs w:val="24"/>
        </w:rPr>
        <w:t>Combien faut-il de bascules pour réaliser ce compteur?</w:t>
      </w:r>
      <w:r w:rsidR="001D28D9" w:rsidRPr="001D28D9">
        <w:rPr>
          <w:rFonts w:asciiTheme="majorBidi" w:hAnsiTheme="majorBidi" w:cstheme="majorBidi"/>
          <w:b/>
          <w:bCs/>
          <w:sz w:val="24"/>
          <w:szCs w:val="24"/>
        </w:rPr>
        <w:t>Justifier votre réponse</w:t>
      </w:r>
      <w:r w:rsidR="001D28D9">
        <w:rPr>
          <w:rFonts w:asciiTheme="majorBidi" w:hAnsiTheme="majorBidi" w:cstheme="majorBidi"/>
          <w:sz w:val="24"/>
          <w:szCs w:val="24"/>
        </w:rPr>
        <w:t>.</w:t>
      </w:r>
      <w:r w:rsidR="00FD47BA">
        <w:rPr>
          <w:rFonts w:asciiTheme="majorBidi" w:hAnsiTheme="majorBidi" w:cstheme="majorBidi"/>
          <w:sz w:val="24"/>
          <w:szCs w:val="24"/>
        </w:rPr>
        <w:t xml:space="preserve"> (1pt)</w:t>
      </w:r>
    </w:p>
    <w:p w:rsidR="005B2AA0" w:rsidRDefault="005B2AA0" w:rsidP="005B2AA0">
      <w:pPr>
        <w:pStyle w:val="Paragraphedeliste"/>
        <w:tabs>
          <w:tab w:val="left" w:pos="284"/>
        </w:tabs>
        <w:spacing w:before="120" w:after="120"/>
        <w:ind w:left="64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va utilisé 4 bascules pour réaliser ce compteur , parce que le chiffre 9 contient 4 bits en binaire.</w:t>
      </w:r>
    </w:p>
    <w:p w:rsidR="00A703D6" w:rsidRPr="00A703D6" w:rsidRDefault="00A703D6" w:rsidP="00B62FF0">
      <w:pPr>
        <w:pStyle w:val="Paragraphedeliste"/>
        <w:numPr>
          <w:ilvl w:val="0"/>
          <w:numId w:val="6"/>
        </w:numPr>
        <w:tabs>
          <w:tab w:val="left" w:pos="284"/>
        </w:tabs>
        <w:spacing w:before="120" w:after="240"/>
        <w:ind w:left="641" w:hanging="357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Compléter</w:t>
      </w:r>
      <w:r w:rsidR="00D24BA6" w:rsidRPr="001664D2">
        <w:rPr>
          <w:rFonts w:asciiTheme="majorBidi" w:hAnsiTheme="majorBidi" w:cstheme="majorBidi"/>
          <w:sz w:val="24"/>
          <w:szCs w:val="24"/>
        </w:rPr>
        <w:t xml:space="preserve"> la table des </w:t>
      </w:r>
      <w:r w:rsidR="00B62FF0">
        <w:rPr>
          <w:rFonts w:asciiTheme="majorBidi" w:hAnsiTheme="majorBidi" w:cstheme="majorBidi"/>
          <w:sz w:val="24"/>
          <w:szCs w:val="24"/>
        </w:rPr>
        <w:t>transitions</w:t>
      </w:r>
      <w:r w:rsidR="001664D2" w:rsidRPr="001664D2">
        <w:rPr>
          <w:rFonts w:asciiTheme="majorBidi" w:hAnsiTheme="majorBidi" w:cstheme="majorBidi"/>
          <w:sz w:val="24"/>
          <w:szCs w:val="24"/>
        </w:rPr>
        <w:t xml:space="preserve"> de ce compteur.</w:t>
      </w:r>
      <w:r w:rsidR="00FD47BA">
        <w:rPr>
          <w:rFonts w:asciiTheme="majorBidi" w:hAnsiTheme="majorBidi" w:cstheme="majorBidi"/>
          <w:sz w:val="24"/>
          <w:szCs w:val="24"/>
        </w:rPr>
        <w:t xml:space="preserve"> (2pts)</w:t>
      </w:r>
    </w:p>
    <w:tbl>
      <w:tblPr>
        <w:tblStyle w:val="Grilledutableau"/>
        <w:tblW w:w="0" w:type="auto"/>
        <w:jc w:val="center"/>
        <w:tblLook w:val="04A0"/>
      </w:tblPr>
      <w:tblGrid>
        <w:gridCol w:w="778"/>
        <w:gridCol w:w="767"/>
        <w:gridCol w:w="767"/>
        <w:gridCol w:w="778"/>
        <w:gridCol w:w="363"/>
        <w:gridCol w:w="658"/>
        <w:gridCol w:w="778"/>
        <w:gridCol w:w="646"/>
        <w:gridCol w:w="767"/>
        <w:gridCol w:w="646"/>
        <w:gridCol w:w="767"/>
        <w:gridCol w:w="658"/>
        <w:gridCol w:w="778"/>
      </w:tblGrid>
      <w:tr w:rsidR="0053628B" w:rsidTr="0053628B">
        <w:trPr>
          <w:trHeight w:val="300"/>
          <w:jc w:val="center"/>
        </w:trPr>
        <w:tc>
          <w:tcPr>
            <w:tcW w:w="778" w:type="dxa"/>
            <w:shd w:val="clear" w:color="auto" w:fill="B8CCE4" w:themeFill="accent1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767" w:type="dxa"/>
            <w:shd w:val="clear" w:color="auto" w:fill="B8CCE4" w:themeFill="accent1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767" w:type="dxa"/>
            <w:shd w:val="clear" w:color="auto" w:fill="B8CCE4" w:themeFill="accent1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778" w:type="dxa"/>
            <w:shd w:val="clear" w:color="auto" w:fill="B8CCE4" w:themeFill="accent1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363" w:type="dxa"/>
            <w:vMerge w:val="restart"/>
            <w:shd w:val="clear" w:color="auto" w:fill="A6A6A6" w:themeFill="background1" w:themeFillShade="A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8" w:type="dxa"/>
            <w:shd w:val="clear" w:color="auto" w:fill="D6E3BC" w:themeFill="accent3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778" w:type="dxa"/>
            <w:shd w:val="clear" w:color="auto" w:fill="D6E3BC" w:themeFill="accent3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646" w:type="dxa"/>
            <w:shd w:val="clear" w:color="auto" w:fill="D6E3BC" w:themeFill="accent3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767" w:type="dxa"/>
            <w:shd w:val="clear" w:color="auto" w:fill="D6E3BC" w:themeFill="accent3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646" w:type="dxa"/>
            <w:shd w:val="clear" w:color="auto" w:fill="D6E3BC" w:themeFill="accent3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767" w:type="dxa"/>
            <w:shd w:val="clear" w:color="auto" w:fill="D6E3BC" w:themeFill="accent3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58" w:type="dxa"/>
            <w:shd w:val="clear" w:color="auto" w:fill="D6E3BC" w:themeFill="accent3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78" w:type="dxa"/>
            <w:shd w:val="clear" w:color="auto" w:fill="D6E3BC" w:themeFill="accent3" w:themeFillTint="6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53628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</w:p>
        </w:tc>
      </w:tr>
      <w:tr w:rsidR="0053628B" w:rsidTr="0053628B">
        <w:trPr>
          <w:trHeight w:val="282"/>
          <w:jc w:val="center"/>
        </w:trPr>
        <w:tc>
          <w:tcPr>
            <w:tcW w:w="778" w:type="dxa"/>
          </w:tcPr>
          <w:p w:rsidR="00A703D6" w:rsidRPr="0053628B" w:rsidRDefault="00BF12E1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300" type="#_x0000_t32" style="position:absolute;left:0;text-align:left;margin-left:-20.25pt;margin-top:12pt;width:0;height:107.05pt;z-index:251800576;mso-position-horizontal-relative:text;mso-position-vertical-relative:text" o:connectortype="straight"/>
              </w:pic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301" type="#_x0000_t32" style="position:absolute;left:0;text-align:left;margin-left:-20.25pt;margin-top:12pt;width:14.3pt;height:0;z-index:251801600;mso-position-horizontal-relative:text;mso-position-vertical-relative:text" o:connectortype="straight">
                  <v:stroke endarrow="block"/>
                </v:shape>
              </w:pict>
            </w:r>
            <w:r w:rsidR="00A703D6" w:rsidRPr="0053628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363" w:type="dxa"/>
            <w:vMerge/>
            <w:shd w:val="clear" w:color="auto" w:fill="A6A6A6" w:themeFill="background1" w:themeFillShade="A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8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6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6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58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53628B" w:rsidTr="0053628B">
        <w:trPr>
          <w:trHeight w:val="300"/>
          <w:jc w:val="center"/>
        </w:trPr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63" w:type="dxa"/>
            <w:vMerge/>
            <w:shd w:val="clear" w:color="auto" w:fill="A6A6A6" w:themeFill="background1" w:themeFillShade="A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6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6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53628B" w:rsidTr="0053628B">
        <w:trPr>
          <w:trHeight w:val="300"/>
          <w:jc w:val="center"/>
        </w:trPr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63" w:type="dxa"/>
            <w:vMerge/>
            <w:shd w:val="clear" w:color="auto" w:fill="A6A6A6" w:themeFill="background1" w:themeFillShade="A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6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46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5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53628B" w:rsidTr="0053628B">
        <w:trPr>
          <w:trHeight w:val="300"/>
          <w:jc w:val="center"/>
        </w:trPr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63" w:type="dxa"/>
            <w:vMerge/>
            <w:shd w:val="clear" w:color="auto" w:fill="A6A6A6" w:themeFill="background1" w:themeFillShade="A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6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46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7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78" w:type="dxa"/>
          </w:tcPr>
          <w:p w:rsidR="00A703D6" w:rsidRPr="0053628B" w:rsidRDefault="003D18E0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53628B" w:rsidTr="0053628B">
        <w:trPr>
          <w:trHeight w:val="318"/>
          <w:jc w:val="center"/>
        </w:trPr>
        <w:tc>
          <w:tcPr>
            <w:tcW w:w="778" w:type="dxa"/>
          </w:tcPr>
          <w:p w:rsidR="00A703D6" w:rsidRPr="0053628B" w:rsidRDefault="00BF12E1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302" type="#_x0000_t32" style="position:absolute;left:0;text-align:left;margin-left:-20.25pt;margin-top:13.85pt;width:14.15pt;height:0;z-index:251802624;mso-position-horizontal-relative:text;mso-position-vertical-relative:text" o:connectortype="straight"/>
              </w:pict>
            </w:r>
            <w:r w:rsidR="00A703D6" w:rsidRPr="0053628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:rsidR="00A703D6" w:rsidRPr="0053628B" w:rsidRDefault="0092192F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A703D6" w:rsidRPr="0053628B" w:rsidRDefault="0092192F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63" w:type="dxa"/>
            <w:vMerge/>
            <w:shd w:val="clear" w:color="auto" w:fill="A6A6A6" w:themeFill="background1" w:themeFillShade="A6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8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78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46" w:type="dxa"/>
          </w:tcPr>
          <w:p w:rsidR="00A703D6" w:rsidRPr="0053628B" w:rsidRDefault="0092192F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92192F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46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:rsidR="00A703D6" w:rsidRPr="0053628B" w:rsidRDefault="00A703D6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28B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58" w:type="dxa"/>
          </w:tcPr>
          <w:p w:rsidR="00A703D6" w:rsidRPr="0053628B" w:rsidRDefault="0092192F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78" w:type="dxa"/>
          </w:tcPr>
          <w:p w:rsidR="00A703D6" w:rsidRPr="0053628B" w:rsidRDefault="0092192F" w:rsidP="0053628B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240897" w:rsidRDefault="00240897" w:rsidP="00240897">
      <w:pPr>
        <w:pStyle w:val="Paragraphedeliste"/>
        <w:tabs>
          <w:tab w:val="left" w:pos="284"/>
        </w:tabs>
        <w:spacing w:before="240" w:after="120"/>
        <w:ind w:left="64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</w:p>
    <w:p w:rsidR="00A703D6" w:rsidRPr="00FB575B" w:rsidRDefault="001664D2" w:rsidP="003E104F">
      <w:pPr>
        <w:pStyle w:val="Paragraphedeliste"/>
        <w:numPr>
          <w:ilvl w:val="0"/>
          <w:numId w:val="6"/>
        </w:numPr>
        <w:tabs>
          <w:tab w:val="left" w:pos="284"/>
        </w:tabs>
        <w:spacing w:before="240" w:after="12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1664D2">
        <w:rPr>
          <w:rFonts w:asciiTheme="majorBidi" w:hAnsiTheme="majorBidi" w:cstheme="majorBidi"/>
          <w:sz w:val="24"/>
          <w:szCs w:val="24"/>
        </w:rPr>
        <w:t xml:space="preserve">Calculer les équations simplifiées des entrées des bascules par méthode de </w:t>
      </w:r>
      <w:r w:rsidRPr="001D28D9">
        <w:rPr>
          <w:rFonts w:asciiTheme="majorBidi" w:hAnsiTheme="majorBidi" w:cstheme="majorBidi"/>
          <w:b/>
          <w:bCs/>
          <w:sz w:val="24"/>
          <w:szCs w:val="24"/>
        </w:rPr>
        <w:t>Karnaugh</w:t>
      </w:r>
      <w:r w:rsidRPr="001664D2">
        <w:rPr>
          <w:rFonts w:asciiTheme="majorBidi" w:hAnsiTheme="majorBidi" w:cstheme="majorBidi"/>
          <w:sz w:val="24"/>
          <w:szCs w:val="24"/>
        </w:rPr>
        <w:t>.</w:t>
      </w:r>
      <w:r w:rsidR="00FD47BA">
        <w:rPr>
          <w:rFonts w:asciiTheme="majorBidi" w:hAnsiTheme="majorBidi" w:cstheme="majorBidi"/>
          <w:sz w:val="24"/>
          <w:szCs w:val="24"/>
        </w:rPr>
        <w:t>(8pts)</w:t>
      </w:r>
    </w:p>
    <w:p w:rsidR="00FB575B" w:rsidRPr="00447C14" w:rsidRDefault="00FB575B" w:rsidP="00240897">
      <w:pPr>
        <w:pStyle w:val="Paragraphedeliste"/>
        <w:spacing w:before="480" w:after="240"/>
        <w:ind w:left="1418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127BF5">
        <w:rPr>
          <w:rFonts w:asciiTheme="majorBidi" w:hAnsiTheme="majorBidi" w:cstheme="majorBidi"/>
          <w:sz w:val="24"/>
          <w:szCs w:val="24"/>
        </w:rPr>
        <w:t>Tables de Karnaugh:</w:t>
      </w:r>
    </w:p>
    <w:tbl>
      <w:tblPr>
        <w:tblStyle w:val="Grilledutableau"/>
        <w:tblW w:w="0" w:type="auto"/>
        <w:jc w:val="center"/>
        <w:tblLook w:val="04A0"/>
      </w:tblPr>
      <w:tblGrid>
        <w:gridCol w:w="1250"/>
        <w:gridCol w:w="1250"/>
        <w:gridCol w:w="1250"/>
        <w:gridCol w:w="1251"/>
        <w:gridCol w:w="1251"/>
      </w:tblGrid>
      <w:tr w:rsidR="00FB575B" w:rsidTr="00FB575B">
        <w:trPr>
          <w:trHeight w:val="934"/>
          <w:jc w:val="center"/>
        </w:trPr>
        <w:tc>
          <w:tcPr>
            <w:tcW w:w="1250" w:type="dxa"/>
            <w:tcBorders>
              <w:tl2br w:val="single" w:sz="4" w:space="0" w:color="auto"/>
            </w:tcBorders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 xml:space="preserve">    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B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A</w:t>
            </w:r>
          </w:p>
          <w:p w:rsidR="00447C14" w:rsidRPr="00447C14" w:rsidRDefault="00447C14" w:rsidP="00447C14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both"/>
              <w:rPr>
                <w:rFonts w:asciiTheme="majorBidi" w:hAnsiTheme="majorBidi" w:cstheme="majorBidi"/>
                <w:vertAlign w:val="subscript"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>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C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ab/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447C14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</w:tcPr>
          <w:p w:rsidR="00447C14" w:rsidRDefault="003D18E0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447C14" w:rsidRDefault="003D18E0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447C14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0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447C14" w:rsidRDefault="003D18E0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447C14" w:rsidRDefault="003D18E0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447C14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447C14" w:rsidTr="00FB575B">
        <w:trPr>
          <w:trHeight w:val="550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447C14" w:rsidRPr="00447C14" w:rsidRDefault="00447C14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447C14" w:rsidRDefault="00E13FF6" w:rsidP="00447C14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447C14" w:rsidTr="00FB575B">
        <w:trPr>
          <w:trHeight w:val="690"/>
          <w:jc w:val="center"/>
        </w:trPr>
        <w:tc>
          <w:tcPr>
            <w:tcW w:w="6251" w:type="dxa"/>
            <w:gridSpan w:val="5"/>
            <w:shd w:val="clear" w:color="auto" w:fill="C2D69B" w:themeFill="accent3" w:themeFillTint="99"/>
          </w:tcPr>
          <w:p w:rsidR="00447C14" w:rsidRPr="00447C14" w:rsidRDefault="00BF12E1" w:rsidP="005B2AA0">
            <w:pPr>
              <w:tabs>
                <w:tab w:val="left" w:pos="284"/>
              </w:tabs>
              <w:spacing w:before="240" w:after="120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color w:val="808080" w:themeColor="background1" w:themeShade="80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447C14" w:rsidRDefault="00447C14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250"/>
        <w:gridCol w:w="1250"/>
        <w:gridCol w:w="1250"/>
        <w:gridCol w:w="1251"/>
        <w:gridCol w:w="1251"/>
      </w:tblGrid>
      <w:tr w:rsidR="00FB575B" w:rsidTr="00FB575B">
        <w:trPr>
          <w:trHeight w:val="934"/>
          <w:jc w:val="center"/>
        </w:trPr>
        <w:tc>
          <w:tcPr>
            <w:tcW w:w="1250" w:type="dxa"/>
            <w:tcBorders>
              <w:tl2br w:val="single" w:sz="4" w:space="0" w:color="auto"/>
            </w:tcBorders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 xml:space="preserve">    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B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A</w:t>
            </w:r>
          </w:p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both"/>
              <w:rPr>
                <w:rFonts w:asciiTheme="majorBidi" w:hAnsiTheme="majorBidi" w:cstheme="majorBidi"/>
                <w:vertAlign w:val="subscript"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>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C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ab/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50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690"/>
          <w:jc w:val="center"/>
        </w:trPr>
        <w:tc>
          <w:tcPr>
            <w:tcW w:w="6251" w:type="dxa"/>
            <w:gridSpan w:val="5"/>
            <w:shd w:val="clear" w:color="auto" w:fill="C2D69B" w:themeFill="accent3" w:themeFillTint="99"/>
          </w:tcPr>
          <w:p w:rsidR="00FB575B" w:rsidRPr="00447C14" w:rsidRDefault="00BF12E1" w:rsidP="00FB575B">
            <w:pPr>
              <w:tabs>
                <w:tab w:val="left" w:pos="284"/>
              </w:tabs>
              <w:spacing w:before="240" w:after="120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D</m:t>
                    </m:r>
                  </m:sub>
                </m:sSub>
              </m:oMath>
            </m:oMathPara>
          </w:p>
        </w:tc>
      </w:tr>
    </w:tbl>
    <w:p w:rsidR="00447C14" w:rsidRDefault="00447C14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447C14" w:rsidRDefault="00447C14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250"/>
        <w:gridCol w:w="1250"/>
        <w:gridCol w:w="1250"/>
        <w:gridCol w:w="1251"/>
        <w:gridCol w:w="1251"/>
      </w:tblGrid>
      <w:tr w:rsidR="00FB575B" w:rsidTr="00FB575B">
        <w:trPr>
          <w:trHeight w:val="934"/>
          <w:jc w:val="center"/>
        </w:trPr>
        <w:tc>
          <w:tcPr>
            <w:tcW w:w="1250" w:type="dxa"/>
            <w:tcBorders>
              <w:tl2br w:val="single" w:sz="4" w:space="0" w:color="auto"/>
            </w:tcBorders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 xml:space="preserve">    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B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A</w:t>
            </w:r>
          </w:p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both"/>
              <w:rPr>
                <w:rFonts w:asciiTheme="majorBidi" w:hAnsiTheme="majorBidi" w:cstheme="majorBidi"/>
                <w:vertAlign w:val="subscript"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>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C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ab/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FB575B" w:rsidRDefault="00E13FF6" w:rsidP="00E13FF6">
            <w:pPr>
              <w:tabs>
                <w:tab w:val="left" w:pos="284"/>
              </w:tabs>
              <w:spacing w:before="24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50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690"/>
          <w:jc w:val="center"/>
        </w:trPr>
        <w:tc>
          <w:tcPr>
            <w:tcW w:w="6251" w:type="dxa"/>
            <w:gridSpan w:val="5"/>
            <w:shd w:val="clear" w:color="auto" w:fill="C2D69B" w:themeFill="accent3" w:themeFillTint="99"/>
          </w:tcPr>
          <w:p w:rsidR="00FB575B" w:rsidRPr="00447C14" w:rsidRDefault="00BF12E1" w:rsidP="00A63EA1">
            <w:pPr>
              <w:tabs>
                <w:tab w:val="left" w:pos="284"/>
              </w:tabs>
              <w:spacing w:before="240" w:after="120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=  </m:t>
                </m:r>
                <m:acc>
                  <m:accPr>
                    <m:chr m:val="̅"/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250"/>
        <w:gridCol w:w="1250"/>
        <w:gridCol w:w="1250"/>
        <w:gridCol w:w="1251"/>
        <w:gridCol w:w="1251"/>
      </w:tblGrid>
      <w:tr w:rsidR="00FB575B" w:rsidTr="00FB575B">
        <w:trPr>
          <w:trHeight w:val="934"/>
          <w:jc w:val="center"/>
        </w:trPr>
        <w:tc>
          <w:tcPr>
            <w:tcW w:w="1250" w:type="dxa"/>
            <w:tcBorders>
              <w:tl2br w:val="single" w:sz="4" w:space="0" w:color="auto"/>
            </w:tcBorders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 xml:space="preserve">    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B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A</w:t>
            </w:r>
          </w:p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both"/>
              <w:rPr>
                <w:rFonts w:asciiTheme="majorBidi" w:hAnsiTheme="majorBidi" w:cstheme="majorBidi"/>
                <w:vertAlign w:val="subscript"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>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C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ab/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50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40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E13FF6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690"/>
          <w:jc w:val="center"/>
        </w:trPr>
        <w:tc>
          <w:tcPr>
            <w:tcW w:w="6251" w:type="dxa"/>
            <w:gridSpan w:val="5"/>
            <w:shd w:val="clear" w:color="auto" w:fill="C2D69B" w:themeFill="accent3" w:themeFillTint="99"/>
          </w:tcPr>
          <w:p w:rsidR="00FB575B" w:rsidRPr="00447C14" w:rsidRDefault="00BF12E1" w:rsidP="006723A7">
            <w:pPr>
              <w:tabs>
                <w:tab w:val="left" w:pos="284"/>
              </w:tabs>
              <w:spacing w:before="240" w:after="120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color w:val="808080" w:themeColor="background1" w:themeShade="80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250"/>
        <w:gridCol w:w="1250"/>
        <w:gridCol w:w="1250"/>
        <w:gridCol w:w="1251"/>
        <w:gridCol w:w="1251"/>
      </w:tblGrid>
      <w:tr w:rsidR="00FB575B" w:rsidTr="00FB575B">
        <w:trPr>
          <w:trHeight w:val="934"/>
          <w:jc w:val="center"/>
        </w:trPr>
        <w:tc>
          <w:tcPr>
            <w:tcW w:w="1250" w:type="dxa"/>
            <w:tcBorders>
              <w:tl2br w:val="single" w:sz="4" w:space="0" w:color="auto"/>
            </w:tcBorders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lastRenderedPageBreak/>
              <w:t xml:space="preserve">    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B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A</w:t>
            </w:r>
          </w:p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both"/>
              <w:rPr>
                <w:rFonts w:asciiTheme="majorBidi" w:hAnsiTheme="majorBidi" w:cstheme="majorBidi"/>
                <w:vertAlign w:val="subscript"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>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C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ab/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8948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50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8948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690"/>
          <w:jc w:val="center"/>
        </w:trPr>
        <w:tc>
          <w:tcPr>
            <w:tcW w:w="6251" w:type="dxa"/>
            <w:gridSpan w:val="5"/>
            <w:shd w:val="clear" w:color="auto" w:fill="C2D69B" w:themeFill="accent3" w:themeFillTint="99"/>
          </w:tcPr>
          <w:p w:rsidR="00FB575B" w:rsidRPr="00447C14" w:rsidRDefault="00BF12E1" w:rsidP="006723A7">
            <w:pPr>
              <w:tabs>
                <w:tab w:val="left" w:pos="284"/>
              </w:tabs>
              <w:spacing w:before="240" w:after="120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6"/>
                    <w:szCs w:val="3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B</m:t>
                    </m:r>
                  </m:sub>
                </m:sSub>
              </m:oMath>
            </m:oMathPara>
          </w:p>
        </w:tc>
      </w:tr>
    </w:tbl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250"/>
        <w:gridCol w:w="1250"/>
        <w:gridCol w:w="1250"/>
        <w:gridCol w:w="1251"/>
        <w:gridCol w:w="1251"/>
      </w:tblGrid>
      <w:tr w:rsidR="00FB575B" w:rsidTr="00FB575B">
        <w:trPr>
          <w:trHeight w:val="934"/>
          <w:jc w:val="center"/>
        </w:trPr>
        <w:tc>
          <w:tcPr>
            <w:tcW w:w="1250" w:type="dxa"/>
            <w:tcBorders>
              <w:tl2br w:val="single" w:sz="4" w:space="0" w:color="auto"/>
            </w:tcBorders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 xml:space="preserve">    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B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A</w:t>
            </w:r>
          </w:p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both"/>
              <w:rPr>
                <w:rFonts w:asciiTheme="majorBidi" w:hAnsiTheme="majorBidi" w:cstheme="majorBidi"/>
                <w:vertAlign w:val="subscript"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>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C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ab/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8948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50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8948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690"/>
          <w:jc w:val="center"/>
        </w:trPr>
        <w:tc>
          <w:tcPr>
            <w:tcW w:w="6251" w:type="dxa"/>
            <w:gridSpan w:val="5"/>
            <w:shd w:val="clear" w:color="auto" w:fill="C2D69B" w:themeFill="accent3" w:themeFillTint="99"/>
          </w:tcPr>
          <w:p w:rsidR="00FB575B" w:rsidRPr="00447C14" w:rsidRDefault="00BF12E1" w:rsidP="00FB575B">
            <w:pPr>
              <w:tabs>
                <w:tab w:val="left" w:pos="284"/>
              </w:tabs>
              <w:spacing w:before="240" w:after="120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B</m:t>
                    </m:r>
                  </m:sub>
                </m:sSub>
              </m:oMath>
            </m:oMathPara>
          </w:p>
        </w:tc>
      </w:tr>
    </w:tbl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250"/>
        <w:gridCol w:w="1250"/>
        <w:gridCol w:w="1250"/>
        <w:gridCol w:w="1251"/>
        <w:gridCol w:w="1251"/>
      </w:tblGrid>
      <w:tr w:rsidR="00FB575B" w:rsidTr="00FB575B">
        <w:trPr>
          <w:trHeight w:val="934"/>
          <w:jc w:val="center"/>
        </w:trPr>
        <w:tc>
          <w:tcPr>
            <w:tcW w:w="1250" w:type="dxa"/>
            <w:tcBorders>
              <w:tl2br w:val="single" w:sz="4" w:space="0" w:color="auto"/>
            </w:tcBorders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lastRenderedPageBreak/>
              <w:t xml:space="preserve">    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B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A</w:t>
            </w:r>
          </w:p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both"/>
              <w:rPr>
                <w:rFonts w:asciiTheme="majorBidi" w:hAnsiTheme="majorBidi" w:cstheme="majorBidi"/>
                <w:vertAlign w:val="subscript"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>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C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ab/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8948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50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8948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690"/>
          <w:jc w:val="center"/>
        </w:trPr>
        <w:tc>
          <w:tcPr>
            <w:tcW w:w="6251" w:type="dxa"/>
            <w:gridSpan w:val="5"/>
            <w:shd w:val="clear" w:color="auto" w:fill="C2D69B" w:themeFill="accent3" w:themeFillTint="99"/>
          </w:tcPr>
          <w:p w:rsidR="00FB575B" w:rsidRPr="00447C14" w:rsidRDefault="00BF12E1" w:rsidP="00FB575B">
            <w:pPr>
              <w:tabs>
                <w:tab w:val="left" w:pos="284"/>
              </w:tabs>
              <w:spacing w:before="240" w:after="120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6"/>
                    <w:szCs w:val="36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C</m:t>
                    </m:r>
                  </m:sub>
                </m:sSub>
              </m:oMath>
            </m:oMathPara>
          </w:p>
        </w:tc>
      </w:tr>
    </w:tbl>
    <w:p w:rsidR="00447C14" w:rsidRDefault="00447C14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250"/>
        <w:gridCol w:w="1250"/>
        <w:gridCol w:w="1250"/>
        <w:gridCol w:w="1251"/>
        <w:gridCol w:w="1251"/>
      </w:tblGrid>
      <w:tr w:rsidR="00FB575B" w:rsidTr="00FB575B">
        <w:trPr>
          <w:trHeight w:val="934"/>
          <w:jc w:val="center"/>
        </w:trPr>
        <w:tc>
          <w:tcPr>
            <w:tcW w:w="1250" w:type="dxa"/>
            <w:tcBorders>
              <w:tl2br w:val="single" w:sz="4" w:space="0" w:color="auto"/>
            </w:tcBorders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 xml:space="preserve">    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B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A</w:t>
            </w:r>
          </w:p>
          <w:p w:rsidR="00FB575B" w:rsidRPr="00447C14" w:rsidRDefault="00FB575B" w:rsidP="00FB575B">
            <w:pPr>
              <w:tabs>
                <w:tab w:val="left" w:pos="284"/>
                <w:tab w:val="left" w:pos="900"/>
                <w:tab w:val="left" w:pos="1425"/>
              </w:tabs>
              <w:spacing w:before="240" w:after="120"/>
              <w:jc w:val="both"/>
              <w:rPr>
                <w:rFonts w:asciiTheme="majorBidi" w:hAnsiTheme="majorBidi" w:cstheme="majorBidi"/>
                <w:vertAlign w:val="subscript"/>
              </w:rPr>
            </w:pPr>
            <w:r w:rsidRPr="00447C14">
              <w:rPr>
                <w:rFonts w:asciiTheme="majorBidi" w:hAnsiTheme="majorBidi" w:cstheme="majorBidi"/>
                <w:b/>
                <w:bCs/>
              </w:rPr>
              <w:t>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447C14">
              <w:rPr>
                <w:rFonts w:asciiTheme="majorBidi" w:hAnsiTheme="majorBidi" w:cstheme="majorBidi"/>
                <w:b/>
                <w:bCs/>
              </w:rPr>
              <w:t xml:space="preserve"> Q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>C</w:t>
            </w:r>
            <w:r w:rsidRPr="00447C14">
              <w:rPr>
                <w:rFonts w:asciiTheme="majorBidi" w:hAnsiTheme="majorBidi" w:cstheme="majorBidi"/>
                <w:b/>
                <w:bCs/>
                <w:vertAlign w:val="subscript"/>
              </w:rPr>
              <w:tab/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1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37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8948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550"/>
          <w:jc w:val="center"/>
        </w:trPr>
        <w:tc>
          <w:tcPr>
            <w:tcW w:w="1250" w:type="dxa"/>
            <w:shd w:val="clear" w:color="auto" w:fill="C6D9F1" w:themeFill="text2" w:themeFillTint="33"/>
          </w:tcPr>
          <w:p w:rsidR="00FB575B" w:rsidRPr="00447C14" w:rsidRDefault="00FB575B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C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8948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0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51" w:type="dxa"/>
          </w:tcPr>
          <w:p w:rsidR="00FB575B" w:rsidRDefault="0038012D" w:rsidP="00FB575B">
            <w:pPr>
              <w:tabs>
                <w:tab w:val="left" w:pos="284"/>
              </w:tabs>
              <w:spacing w:before="24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FB575B" w:rsidTr="00FB575B">
        <w:trPr>
          <w:trHeight w:val="690"/>
          <w:jc w:val="center"/>
        </w:trPr>
        <w:tc>
          <w:tcPr>
            <w:tcW w:w="6251" w:type="dxa"/>
            <w:gridSpan w:val="5"/>
            <w:shd w:val="clear" w:color="auto" w:fill="C2D69B" w:themeFill="accent3" w:themeFillTint="99"/>
          </w:tcPr>
          <w:p w:rsidR="00FB575B" w:rsidRPr="00447C14" w:rsidRDefault="00BF12E1" w:rsidP="006723A7">
            <w:pPr>
              <w:tabs>
                <w:tab w:val="left" w:pos="284"/>
              </w:tabs>
              <w:spacing w:before="240" w:after="120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color w:val="808080" w:themeColor="background1" w:themeShade="80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FB575B" w:rsidRDefault="00FB575B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E104F" w:rsidRDefault="003E104F" w:rsidP="00447C14">
      <w:p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B16E2D" w:rsidRDefault="00E27B3E" w:rsidP="00E27B3E">
      <w:pPr>
        <w:pStyle w:val="Paragraphedeliste"/>
        <w:numPr>
          <w:ilvl w:val="0"/>
          <w:numId w:val="10"/>
        </w:numPr>
        <w:tabs>
          <w:tab w:val="left" w:pos="284"/>
        </w:tabs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Etablir le logigramme correspondant.</w:t>
      </w:r>
      <w:r w:rsidR="00FD47BA">
        <w:rPr>
          <w:rFonts w:asciiTheme="majorBidi" w:hAnsiTheme="majorBidi" w:cstheme="majorBidi"/>
          <w:sz w:val="24"/>
          <w:szCs w:val="24"/>
        </w:rPr>
        <w:t xml:space="preserve"> (2pts)</w:t>
      </w:r>
      <w:r w:rsidR="00B16E2D" w:rsidRPr="00B16E2D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F16746" w:rsidRDefault="00B16E2D" w:rsidP="00B16E2D">
      <w:pPr>
        <w:pStyle w:val="Paragraphedeliste"/>
        <w:tabs>
          <w:tab w:val="left" w:pos="284"/>
        </w:tabs>
        <w:spacing w:before="240" w:after="120"/>
        <w:ind w:left="64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60720" cy="4045774"/>
            <wp:effectExtent l="19050" t="0" r="0" b="0"/>
            <wp:docPr id="2" name="Image 6" descr="C:\Users\OMEN\AppData\Local\Microsoft\Windows\INetCache\Content.Word\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EN\AppData\Local\Microsoft\Windows\INetCache\Content.Word\d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46" w:rsidRPr="00E131DB" w:rsidRDefault="00F16746" w:rsidP="00F16746">
      <w:pPr>
        <w:tabs>
          <w:tab w:val="left" w:pos="2644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131DB">
        <w:rPr>
          <w:rFonts w:asciiTheme="majorBidi" w:hAnsiTheme="majorBidi" w:cstheme="majorBidi"/>
          <w:b/>
          <w:bCs/>
          <w:sz w:val="28"/>
          <w:szCs w:val="28"/>
          <w:u w:val="single"/>
        </w:rPr>
        <w:t>Manipulation sur Quartus:</w:t>
      </w:r>
      <w:r w:rsidRPr="00E131DB">
        <w:rPr>
          <w:rFonts w:asciiTheme="majorBidi" w:hAnsiTheme="majorBidi" w:cstheme="majorBidi"/>
          <w:b/>
          <w:bCs/>
          <w:sz w:val="28"/>
          <w:szCs w:val="28"/>
        </w:rPr>
        <w:t>(6p</w:t>
      </w:r>
      <w:r w:rsidR="00E131DB" w:rsidRPr="00E131DB">
        <w:rPr>
          <w:rFonts w:asciiTheme="majorBidi" w:hAnsiTheme="majorBidi" w:cstheme="majorBidi"/>
          <w:b/>
          <w:bCs/>
          <w:sz w:val="28"/>
          <w:szCs w:val="28"/>
        </w:rPr>
        <w:t>oin</w:t>
      </w:r>
      <w:r w:rsidRPr="00E131DB">
        <w:rPr>
          <w:rFonts w:asciiTheme="majorBidi" w:hAnsiTheme="majorBidi" w:cstheme="majorBidi"/>
          <w:b/>
          <w:bCs/>
          <w:sz w:val="28"/>
          <w:szCs w:val="28"/>
        </w:rPr>
        <w:t>ts)</w:t>
      </w:r>
    </w:p>
    <w:p w:rsidR="00F16746" w:rsidRDefault="00F16746" w:rsidP="00F16746">
      <w:pPr>
        <w:pStyle w:val="Paragraphedeliste"/>
        <w:numPr>
          <w:ilvl w:val="0"/>
          <w:numId w:val="11"/>
        </w:num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  <w:r w:rsidRPr="00F16746">
        <w:rPr>
          <w:rFonts w:asciiTheme="majorBidi" w:hAnsiTheme="majorBidi" w:cstheme="majorBidi"/>
          <w:sz w:val="24"/>
          <w:szCs w:val="24"/>
        </w:rPr>
        <w:t>Implémenter le logigramme du compteur sur Quartus (Block Diagram/Schematic File).</w:t>
      </w:r>
      <w:r w:rsidR="00E131DB">
        <w:rPr>
          <w:rFonts w:asciiTheme="majorBidi" w:hAnsiTheme="majorBidi" w:cstheme="majorBidi"/>
          <w:sz w:val="24"/>
          <w:szCs w:val="24"/>
        </w:rPr>
        <w:t xml:space="preserve"> (3pts)</w:t>
      </w:r>
    </w:p>
    <w:p w:rsidR="00F16746" w:rsidRDefault="00BF12E1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  <w:pict>
          <v:group id="_x0000_s1363" editas="canvas" style="width:453.6pt;height:370.9pt;mso-position-horizontal-relative:char;mso-position-vertical-relative:line" coordorigin="1417,7762" coordsize="9072,74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4" type="#_x0000_t75" style="position:absolute;left:1417;top:7762;width:9072;height:7418" o:preferrelative="f" stroked="t" strokecolor="#4f81bd [3204]">
              <v:fill o:detectmouseclick="t"/>
              <v:path o:extrusionok="t" o:connecttype="none"/>
              <o:lock v:ext="edit" text="t"/>
            </v:shape>
            <v:rect id="_x0000_s1365" style="position:absolute;left:3045;top:10155;width:5851;height:2190" filled="f" stroked="f">
              <v:textbox>
                <w:txbxContent>
                  <w:p w:rsidR="00F16746" w:rsidRPr="00E27B3E" w:rsidRDefault="00F16746" w:rsidP="00F16746">
                    <w:pPr>
                      <w:spacing w:before="840"/>
                      <w:jc w:val="center"/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color w:val="808080" w:themeColor="background1" w:themeShade="80"/>
                        <w:sz w:val="40"/>
                        <w:szCs w:val="40"/>
                      </w:rPr>
                    </w:pPr>
                    <w:r w:rsidRPr="00E27B3E"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color w:val="808080" w:themeColor="background1" w:themeShade="80"/>
                        <w:sz w:val="40"/>
                        <w:szCs w:val="40"/>
                      </w:rPr>
                      <w:t xml:space="preserve">Mettre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color w:val="808080" w:themeColor="background1" w:themeShade="80"/>
                        <w:sz w:val="40"/>
                        <w:szCs w:val="40"/>
                      </w:rPr>
                      <w:t>ici une capture d'écran du schematicdiagram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Pr="00F16746" w:rsidRDefault="00F16746" w:rsidP="00F16746">
      <w:p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F16746" w:rsidRDefault="00F16746" w:rsidP="00F16746">
      <w:pPr>
        <w:pStyle w:val="Paragraphedeliste"/>
        <w:numPr>
          <w:ilvl w:val="0"/>
          <w:numId w:val="11"/>
        </w:numPr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  <w:r w:rsidRPr="00F16746">
        <w:rPr>
          <w:rFonts w:asciiTheme="majorBidi" w:hAnsiTheme="majorBidi" w:cstheme="majorBidi"/>
          <w:sz w:val="24"/>
          <w:szCs w:val="24"/>
        </w:rPr>
        <w:t>Tester le logigramme du compteur et vérifier son fonctionnement par chronogramme (VectorWaveform File).</w:t>
      </w:r>
      <w:r w:rsidR="00E131DB">
        <w:rPr>
          <w:rFonts w:asciiTheme="majorBidi" w:hAnsiTheme="majorBidi" w:cstheme="majorBidi"/>
          <w:sz w:val="24"/>
          <w:szCs w:val="24"/>
        </w:rPr>
        <w:t xml:space="preserve"> (3pts)</w:t>
      </w:r>
    </w:p>
    <w:p w:rsidR="00F16746" w:rsidRDefault="00F16746" w:rsidP="00F16746">
      <w:pPr>
        <w:pStyle w:val="Paragraphedeliste"/>
        <w:tabs>
          <w:tab w:val="left" w:pos="2644"/>
        </w:tabs>
        <w:rPr>
          <w:rFonts w:asciiTheme="majorBidi" w:hAnsiTheme="majorBidi" w:cstheme="majorBidi"/>
          <w:sz w:val="24"/>
          <w:szCs w:val="24"/>
        </w:rPr>
      </w:pPr>
    </w:p>
    <w:p w:rsidR="009C7C82" w:rsidRDefault="00BF12E1" w:rsidP="00F16746">
      <w:pPr>
        <w:pStyle w:val="Paragraphedeliste"/>
        <w:tabs>
          <w:tab w:val="left" w:pos="2644"/>
        </w:tabs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  <w:pict>
          <v:group id="_x0000_s1366" editas="canvas" style="width:453.6pt;height:370.9pt;mso-position-horizontal-relative:char;mso-position-vertical-relative:line" coordorigin="1417,7762" coordsize="9072,7418">
            <o:lock v:ext="edit" aspectratio="t"/>
            <v:shape id="_x0000_s1367" type="#_x0000_t75" style="position:absolute;left:1417;top:7762;width:9072;height:7418" o:preferrelative="f" stroked="t" strokecolor="#4f81bd [3204]">
              <v:fill o:detectmouseclick="t"/>
              <v:path o:extrusionok="t" o:connecttype="none"/>
              <o:lock v:ext="edit" text="t"/>
            </v:shape>
            <v:rect id="_x0000_s1368" style="position:absolute;left:3045;top:10155;width:5851;height:2190" filled="f" stroked="f">
              <v:textbox>
                <w:txbxContent>
                  <w:p w:rsidR="00F16746" w:rsidRPr="00E27B3E" w:rsidRDefault="00F16746" w:rsidP="00F16746">
                    <w:pPr>
                      <w:spacing w:before="840"/>
                      <w:jc w:val="center"/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color w:val="808080" w:themeColor="background1" w:themeShade="80"/>
                        <w:sz w:val="40"/>
                        <w:szCs w:val="40"/>
                      </w:rPr>
                    </w:pPr>
                    <w:r w:rsidRPr="00E27B3E"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color w:val="808080" w:themeColor="background1" w:themeShade="80"/>
                        <w:sz w:val="40"/>
                        <w:szCs w:val="40"/>
                      </w:rPr>
                      <w:t xml:space="preserve">Mettre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color w:val="808080" w:themeColor="background1" w:themeShade="80"/>
                        <w:sz w:val="40"/>
                        <w:szCs w:val="40"/>
                      </w:rPr>
                      <w:t xml:space="preserve">ici une capture d'écran du </w:t>
                    </w:r>
                    <w:r w:rsidRPr="00F16746"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color w:val="808080" w:themeColor="background1" w:themeShade="80"/>
                        <w:sz w:val="40"/>
                        <w:szCs w:val="40"/>
                      </w:rPr>
                      <w:t>VectorWaveform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i/>
                        <w:iCs/>
                        <w:color w:val="808080" w:themeColor="background1" w:themeShade="80"/>
                        <w:sz w:val="40"/>
                        <w:szCs w:val="40"/>
                      </w:rPr>
                      <w:t>complet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C7C82" w:rsidRDefault="009C7C82" w:rsidP="009C7C82"/>
    <w:p w:rsidR="00F16746" w:rsidRPr="00EE3411" w:rsidRDefault="009C7C82" w:rsidP="00D956FE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E3411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626693">
        <w:rPr>
          <w:rFonts w:asciiTheme="majorBidi" w:hAnsiTheme="majorBidi" w:cstheme="majorBidi"/>
          <w:b/>
          <w:bCs/>
          <w:sz w:val="28"/>
          <w:szCs w:val="28"/>
        </w:rPr>
        <w:t>B</w:t>
      </w:r>
      <w:r w:rsidR="00EE3411" w:rsidRPr="00EE341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Ce présent document fera l'objet de votre rapport </w:t>
      </w:r>
      <w:r w:rsidR="00BC03BC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maintenez sa forme, 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répondez bien aux questions, n</w:t>
      </w:r>
      <w:r w:rsid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'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o</w:t>
      </w:r>
      <w:r w:rsid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ubliez pas de noter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vos noms et </w:t>
      </w:r>
      <w:r w:rsidR="00BC03BC">
        <w:rPr>
          <w:rFonts w:asciiTheme="majorBidi" w:hAnsiTheme="majorBidi" w:cstheme="majorBidi"/>
          <w:b/>
          <w:bCs/>
          <w:color w:val="FF0000"/>
          <w:sz w:val="28"/>
          <w:szCs w:val="28"/>
        </w:rPr>
        <w:t>d'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enregistre</w:t>
      </w:r>
      <w:r w:rsidR="00BC03BC">
        <w:rPr>
          <w:rFonts w:asciiTheme="majorBidi" w:hAnsiTheme="majorBidi" w:cstheme="majorBidi"/>
          <w:b/>
          <w:bCs/>
          <w:color w:val="FF0000"/>
          <w:sz w:val="28"/>
          <w:szCs w:val="28"/>
        </w:rPr>
        <w:t>r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le doc</w:t>
      </w:r>
      <w:r w:rsid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ument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sous "Nom1_Nom2</w:t>
      </w:r>
      <w:r w:rsid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...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_AP</w:t>
      </w:r>
      <w:r w:rsidR="00940FF4">
        <w:rPr>
          <w:rFonts w:asciiTheme="majorBidi" w:hAnsiTheme="majorBidi" w:cstheme="majorBidi"/>
          <w:b/>
          <w:bCs/>
          <w:color w:val="FF0000"/>
          <w:sz w:val="28"/>
          <w:szCs w:val="28"/>
        </w:rPr>
        <w:t>9</w:t>
      </w:r>
      <w:r w:rsidR="00EE3411" w:rsidRPr="00EE3411">
        <w:rPr>
          <w:rFonts w:asciiTheme="majorBidi" w:hAnsiTheme="majorBidi" w:cstheme="majorBidi"/>
          <w:b/>
          <w:bCs/>
          <w:color w:val="FF0000"/>
          <w:sz w:val="28"/>
          <w:szCs w:val="28"/>
        </w:rPr>
        <w:t>".</w:t>
      </w:r>
      <w:bookmarkStart w:id="0" w:name="_GoBack"/>
      <w:bookmarkEnd w:id="0"/>
    </w:p>
    <w:sectPr w:rsidR="00F16746" w:rsidRPr="00EE3411" w:rsidSect="00BA1597">
      <w:footerReference w:type="default" r:id="rId12"/>
      <w:pgSz w:w="11906" w:h="16838"/>
      <w:pgMar w:top="1560" w:right="1417" w:bottom="1417" w:left="1417" w:header="708" w:footer="708" w:gutter="0"/>
      <w:pgBorders w:offsetFrom="page">
        <w:top w:val="single" w:sz="12" w:space="24" w:color="00B050" w:shadow="1"/>
        <w:left w:val="single" w:sz="12" w:space="24" w:color="00B050" w:shadow="1"/>
        <w:bottom w:val="single" w:sz="12" w:space="24" w:color="00B050" w:shadow="1"/>
        <w:right w:val="single" w:sz="12" w:space="24" w:color="00B050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736" w:rsidRDefault="00596736" w:rsidP="00540A51">
      <w:pPr>
        <w:spacing w:after="0" w:line="240" w:lineRule="auto"/>
      </w:pPr>
      <w:r>
        <w:separator/>
      </w:r>
    </w:p>
  </w:endnote>
  <w:endnote w:type="continuationSeparator" w:id="1">
    <w:p w:rsidR="00596736" w:rsidRDefault="00596736" w:rsidP="0054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52477"/>
      <w:docPartObj>
        <w:docPartGallery w:val="Page Numbers (Bottom of Page)"/>
        <w:docPartUnique/>
      </w:docPartObj>
    </w:sdtPr>
    <w:sdtContent>
      <w:p w:rsidR="00FB575B" w:rsidRDefault="00BF12E1">
        <w:pPr>
          <w:pStyle w:val="Pieddepage"/>
          <w:jc w:val="right"/>
        </w:pPr>
        <w:r>
          <w:fldChar w:fldCharType="begin"/>
        </w:r>
        <w:r w:rsidR="00325263">
          <w:instrText xml:space="preserve"> PAGE   \* MERGEFORMAT </w:instrText>
        </w:r>
        <w:r>
          <w:fldChar w:fldCharType="separate"/>
        </w:r>
        <w:r w:rsidR="00B40A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575B" w:rsidRDefault="00FB575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736" w:rsidRDefault="00596736" w:rsidP="00540A51">
      <w:pPr>
        <w:spacing w:after="0" w:line="240" w:lineRule="auto"/>
      </w:pPr>
      <w:r>
        <w:separator/>
      </w:r>
    </w:p>
  </w:footnote>
  <w:footnote w:type="continuationSeparator" w:id="1">
    <w:p w:rsidR="00596736" w:rsidRDefault="00596736" w:rsidP="00540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FFF"/>
    <w:multiLevelType w:val="hybridMultilevel"/>
    <w:tmpl w:val="2D7E8E7C"/>
    <w:lvl w:ilvl="0" w:tplc="B5F86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8122B"/>
    <w:multiLevelType w:val="hybridMultilevel"/>
    <w:tmpl w:val="24E6CF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5573C"/>
    <w:multiLevelType w:val="hybridMultilevel"/>
    <w:tmpl w:val="4EEAEB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A219C"/>
    <w:multiLevelType w:val="hybridMultilevel"/>
    <w:tmpl w:val="1528EADA"/>
    <w:lvl w:ilvl="0" w:tplc="4B463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354530"/>
    <w:multiLevelType w:val="hybridMultilevel"/>
    <w:tmpl w:val="050CE044"/>
    <w:lvl w:ilvl="0" w:tplc="E1F038A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0238F"/>
    <w:multiLevelType w:val="hybridMultilevel"/>
    <w:tmpl w:val="A96AC630"/>
    <w:lvl w:ilvl="0" w:tplc="E1F038A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E6D61"/>
    <w:multiLevelType w:val="hybridMultilevel"/>
    <w:tmpl w:val="85826D26"/>
    <w:lvl w:ilvl="0" w:tplc="E1F038A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CB17135"/>
    <w:multiLevelType w:val="hybridMultilevel"/>
    <w:tmpl w:val="BB6E1014"/>
    <w:lvl w:ilvl="0" w:tplc="9CE2F5CE">
      <w:start w:val="5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21FEC"/>
    <w:multiLevelType w:val="hybridMultilevel"/>
    <w:tmpl w:val="8C7AB3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37DE2"/>
    <w:multiLevelType w:val="hybridMultilevel"/>
    <w:tmpl w:val="85826D26"/>
    <w:lvl w:ilvl="0" w:tplc="E1F038A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7A12543"/>
    <w:multiLevelType w:val="hybridMultilevel"/>
    <w:tmpl w:val="0F404F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312E"/>
    <w:rsid w:val="00003D83"/>
    <w:rsid w:val="00010389"/>
    <w:rsid w:val="00043CBF"/>
    <w:rsid w:val="00046B66"/>
    <w:rsid w:val="00046EF4"/>
    <w:rsid w:val="00053697"/>
    <w:rsid w:val="000873B9"/>
    <w:rsid w:val="0009158A"/>
    <w:rsid w:val="000B6CE4"/>
    <w:rsid w:val="000E286B"/>
    <w:rsid w:val="000F5319"/>
    <w:rsid w:val="00127BF5"/>
    <w:rsid w:val="00135061"/>
    <w:rsid w:val="0014668F"/>
    <w:rsid w:val="001664D2"/>
    <w:rsid w:val="001823C2"/>
    <w:rsid w:val="00183819"/>
    <w:rsid w:val="00196CBA"/>
    <w:rsid w:val="001C18A4"/>
    <w:rsid w:val="001C252D"/>
    <w:rsid w:val="001D28D9"/>
    <w:rsid w:val="001D48C9"/>
    <w:rsid w:val="001D71AC"/>
    <w:rsid w:val="001E0B7C"/>
    <w:rsid w:val="001E0DBC"/>
    <w:rsid w:val="001F311F"/>
    <w:rsid w:val="00201DA3"/>
    <w:rsid w:val="002023DA"/>
    <w:rsid w:val="002066B3"/>
    <w:rsid w:val="00240897"/>
    <w:rsid w:val="002764F0"/>
    <w:rsid w:val="00292C9F"/>
    <w:rsid w:val="002B0431"/>
    <w:rsid w:val="002B70D1"/>
    <w:rsid w:val="002B7447"/>
    <w:rsid w:val="002C1435"/>
    <w:rsid w:val="002C72CF"/>
    <w:rsid w:val="002D5060"/>
    <w:rsid w:val="002E2842"/>
    <w:rsid w:val="002F0C77"/>
    <w:rsid w:val="002F10AF"/>
    <w:rsid w:val="002F5D5F"/>
    <w:rsid w:val="002F781F"/>
    <w:rsid w:val="003055BB"/>
    <w:rsid w:val="00325263"/>
    <w:rsid w:val="00335ADF"/>
    <w:rsid w:val="00335D35"/>
    <w:rsid w:val="00355EFE"/>
    <w:rsid w:val="00367195"/>
    <w:rsid w:val="00370338"/>
    <w:rsid w:val="003756E3"/>
    <w:rsid w:val="0038012D"/>
    <w:rsid w:val="003832F1"/>
    <w:rsid w:val="003B7F4B"/>
    <w:rsid w:val="003C6787"/>
    <w:rsid w:val="003D18E0"/>
    <w:rsid w:val="003E104F"/>
    <w:rsid w:val="003E3818"/>
    <w:rsid w:val="003F2927"/>
    <w:rsid w:val="00400693"/>
    <w:rsid w:val="00402F26"/>
    <w:rsid w:val="004048FF"/>
    <w:rsid w:val="00411519"/>
    <w:rsid w:val="00422192"/>
    <w:rsid w:val="004267B4"/>
    <w:rsid w:val="00440C1A"/>
    <w:rsid w:val="00447C14"/>
    <w:rsid w:val="00454543"/>
    <w:rsid w:val="00476523"/>
    <w:rsid w:val="00476F45"/>
    <w:rsid w:val="0048602C"/>
    <w:rsid w:val="00487A40"/>
    <w:rsid w:val="00494F53"/>
    <w:rsid w:val="004955DE"/>
    <w:rsid w:val="004C06FA"/>
    <w:rsid w:val="004C6642"/>
    <w:rsid w:val="004C7CB7"/>
    <w:rsid w:val="004D4CE7"/>
    <w:rsid w:val="004E3D27"/>
    <w:rsid w:val="004F2A83"/>
    <w:rsid w:val="00513C31"/>
    <w:rsid w:val="0053628B"/>
    <w:rsid w:val="00540A51"/>
    <w:rsid w:val="005415F1"/>
    <w:rsid w:val="005456CD"/>
    <w:rsid w:val="00547355"/>
    <w:rsid w:val="00557D66"/>
    <w:rsid w:val="00586716"/>
    <w:rsid w:val="00596736"/>
    <w:rsid w:val="005A3EB2"/>
    <w:rsid w:val="005B2AA0"/>
    <w:rsid w:val="005E305B"/>
    <w:rsid w:val="005E5CAF"/>
    <w:rsid w:val="00601726"/>
    <w:rsid w:val="006034CE"/>
    <w:rsid w:val="006258C5"/>
    <w:rsid w:val="00626693"/>
    <w:rsid w:val="00647EF1"/>
    <w:rsid w:val="00651675"/>
    <w:rsid w:val="006523F8"/>
    <w:rsid w:val="0065312E"/>
    <w:rsid w:val="006723A7"/>
    <w:rsid w:val="006812F6"/>
    <w:rsid w:val="00690C57"/>
    <w:rsid w:val="00692993"/>
    <w:rsid w:val="006A70E1"/>
    <w:rsid w:val="006B0309"/>
    <w:rsid w:val="006B3464"/>
    <w:rsid w:val="006B39F8"/>
    <w:rsid w:val="006B4801"/>
    <w:rsid w:val="006D1664"/>
    <w:rsid w:val="006D79D1"/>
    <w:rsid w:val="006E06F7"/>
    <w:rsid w:val="006E333E"/>
    <w:rsid w:val="006E4B5F"/>
    <w:rsid w:val="00701AB8"/>
    <w:rsid w:val="007158C9"/>
    <w:rsid w:val="00747A6A"/>
    <w:rsid w:val="007502D6"/>
    <w:rsid w:val="00757032"/>
    <w:rsid w:val="0076231B"/>
    <w:rsid w:val="00774908"/>
    <w:rsid w:val="00785ED8"/>
    <w:rsid w:val="00792AFC"/>
    <w:rsid w:val="007967F3"/>
    <w:rsid w:val="007A56B9"/>
    <w:rsid w:val="007C40A5"/>
    <w:rsid w:val="00802F05"/>
    <w:rsid w:val="00804822"/>
    <w:rsid w:val="0080514A"/>
    <w:rsid w:val="0080555E"/>
    <w:rsid w:val="0080630B"/>
    <w:rsid w:val="00807C9B"/>
    <w:rsid w:val="008126B3"/>
    <w:rsid w:val="008143E9"/>
    <w:rsid w:val="00817BC4"/>
    <w:rsid w:val="00831098"/>
    <w:rsid w:val="00837D1F"/>
    <w:rsid w:val="00865778"/>
    <w:rsid w:val="00876D42"/>
    <w:rsid w:val="00887914"/>
    <w:rsid w:val="0089486D"/>
    <w:rsid w:val="008952A6"/>
    <w:rsid w:val="00895A3A"/>
    <w:rsid w:val="008C6CCD"/>
    <w:rsid w:val="008F35D4"/>
    <w:rsid w:val="0092192F"/>
    <w:rsid w:val="00924390"/>
    <w:rsid w:val="00925354"/>
    <w:rsid w:val="0093400B"/>
    <w:rsid w:val="00940055"/>
    <w:rsid w:val="00940CAB"/>
    <w:rsid w:val="00940FF4"/>
    <w:rsid w:val="00942B01"/>
    <w:rsid w:val="009440F9"/>
    <w:rsid w:val="00946C5F"/>
    <w:rsid w:val="00953EA2"/>
    <w:rsid w:val="00955724"/>
    <w:rsid w:val="0096290C"/>
    <w:rsid w:val="00964D08"/>
    <w:rsid w:val="009671A2"/>
    <w:rsid w:val="00997DE8"/>
    <w:rsid w:val="009B2C84"/>
    <w:rsid w:val="009B46E7"/>
    <w:rsid w:val="009C7C82"/>
    <w:rsid w:val="009D15D3"/>
    <w:rsid w:val="009D6DBB"/>
    <w:rsid w:val="009E400D"/>
    <w:rsid w:val="00A53A40"/>
    <w:rsid w:val="00A63EA1"/>
    <w:rsid w:val="00A703D6"/>
    <w:rsid w:val="00A80E79"/>
    <w:rsid w:val="00A860EF"/>
    <w:rsid w:val="00AC1907"/>
    <w:rsid w:val="00AD1F26"/>
    <w:rsid w:val="00AE25BB"/>
    <w:rsid w:val="00AF5A1E"/>
    <w:rsid w:val="00B028B4"/>
    <w:rsid w:val="00B16E2D"/>
    <w:rsid w:val="00B2083E"/>
    <w:rsid w:val="00B35602"/>
    <w:rsid w:val="00B40A1F"/>
    <w:rsid w:val="00B62FF0"/>
    <w:rsid w:val="00B7311F"/>
    <w:rsid w:val="00B7468A"/>
    <w:rsid w:val="00B833DA"/>
    <w:rsid w:val="00B96CF3"/>
    <w:rsid w:val="00BA1597"/>
    <w:rsid w:val="00BA5E9C"/>
    <w:rsid w:val="00BB2E6A"/>
    <w:rsid w:val="00BC03BC"/>
    <w:rsid w:val="00BC6310"/>
    <w:rsid w:val="00BC6593"/>
    <w:rsid w:val="00BD3F7D"/>
    <w:rsid w:val="00BF0C62"/>
    <w:rsid w:val="00BF12E1"/>
    <w:rsid w:val="00C0426E"/>
    <w:rsid w:val="00C13D9A"/>
    <w:rsid w:val="00C3395A"/>
    <w:rsid w:val="00C3442E"/>
    <w:rsid w:val="00C4763E"/>
    <w:rsid w:val="00C55C50"/>
    <w:rsid w:val="00C63377"/>
    <w:rsid w:val="00C67313"/>
    <w:rsid w:val="00C72908"/>
    <w:rsid w:val="00C77757"/>
    <w:rsid w:val="00C945B9"/>
    <w:rsid w:val="00CA38E9"/>
    <w:rsid w:val="00CF4C14"/>
    <w:rsid w:val="00D14E72"/>
    <w:rsid w:val="00D244BE"/>
    <w:rsid w:val="00D24BA6"/>
    <w:rsid w:val="00D35B06"/>
    <w:rsid w:val="00D5649E"/>
    <w:rsid w:val="00D62000"/>
    <w:rsid w:val="00D77906"/>
    <w:rsid w:val="00D956FE"/>
    <w:rsid w:val="00DA3397"/>
    <w:rsid w:val="00DA528D"/>
    <w:rsid w:val="00DA5DAA"/>
    <w:rsid w:val="00DB56EF"/>
    <w:rsid w:val="00DC5F88"/>
    <w:rsid w:val="00DD3784"/>
    <w:rsid w:val="00DE02A4"/>
    <w:rsid w:val="00DE5AF3"/>
    <w:rsid w:val="00DE72F9"/>
    <w:rsid w:val="00DF0540"/>
    <w:rsid w:val="00E131DB"/>
    <w:rsid w:val="00E13FF6"/>
    <w:rsid w:val="00E15684"/>
    <w:rsid w:val="00E23104"/>
    <w:rsid w:val="00E259CD"/>
    <w:rsid w:val="00E27B3E"/>
    <w:rsid w:val="00E301F8"/>
    <w:rsid w:val="00E35F3E"/>
    <w:rsid w:val="00E36BCB"/>
    <w:rsid w:val="00E42729"/>
    <w:rsid w:val="00E46D26"/>
    <w:rsid w:val="00E52ED3"/>
    <w:rsid w:val="00E679E9"/>
    <w:rsid w:val="00E76319"/>
    <w:rsid w:val="00E82AE2"/>
    <w:rsid w:val="00EA3A1C"/>
    <w:rsid w:val="00EB22CE"/>
    <w:rsid w:val="00EB74F8"/>
    <w:rsid w:val="00ED275A"/>
    <w:rsid w:val="00ED6838"/>
    <w:rsid w:val="00EE1700"/>
    <w:rsid w:val="00EE3411"/>
    <w:rsid w:val="00EF2279"/>
    <w:rsid w:val="00EF405E"/>
    <w:rsid w:val="00F16746"/>
    <w:rsid w:val="00F21AEF"/>
    <w:rsid w:val="00F32DE8"/>
    <w:rsid w:val="00F33FD4"/>
    <w:rsid w:val="00F72665"/>
    <w:rsid w:val="00F74F6C"/>
    <w:rsid w:val="00F761CB"/>
    <w:rsid w:val="00F87628"/>
    <w:rsid w:val="00F97C3D"/>
    <w:rsid w:val="00FA6439"/>
    <w:rsid w:val="00FB575B"/>
    <w:rsid w:val="00FD47BA"/>
    <w:rsid w:val="00FD5C56"/>
    <w:rsid w:val="00FF1CDA"/>
    <w:rsid w:val="00FF7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301"/>
        <o:r id="V:Rule8" type="connector" idref="#_x0000_s1265"/>
        <o:r id="V:Rule9" type="connector" idref="#_x0000_s1300"/>
        <o:r id="V:Rule10" type="connector" idref="#_x0000_s1264"/>
        <o:r id="V:Rule11" type="connector" idref="#_x0000_s1266"/>
        <o:r id="V:Rule12" type="connector" idref="#_x0000_s13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531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1">
    <w:name w:val="Liste claire1"/>
    <w:basedOn w:val="TableauNormal"/>
    <w:uiPriority w:val="61"/>
    <w:rsid w:val="008879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F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C6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D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4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0A51"/>
  </w:style>
  <w:style w:type="paragraph" w:styleId="Pieddepage">
    <w:name w:val="footer"/>
    <w:basedOn w:val="Normal"/>
    <w:link w:val="PieddepageCar"/>
    <w:uiPriority w:val="99"/>
    <w:unhideWhenUsed/>
    <w:rsid w:val="0054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A51"/>
  </w:style>
  <w:style w:type="character" w:styleId="Textedelespacerserv">
    <w:name w:val="Placeholder Text"/>
    <w:basedOn w:val="Policepardfaut"/>
    <w:uiPriority w:val="99"/>
    <w:semiHidden/>
    <w:rsid w:val="00447C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ED7A66B745D48885D627C3B0688A5" ma:contentTypeVersion="0" ma:contentTypeDescription="Create a new document." ma:contentTypeScope="" ma:versionID="053191ae726b9d718b0c48c1da427f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013659-4FED-45FB-9D40-1BFD8BEB77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9CEB3-6AE9-467A-A202-34AF0048E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8515F1-7A48-4526-A69E-F0C0EF60D3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Mehdi_ET-TAOUSSI</dc:creator>
  <cp:lastModifiedBy>Utilisateur Windows</cp:lastModifiedBy>
  <cp:revision>5</cp:revision>
  <cp:lastPrinted>2020-05-31T20:31:00Z</cp:lastPrinted>
  <dcterms:created xsi:type="dcterms:W3CDTF">2020-06-06T15:47:00Z</dcterms:created>
  <dcterms:modified xsi:type="dcterms:W3CDTF">2020-06-06T19:44:00Z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0x010100F48ED7A66B745D48885D627C3B0688A5</vt:lpwstr>
  </property>
</Properties>
</file>