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50" w14:textId="5AB2A9A4" w:rsidR="00B24AA6" w:rsidRDefault="00CB19AB">
      <w:hyperlink r:id="rId4" w:history="1">
        <w:r w:rsidRPr="00487B1F">
          <w:rPr>
            <w:rStyle w:val="Hipervnculo"/>
          </w:rPr>
          <w:t>https://youtu.be/SRuRKUReI2E</w:t>
        </w:r>
      </w:hyperlink>
      <w:r>
        <w:t xml:space="preserve"> </w:t>
      </w:r>
    </w:p>
    <w:sectPr w:rsidR="00B2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3E"/>
    <w:rsid w:val="000C490A"/>
    <w:rsid w:val="0021765E"/>
    <w:rsid w:val="00B24AA6"/>
    <w:rsid w:val="00B7563E"/>
    <w:rsid w:val="00C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F48C"/>
  <w15:chartTrackingRefBased/>
  <w15:docId w15:val="{E709A0FA-7D0D-4334-AB4C-D71C18B3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9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RuRKUReI2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2022-12-30T22:20:00Z</dcterms:created>
  <dcterms:modified xsi:type="dcterms:W3CDTF">2022-12-30T22:32:00Z</dcterms:modified>
</cp:coreProperties>
</file>