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Y="1940"/>
        <w:tblW w:w="0" w:type="auto"/>
        <w:tblLook w:val="04A0" w:firstRow="1" w:lastRow="0" w:firstColumn="1" w:lastColumn="0" w:noHBand="0" w:noVBand="1"/>
      </w:tblPr>
      <w:tblGrid>
        <w:gridCol w:w="1758"/>
        <w:gridCol w:w="4119"/>
        <w:gridCol w:w="1253"/>
        <w:gridCol w:w="2724"/>
        <w:gridCol w:w="4536"/>
      </w:tblGrid>
      <w:tr w:rsidR="00CD0D8D" w14:paraId="48D811FE" w14:textId="77777777" w:rsidTr="00CD0D8D">
        <w:tc>
          <w:tcPr>
            <w:tcW w:w="0" w:type="auto"/>
          </w:tcPr>
          <w:p w14:paraId="31DEB9EB" w14:textId="77777777" w:rsidR="00CD0D8D" w:rsidRDefault="00CD0D8D" w:rsidP="00CD0D8D">
            <w:r>
              <w:t>Nombre del repositorio</w:t>
            </w:r>
          </w:p>
        </w:tc>
        <w:tc>
          <w:tcPr>
            <w:tcW w:w="0" w:type="auto"/>
          </w:tcPr>
          <w:p w14:paraId="488F4CF4" w14:textId="0A1D2971" w:rsidR="00CD0D8D" w:rsidRDefault="004A47CC" w:rsidP="00CD0D8D">
            <w:r>
              <w:rPr>
                <w:noProof/>
              </w:rPr>
              <mc:AlternateContent>
                <mc:Choice Requires="wps">
                  <w:drawing>
                    <wp:anchor distT="0" distB="0" distL="114300" distR="114300" simplePos="0" relativeHeight="251659264" behindDoc="0" locked="0" layoutInCell="1" allowOverlap="1" wp14:anchorId="1BCB891A" wp14:editId="5073B4F5">
                      <wp:simplePos x="0" y="0"/>
                      <wp:positionH relativeFrom="column">
                        <wp:posOffset>1414438</wp:posOffset>
                      </wp:positionH>
                      <wp:positionV relativeFrom="paragraph">
                        <wp:posOffset>-696009</wp:posOffset>
                      </wp:positionV>
                      <wp:extent cx="4100732" cy="372794"/>
                      <wp:effectExtent l="0" t="0" r="14605" b="27305"/>
                      <wp:wrapNone/>
                      <wp:docPr id="6" name="Cuadro de texto 6"/>
                      <wp:cNvGraphicFramePr/>
                      <a:graphic xmlns:a="http://schemas.openxmlformats.org/drawingml/2006/main">
                        <a:graphicData uri="http://schemas.microsoft.com/office/word/2010/wordprocessingShape">
                          <wps:wsp>
                            <wps:cNvSpPr txBox="1"/>
                            <wps:spPr>
                              <a:xfrm>
                                <a:off x="0" y="0"/>
                                <a:ext cx="4100732" cy="372794"/>
                              </a:xfrm>
                              <a:prstGeom prst="rect">
                                <a:avLst/>
                              </a:prstGeom>
                              <a:solidFill>
                                <a:schemeClr val="lt1"/>
                              </a:solidFill>
                              <a:ln w="6350">
                                <a:solidFill>
                                  <a:prstClr val="black"/>
                                </a:solidFill>
                              </a:ln>
                            </wps:spPr>
                            <wps:txbx>
                              <w:txbxContent>
                                <w:p w14:paraId="01F20987" w14:textId="77777777" w:rsidR="004A47CC" w:rsidRDefault="004A47CC" w:rsidP="004A47CC">
                                  <w:pPr>
                                    <w:jc w:val="center"/>
                                    <w:rPr>
                                      <w:b/>
                                      <w:bCs/>
                                      <w:sz w:val="32"/>
                                      <w:szCs w:val="32"/>
                                    </w:rPr>
                                  </w:pPr>
                                  <w:r w:rsidRPr="00620EBD">
                                    <w:rPr>
                                      <w:b/>
                                      <w:bCs/>
                                      <w:sz w:val="32"/>
                                      <w:szCs w:val="32"/>
                                    </w:rPr>
                                    <w:t>REPOSITORIOS EN TENDENCIA</w:t>
                                  </w:r>
                                </w:p>
                                <w:p w14:paraId="1C96EFAA" w14:textId="77777777" w:rsidR="004A47CC" w:rsidRDefault="004A47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CB891A" id="_x0000_t202" coordsize="21600,21600" o:spt="202" path="m,l,21600r21600,l21600,xe">
                      <v:stroke joinstyle="miter"/>
                      <v:path gradientshapeok="t" o:connecttype="rect"/>
                    </v:shapetype>
                    <v:shape id="Cuadro de texto 6" o:spid="_x0000_s1026" type="#_x0000_t202" style="position:absolute;margin-left:111.35pt;margin-top:-54.8pt;width:322.9pt;height:2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" fillcolor="white [3201]" strokeweight=".5pt">
                      <v:textbox>
                        <w:txbxContent>
                          <w:p w14:paraId="01F20987" w14:textId="77777777" w:rsidR="004A47CC" w:rsidRDefault="004A47CC" w:rsidP="004A47CC">
                            <w:pPr>
                              <w:jc w:val="center"/>
                              <w:rPr>
                                <w:b/>
                                <w:bCs/>
                                <w:sz w:val="32"/>
                                <w:szCs w:val="32"/>
                              </w:rPr>
                            </w:pPr>
                            <w:r w:rsidRPr="00620EBD">
                              <w:rPr>
                                <w:b/>
                                <w:bCs/>
                                <w:sz w:val="32"/>
                                <w:szCs w:val="32"/>
                              </w:rPr>
                              <w:t>REPOSITORIOS EN TENDENCIA</w:t>
                            </w:r>
                          </w:p>
                          <w:p w14:paraId="1C96EFAA" w14:textId="77777777" w:rsidR="004A47CC" w:rsidRDefault="004A47CC"/>
                        </w:txbxContent>
                      </v:textbox>
                    </v:shape>
                  </w:pict>
                </mc:Fallback>
              </mc:AlternateContent>
            </w:r>
            <w:r w:rsidR="00CD0D8D">
              <w:t>Link</w:t>
            </w:r>
          </w:p>
        </w:tc>
        <w:tc>
          <w:tcPr>
            <w:tcW w:w="0" w:type="auto"/>
          </w:tcPr>
          <w:p w14:paraId="3C880BA6" w14:textId="77777777" w:rsidR="00CD0D8D" w:rsidRDefault="00CD0D8D" w:rsidP="00CD0D8D">
            <w:r>
              <w:t>Lenguaje usado</w:t>
            </w:r>
          </w:p>
        </w:tc>
        <w:tc>
          <w:tcPr>
            <w:tcW w:w="0" w:type="auto"/>
          </w:tcPr>
          <w:p w14:paraId="4A33C56F" w14:textId="77777777" w:rsidR="00CD0D8D" w:rsidRDefault="00CD0D8D" w:rsidP="00CD0D8D">
            <w:r>
              <w:t>Descripción</w:t>
            </w:r>
          </w:p>
        </w:tc>
        <w:tc>
          <w:tcPr>
            <w:tcW w:w="0" w:type="auto"/>
          </w:tcPr>
          <w:p w14:paraId="3F29FCE7" w14:textId="77777777" w:rsidR="00CD0D8D" w:rsidRDefault="00CD0D8D" w:rsidP="00CD0D8D">
            <w:r>
              <w:t>Imagen</w:t>
            </w:r>
          </w:p>
        </w:tc>
      </w:tr>
      <w:tr w:rsidR="00CD0D8D" w14:paraId="197BB690" w14:textId="77777777" w:rsidTr="00CD0D8D">
        <w:tc>
          <w:tcPr>
            <w:tcW w:w="0" w:type="auto"/>
          </w:tcPr>
          <w:p w14:paraId="33B1BA4A" w14:textId="1F61ABAA" w:rsidR="00CD0D8D" w:rsidRDefault="00CD0D8D" w:rsidP="00CD0D8D">
            <w:proofErr w:type="spellStart"/>
            <w:r w:rsidRPr="00CD0D8D">
              <w:t>OpenBBTerminal</w:t>
            </w:r>
            <w:proofErr w:type="spellEnd"/>
          </w:p>
        </w:tc>
        <w:tc>
          <w:tcPr>
            <w:tcW w:w="0" w:type="auto"/>
          </w:tcPr>
          <w:p w14:paraId="44446BF2" w14:textId="06E27231" w:rsidR="00CD0D8D" w:rsidRDefault="00CD0D8D" w:rsidP="00CD0D8D">
            <w:hyperlink r:id="rId7" w:history="1">
              <w:r w:rsidRPr="002E4C68">
                <w:rPr>
                  <w:rStyle w:val="Hipervnculo"/>
                </w:rPr>
                <w:t>https://github.com/OpenBB-finance/OpenBBTerminal</w:t>
              </w:r>
            </w:hyperlink>
            <w:r>
              <w:t xml:space="preserve"> </w:t>
            </w:r>
          </w:p>
        </w:tc>
        <w:tc>
          <w:tcPr>
            <w:tcW w:w="0" w:type="auto"/>
          </w:tcPr>
          <w:p w14:paraId="0FEDEC32" w14:textId="12E3FD17" w:rsidR="00CD0D8D" w:rsidRDefault="00CD0D8D" w:rsidP="00CD0D8D">
            <w:r>
              <w:t>Python</w:t>
            </w:r>
          </w:p>
        </w:tc>
        <w:tc>
          <w:tcPr>
            <w:tcW w:w="0" w:type="auto"/>
          </w:tcPr>
          <w:p w14:paraId="358B065E" w14:textId="04BF6DF3" w:rsidR="00CD0D8D" w:rsidRDefault="00CD0D8D" w:rsidP="00CD0D8D">
            <w:r w:rsidRPr="00CD0D8D">
              <w:t>Esta terminal proporciona un entorno integrado moderno basado en el lenguaje de programación Python para la investigación de inversiones, que permite que un comerciante minorista promedio aproveche las tecnologías de ciencia de datos y aprendizaje automático</w:t>
            </w:r>
            <w:r>
              <w:t xml:space="preserve"> </w:t>
            </w:r>
            <w:r w:rsidRPr="00CD0D8D">
              <w:t xml:space="preserve">de </w:t>
            </w:r>
            <w:proofErr w:type="spellStart"/>
            <w:r w:rsidRPr="00CD0D8D">
              <w:t>ultima</w:t>
            </w:r>
            <w:proofErr w:type="spellEnd"/>
            <w:r w:rsidRPr="00CD0D8D">
              <w:t xml:space="preserve"> generación.</w:t>
            </w:r>
          </w:p>
        </w:tc>
        <w:tc>
          <w:tcPr>
            <w:tcW w:w="0" w:type="auto"/>
          </w:tcPr>
          <w:p w14:paraId="31801393" w14:textId="77BB5E04" w:rsidR="00CD0D8D" w:rsidRDefault="00CD0D8D" w:rsidP="00CD0D8D">
            <w:r>
              <w:rPr>
                <w:noProof/>
              </w:rPr>
              <w:drawing>
                <wp:inline distT="0" distB="0" distL="0" distR="0" wp14:anchorId="6A12B89C" wp14:editId="56A7B7AC">
                  <wp:extent cx="2636764" cy="14349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6039" cy="1439987"/>
                          </a:xfrm>
                          <a:prstGeom prst="rect">
                            <a:avLst/>
                          </a:prstGeom>
                        </pic:spPr>
                      </pic:pic>
                    </a:graphicData>
                  </a:graphic>
                </wp:inline>
              </w:drawing>
            </w:r>
          </w:p>
        </w:tc>
      </w:tr>
      <w:tr w:rsidR="00CD0D8D" w14:paraId="0DB67779" w14:textId="77777777" w:rsidTr="00CD0D8D">
        <w:tc>
          <w:tcPr>
            <w:tcW w:w="0" w:type="auto"/>
          </w:tcPr>
          <w:p w14:paraId="24372294" w14:textId="77777777" w:rsidR="00CD0D8D" w:rsidRDefault="00CD0D8D" w:rsidP="00CD0D8D">
            <w:proofErr w:type="spellStart"/>
            <w:r>
              <w:t>Diagrams</w:t>
            </w:r>
            <w:proofErr w:type="spellEnd"/>
          </w:p>
        </w:tc>
        <w:tc>
          <w:tcPr>
            <w:tcW w:w="0" w:type="auto"/>
          </w:tcPr>
          <w:p w14:paraId="7236516B" w14:textId="77777777" w:rsidR="00CD0D8D" w:rsidRDefault="00CD0D8D" w:rsidP="00CD0D8D">
            <w:hyperlink r:id="rId9" w:history="1">
              <w:r w:rsidRPr="00487B1F">
                <w:rPr>
                  <w:rStyle w:val="Hipervnculo"/>
                </w:rPr>
                <w:t>https://github.com/mingrammer/diagrams</w:t>
              </w:r>
            </w:hyperlink>
            <w:r>
              <w:t xml:space="preserve"> </w:t>
            </w:r>
          </w:p>
        </w:tc>
        <w:tc>
          <w:tcPr>
            <w:tcW w:w="0" w:type="auto"/>
          </w:tcPr>
          <w:p w14:paraId="28DE64EB" w14:textId="77777777" w:rsidR="00CD0D8D" w:rsidRDefault="00CD0D8D" w:rsidP="00CD0D8D">
            <w:r>
              <w:t>Python</w:t>
            </w:r>
          </w:p>
        </w:tc>
        <w:tc>
          <w:tcPr>
            <w:tcW w:w="0" w:type="auto"/>
          </w:tcPr>
          <w:p w14:paraId="76D24656" w14:textId="77777777" w:rsidR="00CD0D8D" w:rsidRDefault="00CD0D8D" w:rsidP="00CD0D8D">
            <w:r>
              <w:t>Permite dibujar la arquitectura del sistema en la nube</w:t>
            </w:r>
          </w:p>
        </w:tc>
        <w:tc>
          <w:tcPr>
            <w:tcW w:w="0" w:type="auto"/>
          </w:tcPr>
          <w:p w14:paraId="7BE14F91" w14:textId="77777777" w:rsidR="00CD0D8D" w:rsidRDefault="00CD0D8D" w:rsidP="00CD0D8D">
            <w:r>
              <w:rPr>
                <w:noProof/>
              </w:rPr>
              <w:drawing>
                <wp:inline distT="0" distB="0" distL="0" distR="0" wp14:anchorId="0412127E" wp14:editId="7B3E23DD">
                  <wp:extent cx="2178778" cy="1555319"/>
                  <wp:effectExtent l="0" t="0" r="0" b="698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9579" cy="1563029"/>
                          </a:xfrm>
                          <a:prstGeom prst="rect">
                            <a:avLst/>
                          </a:prstGeom>
                        </pic:spPr>
                      </pic:pic>
                    </a:graphicData>
                  </a:graphic>
                </wp:inline>
              </w:drawing>
            </w:r>
          </w:p>
        </w:tc>
      </w:tr>
      <w:tr w:rsidR="00CD0D8D" w14:paraId="7095E9E4" w14:textId="77777777" w:rsidTr="00CD0D8D">
        <w:tc>
          <w:tcPr>
            <w:tcW w:w="0" w:type="auto"/>
          </w:tcPr>
          <w:p w14:paraId="2C1211EF" w14:textId="77777777" w:rsidR="00CD0D8D" w:rsidRDefault="00CD0D8D" w:rsidP="00CD0D8D">
            <w:r>
              <w:lastRenderedPageBreak/>
              <w:t>ZX</w:t>
            </w:r>
          </w:p>
        </w:tc>
        <w:tc>
          <w:tcPr>
            <w:tcW w:w="0" w:type="auto"/>
          </w:tcPr>
          <w:p w14:paraId="4C46C169" w14:textId="77777777" w:rsidR="00CD0D8D" w:rsidRDefault="00CD0D8D" w:rsidP="00CD0D8D">
            <w:hyperlink r:id="rId11" w:history="1">
              <w:r w:rsidRPr="00487B1F">
                <w:rPr>
                  <w:rStyle w:val="Hipervnculo"/>
                </w:rPr>
                <w:t>https://github.com/google/zx</w:t>
              </w:r>
            </w:hyperlink>
            <w:r>
              <w:t xml:space="preserve"> </w:t>
            </w:r>
          </w:p>
        </w:tc>
        <w:tc>
          <w:tcPr>
            <w:tcW w:w="0" w:type="auto"/>
          </w:tcPr>
          <w:p w14:paraId="5176ACD7" w14:textId="77777777" w:rsidR="00CD0D8D" w:rsidRDefault="00CD0D8D" w:rsidP="00CD0D8D">
            <w:r w:rsidRPr="00293AD2">
              <w:t xml:space="preserve">JavaScript, </w:t>
            </w:r>
            <w:proofErr w:type="spellStart"/>
            <w:r w:rsidRPr="00293AD2">
              <w:t>TypeScript</w:t>
            </w:r>
            <w:proofErr w:type="spellEnd"/>
            <w:r w:rsidRPr="00293AD2">
              <w:t>.</w:t>
            </w:r>
          </w:p>
        </w:tc>
        <w:tc>
          <w:tcPr>
            <w:tcW w:w="0" w:type="auto"/>
          </w:tcPr>
          <w:p w14:paraId="50D189D3" w14:textId="77777777" w:rsidR="00CD0D8D" w:rsidRDefault="00CD0D8D" w:rsidP="00CD0D8D">
            <w:r w:rsidRPr="002E5875">
              <w:t xml:space="preserve">El paquete ZX proporciona envoltorios </w:t>
            </w:r>
            <w:proofErr w:type="spellStart"/>
            <w:r w:rsidRPr="002E5875">
              <w:t>child_process</w:t>
            </w:r>
            <w:proofErr w:type="spellEnd"/>
            <w:r w:rsidRPr="002E5875">
              <w:t xml:space="preserve"> útiles, argumentos de escape y proporciona valores predeterminados razonables.</w:t>
            </w:r>
          </w:p>
        </w:tc>
        <w:tc>
          <w:tcPr>
            <w:tcW w:w="0" w:type="auto"/>
          </w:tcPr>
          <w:p w14:paraId="11A135B4" w14:textId="77777777" w:rsidR="00CD0D8D" w:rsidRDefault="00CD0D8D" w:rsidP="00CD0D8D">
            <w:r>
              <w:rPr>
                <w:noProof/>
              </w:rPr>
              <w:drawing>
                <wp:inline distT="0" distB="0" distL="0" distR="0" wp14:anchorId="1EC8792C" wp14:editId="19F2C215">
                  <wp:extent cx="2734744" cy="2247802"/>
                  <wp:effectExtent l="0" t="0" r="8890" b="635"/>
                  <wp:docPr id="2" name="Imagen 2"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Calendari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740906" cy="2252867"/>
                          </a:xfrm>
                          <a:prstGeom prst="rect">
                            <a:avLst/>
                          </a:prstGeom>
                        </pic:spPr>
                      </pic:pic>
                    </a:graphicData>
                  </a:graphic>
                </wp:inline>
              </w:drawing>
            </w:r>
          </w:p>
        </w:tc>
      </w:tr>
      <w:tr w:rsidR="00CD0D8D" w14:paraId="214504C0" w14:textId="77777777" w:rsidTr="00CD0D8D">
        <w:tc>
          <w:tcPr>
            <w:tcW w:w="0" w:type="auto"/>
          </w:tcPr>
          <w:p w14:paraId="5FAAF351" w14:textId="57C6E589" w:rsidR="00CD0D8D" w:rsidRDefault="00CD0D8D" w:rsidP="00CD0D8D">
            <w:r w:rsidRPr="00CD0D8D">
              <w:t>Web-Dev-</w:t>
            </w:r>
            <w:proofErr w:type="spellStart"/>
            <w:r w:rsidRPr="00CD0D8D">
              <w:t>For</w:t>
            </w:r>
            <w:proofErr w:type="spellEnd"/>
            <w:r w:rsidRPr="00CD0D8D">
              <w:t>-</w:t>
            </w:r>
            <w:proofErr w:type="spellStart"/>
            <w:r w:rsidRPr="00CD0D8D">
              <w:t>Beginners</w:t>
            </w:r>
            <w:proofErr w:type="spellEnd"/>
          </w:p>
        </w:tc>
        <w:tc>
          <w:tcPr>
            <w:tcW w:w="0" w:type="auto"/>
          </w:tcPr>
          <w:p w14:paraId="3C454564" w14:textId="5D54B5E6" w:rsidR="00CD0D8D" w:rsidRDefault="00CD0D8D" w:rsidP="00CD0D8D">
            <w:hyperlink r:id="rId13" w:history="1">
              <w:r w:rsidRPr="002E4C68">
                <w:rPr>
                  <w:rStyle w:val="Hipervnculo"/>
                </w:rPr>
                <w:t>https://github.com/microsoft/Web-Dev-For-Beginners</w:t>
              </w:r>
            </w:hyperlink>
            <w:r>
              <w:t xml:space="preserve"> </w:t>
            </w:r>
          </w:p>
        </w:tc>
        <w:tc>
          <w:tcPr>
            <w:tcW w:w="0" w:type="auto"/>
          </w:tcPr>
          <w:p w14:paraId="4883D46F" w14:textId="6630E8FC" w:rsidR="00CD0D8D" w:rsidRPr="00293AD2" w:rsidRDefault="00CD0D8D" w:rsidP="00CD0D8D">
            <w:r>
              <w:t>JavaScript, CSS, HTML</w:t>
            </w:r>
          </w:p>
        </w:tc>
        <w:tc>
          <w:tcPr>
            <w:tcW w:w="0" w:type="auto"/>
          </w:tcPr>
          <w:p w14:paraId="04798EA1" w14:textId="7AC5FCD1" w:rsidR="00CD0D8D" w:rsidRPr="002E5875" w:rsidRDefault="00CD0D8D" w:rsidP="00CD0D8D">
            <w:r w:rsidRPr="00CD0D8D">
              <w:t>Este proyecto aloja un plan de estudios de más de 24 lecciones de 12 semanas de duración sobre conceptos básicos de JavaScript, CSS y HTML. Cada lección incluye cuestionarios previos y posteriores a la lección, una solución, una tarea y más.</w:t>
            </w:r>
          </w:p>
        </w:tc>
        <w:tc>
          <w:tcPr>
            <w:tcW w:w="0" w:type="auto"/>
          </w:tcPr>
          <w:p w14:paraId="466163F8" w14:textId="1A1B55CF" w:rsidR="00CD0D8D" w:rsidRDefault="004A47CC" w:rsidP="00CD0D8D">
            <w:pPr>
              <w:rPr>
                <w:noProof/>
              </w:rPr>
            </w:pPr>
            <w:r>
              <w:rPr>
                <w:noProof/>
              </w:rPr>
              <w:drawing>
                <wp:inline distT="0" distB="0" distL="0" distR="0" wp14:anchorId="25B79D46" wp14:editId="110C6F95">
                  <wp:extent cx="2173114" cy="1230728"/>
                  <wp:effectExtent l="0" t="0" r="0" b="7620"/>
                  <wp:docPr id="5" name="Imagen 5" descr="Un dibujo de un grupo de personas posando para una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 grupo de personas posando para una fot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6510" cy="1232651"/>
                          </a:xfrm>
                          <a:prstGeom prst="rect">
                            <a:avLst/>
                          </a:prstGeom>
                        </pic:spPr>
                      </pic:pic>
                    </a:graphicData>
                  </a:graphic>
                </wp:inline>
              </w:drawing>
            </w:r>
          </w:p>
        </w:tc>
      </w:tr>
      <w:tr w:rsidR="00CD0D8D" w14:paraId="036991FC" w14:textId="77777777" w:rsidTr="00CD0D8D">
        <w:tc>
          <w:tcPr>
            <w:tcW w:w="0" w:type="auto"/>
          </w:tcPr>
          <w:p w14:paraId="423AD62D" w14:textId="77777777" w:rsidR="00CD0D8D" w:rsidRDefault="00CD0D8D" w:rsidP="00CD0D8D">
            <w:proofErr w:type="spellStart"/>
            <w:r>
              <w:t>Folly</w:t>
            </w:r>
            <w:proofErr w:type="spellEnd"/>
            <w:r>
              <w:t xml:space="preserve"> </w:t>
            </w:r>
          </w:p>
        </w:tc>
        <w:tc>
          <w:tcPr>
            <w:tcW w:w="0" w:type="auto"/>
          </w:tcPr>
          <w:p w14:paraId="66374A0C" w14:textId="7477E469" w:rsidR="00CD0D8D" w:rsidRDefault="004A47CC" w:rsidP="00CD0D8D">
            <w:hyperlink r:id="rId15" w:history="1">
              <w:r w:rsidRPr="002E4C68">
                <w:rPr>
                  <w:rStyle w:val="Hipervnculo"/>
                </w:rPr>
                <w:t>https://github.com/facebook/folly</w:t>
              </w:r>
            </w:hyperlink>
            <w:r>
              <w:t xml:space="preserve"> </w:t>
            </w:r>
          </w:p>
        </w:tc>
        <w:tc>
          <w:tcPr>
            <w:tcW w:w="0" w:type="auto"/>
          </w:tcPr>
          <w:p w14:paraId="7220960F" w14:textId="77777777" w:rsidR="00CD0D8D" w:rsidRDefault="00CD0D8D" w:rsidP="00CD0D8D">
            <w:r>
              <w:t>C++</w:t>
            </w:r>
          </w:p>
        </w:tc>
        <w:tc>
          <w:tcPr>
            <w:tcW w:w="0" w:type="auto"/>
          </w:tcPr>
          <w:p w14:paraId="6729A646" w14:textId="77777777" w:rsidR="00CD0D8D" w:rsidRDefault="00CD0D8D" w:rsidP="00CD0D8D">
            <w:r>
              <w:t>E</w:t>
            </w:r>
            <w:r w:rsidRPr="002E5875">
              <w:t xml:space="preserve">s una librería de componentes de C++ 14 diseñada pensando en la practicidad y la eficiencia. </w:t>
            </w:r>
            <w:r>
              <w:t>Es</w:t>
            </w:r>
            <w:r w:rsidRPr="002E5875">
              <w:t xml:space="preserve"> una dependencia de otros esfuerzos de C++ de código abierto de Facebook y un lugar donde esos proyectos pueden compartir código.</w:t>
            </w:r>
          </w:p>
        </w:tc>
        <w:tc>
          <w:tcPr>
            <w:tcW w:w="0" w:type="auto"/>
          </w:tcPr>
          <w:p w14:paraId="43DCA9C4" w14:textId="77777777" w:rsidR="00CD0D8D" w:rsidRDefault="00CD0D8D" w:rsidP="00CD0D8D">
            <w:r>
              <w:rPr>
                <w:noProof/>
              </w:rPr>
              <w:drawing>
                <wp:inline distT="0" distB="0" distL="0" distR="0" wp14:anchorId="445D4540" wp14:editId="25215357">
                  <wp:extent cx="2466322" cy="1403252"/>
                  <wp:effectExtent l="0" t="0" r="0" b="6985"/>
                  <wp:docPr id="3" name="Imagen 3"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Sitio web&#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1133" cy="1405989"/>
                          </a:xfrm>
                          <a:prstGeom prst="rect">
                            <a:avLst/>
                          </a:prstGeom>
                        </pic:spPr>
                      </pic:pic>
                    </a:graphicData>
                  </a:graphic>
                </wp:inline>
              </w:drawing>
            </w:r>
          </w:p>
        </w:tc>
      </w:tr>
    </w:tbl>
    <w:p w14:paraId="13CB5A4C" w14:textId="2042099D" w:rsidR="00B24AA6" w:rsidRDefault="00B24AA6" w:rsidP="00620EBD">
      <w:pPr>
        <w:jc w:val="center"/>
        <w:rPr>
          <w:b/>
          <w:bCs/>
          <w:sz w:val="32"/>
          <w:szCs w:val="32"/>
        </w:rPr>
      </w:pPr>
    </w:p>
    <w:p w14:paraId="5A2B45FA" w14:textId="77777777" w:rsidR="00CD0D8D" w:rsidRPr="00620EBD" w:rsidRDefault="00CD0D8D" w:rsidP="00620EBD">
      <w:pPr>
        <w:jc w:val="center"/>
        <w:rPr>
          <w:b/>
          <w:bCs/>
          <w:sz w:val="32"/>
          <w:szCs w:val="32"/>
        </w:rPr>
      </w:pPr>
    </w:p>
    <w:sectPr w:rsidR="00CD0D8D" w:rsidRPr="00620EBD" w:rsidSect="00293AD2">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2CAA" w14:textId="77777777" w:rsidR="00873B2B" w:rsidRDefault="00873B2B" w:rsidP="004A47CC">
      <w:pPr>
        <w:spacing w:after="0" w:line="240" w:lineRule="auto"/>
      </w:pPr>
      <w:r>
        <w:separator/>
      </w:r>
    </w:p>
  </w:endnote>
  <w:endnote w:type="continuationSeparator" w:id="0">
    <w:p w14:paraId="24F5CB75" w14:textId="77777777" w:rsidR="00873B2B" w:rsidRDefault="00873B2B" w:rsidP="004A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47B0" w14:textId="77777777" w:rsidR="00873B2B" w:rsidRDefault="00873B2B" w:rsidP="004A47CC">
      <w:pPr>
        <w:spacing w:after="0" w:line="240" w:lineRule="auto"/>
      </w:pPr>
      <w:r>
        <w:separator/>
      </w:r>
    </w:p>
  </w:footnote>
  <w:footnote w:type="continuationSeparator" w:id="0">
    <w:p w14:paraId="67482B9F" w14:textId="77777777" w:rsidR="00873B2B" w:rsidRDefault="00873B2B" w:rsidP="004A47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6F3"/>
    <w:rsid w:val="000C490A"/>
    <w:rsid w:val="0021765E"/>
    <w:rsid w:val="00293AD2"/>
    <w:rsid w:val="002E5875"/>
    <w:rsid w:val="004A47CC"/>
    <w:rsid w:val="005256F3"/>
    <w:rsid w:val="00620EBD"/>
    <w:rsid w:val="00873B2B"/>
    <w:rsid w:val="00B24AA6"/>
    <w:rsid w:val="00CD0D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5684"/>
  <w15:chartTrackingRefBased/>
  <w15:docId w15:val="{AD24C769-AAA0-4430-A8D1-DE19E92D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7C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20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3AD2"/>
    <w:rPr>
      <w:color w:val="0563C1" w:themeColor="hyperlink"/>
      <w:u w:val="single"/>
    </w:rPr>
  </w:style>
  <w:style w:type="character" w:styleId="Mencinsinresolver">
    <w:name w:val="Unresolved Mention"/>
    <w:basedOn w:val="Fuentedeprrafopredeter"/>
    <w:uiPriority w:val="99"/>
    <w:semiHidden/>
    <w:unhideWhenUsed/>
    <w:rsid w:val="00293AD2"/>
    <w:rPr>
      <w:color w:val="605E5C"/>
      <w:shd w:val="clear" w:color="auto" w:fill="E1DFDD"/>
    </w:rPr>
  </w:style>
  <w:style w:type="paragraph" w:styleId="Encabezado">
    <w:name w:val="header"/>
    <w:basedOn w:val="Normal"/>
    <w:link w:val="EncabezadoCar"/>
    <w:uiPriority w:val="99"/>
    <w:unhideWhenUsed/>
    <w:rsid w:val="004A47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47CC"/>
  </w:style>
  <w:style w:type="paragraph" w:styleId="Piedepgina">
    <w:name w:val="footer"/>
    <w:basedOn w:val="Normal"/>
    <w:link w:val="PiedepginaCar"/>
    <w:uiPriority w:val="99"/>
    <w:unhideWhenUsed/>
    <w:rsid w:val="004A47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4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crosoft/Web-Dev-For-Beginn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penBB-finance/OpenBBTerminal" TargetMode="External"/><Relationship Id="rId12" Type="http://schemas.openxmlformats.org/officeDocument/2006/relationships/image" Target="media/image3.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google/zx" TargetMode="External"/><Relationship Id="rId5" Type="http://schemas.openxmlformats.org/officeDocument/2006/relationships/footnotes" Target="footnotes.xml"/><Relationship Id="rId15" Type="http://schemas.openxmlformats.org/officeDocument/2006/relationships/hyperlink" Target="https://github.com/facebook/folly"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mingrammer/diagrams"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A5113-FD97-4372-A921-96E7E111D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250</Words>
  <Characters>1375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2</cp:revision>
  <dcterms:created xsi:type="dcterms:W3CDTF">2022-12-31T00:11:00Z</dcterms:created>
  <dcterms:modified xsi:type="dcterms:W3CDTF">2022-12-31T01:02:00Z</dcterms:modified>
</cp:coreProperties>
</file>