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766E"/>
          <w:sz w:val="52"/>
        </w:rPr>
        <w:t>Backend Architecture &amp; Code Defense Guide</w:t>
      </w:r>
    </w:p>
    <w:p>
      <w:pPr>
        <w:jc w:val="center"/>
      </w:pPr>
      <w:r>
        <w:rPr>
          <w:rFonts w:ascii="Calibri" w:hAnsi="Calibri"/>
          <w:i/>
          <w:color w:val="64748B"/>
          <w:sz w:val="26"/>
        </w:rPr>
        <w:t>Parent-Teacher Mobile Application REST API • Comprehensive Defense Guide for Lecturer Presentation</w:t>
      </w:r>
    </w:p>
    <w:p/>
    <w:p>
      <w:pPr>
        <w:spacing w:before="320" w:after="120"/>
      </w:pPr>
      <w:r>
        <w:rPr>
          <w:rFonts w:ascii="Calibri" w:hAnsi="Calibri"/>
          <w:b/>
          <w:color w:val="0F766E"/>
          <w:sz w:val="36"/>
        </w:rPr>
        <w:t>1. Executive Summary &amp; Architectural Overview</w:t>
      </w:r>
    </w:p>
    <w:p>
      <w:pPr>
        <w:spacing w:after="80" w:line="276" w:lineRule="auto"/>
      </w:pPr>
      <w:r>
        <w:rPr>
          <w:rFonts w:ascii="Calibri" w:hAnsi="Calibri"/>
          <w:i w:val="0"/>
          <w:color w:val="334155"/>
          <w:sz w:val="22"/>
        </w:rPr>
        <w:t>This project features a decoupled RESTful API backend built in PHP with PDO and MySQL database engine. The mobile application frontend is built with React Native (Expo Router) and communicates with the backend asynchronously using HTTP JSON requests.</w:t>
      </w:r>
    </w:p>
    <w:p>
      <w:pPr>
        <w:spacing w:before="240" w:after="80"/>
      </w:pPr>
      <w:r>
        <w:rPr>
          <w:rFonts w:ascii="Calibri" w:hAnsi="Calibri"/>
          <w:b/>
          <w:color w:val="1E293B"/>
          <w:sz w:val="28"/>
        </w:rPr>
        <w:t>Why Function-Based Service Architecture?</w:t>
      </w:r>
    </w:p>
    <w:p>
      <w:pPr>
        <w:spacing w:after="80" w:line="276" w:lineRule="auto"/>
      </w:pPr>
      <w:r>
        <w:rPr>
          <w:rFonts w:ascii="Calibri" w:hAnsi="Calibri"/>
          <w:i w:val="0"/>
          <w:color w:val="334155"/>
          <w:sz w:val="22"/>
        </w:rPr>
        <w:t>Instead of embedding SQL queries directly inside web pages (procedural script style), the backend is structured cleanly into function-based models and controllers:</w:t>
      </w:r>
    </w:p>
    <w:p>
      <w:pPr>
        <w:spacing w:after="80" w:line="276" w:lineRule="auto"/>
      </w:pPr>
      <w:r>
        <w:rPr>
          <w:rFonts w:ascii="Calibri" w:hAnsi="Calibri"/>
          <w:b/>
          <w:color w:val="0F766E"/>
          <w:sz w:val="22"/>
        </w:rPr>
        <w:t xml:space="preserve">1. Separation of Concerns: </w:t>
      </w:r>
      <w:r>
        <w:rPr>
          <w:rFonts w:ascii="Calibri" w:hAnsi="Calibri"/>
          <w:i w:val="0"/>
          <w:color w:val="334155"/>
          <w:sz w:val="22"/>
        </w:rPr>
        <w:t>All database queries (SELECT, INSERT, UPDATE, DELETE) are encapsulated into reusable PHP functions inside the models/ folder. API endpoints simply call these functions.</w:t>
      </w:r>
    </w:p>
    <w:p>
      <w:pPr>
        <w:spacing w:after="80" w:line="276" w:lineRule="auto"/>
      </w:pPr>
      <w:r>
        <w:rPr>
          <w:rFonts w:ascii="Calibri" w:hAnsi="Calibri"/>
          <w:b/>
          <w:color w:val="0F766E"/>
          <w:sz w:val="22"/>
        </w:rPr>
        <w:t xml:space="preserve">2. Maintainability &amp; Reusability: </w:t>
      </w:r>
      <w:r>
        <w:rPr>
          <w:rFonts w:ascii="Calibri" w:hAnsi="Calibri"/>
          <w:i w:val="0"/>
          <w:color w:val="334155"/>
          <w:sz w:val="22"/>
        </w:rPr>
        <w:t>If a database table schema changes (e.g. adding a new column to students), we update only one function in student_model.php instead of fixing 10 separate files.</w:t>
      </w:r>
    </w:p>
    <w:p>
      <w:pPr>
        <w:spacing w:after="80" w:line="276" w:lineRule="auto"/>
      </w:pPr>
      <w:r>
        <w:rPr>
          <w:rFonts w:ascii="Calibri" w:hAnsi="Calibri"/>
          <w:b/>
          <w:color w:val="0F766E"/>
          <w:sz w:val="22"/>
        </w:rPr>
        <w:t xml:space="preserve">3. Security (SQL Injection Defense): </w:t>
      </w:r>
      <w:r>
        <w:rPr>
          <w:rFonts w:ascii="Calibri" w:hAnsi="Calibri"/>
          <w:i w:val="0"/>
          <w:color w:val="334155"/>
          <w:sz w:val="22"/>
        </w:rPr>
        <w:t>Every database parameter is bound using PDO Prepared Statements (SELECT * FROM users WHERE email = ?), preventing malicious SQL injection attacks.</w:t>
      </w:r>
    </w:p>
    <w:p>
      <w:pPr>
        <w:spacing w:before="320" w:after="120"/>
      </w:pPr>
      <w:r>
        <w:rPr>
          <w:rFonts w:ascii="Calibri" w:hAnsi="Calibri"/>
          <w:b/>
          <w:color w:val="0F766E"/>
          <w:sz w:val="36"/>
        </w:rPr>
        <w:t>2. Backend Folder &amp; Directory Structure</w:t>
      </w:r>
    </w:p>
    <w:p>
      <w:pPr>
        <w:spacing w:after="80" w:line="276" w:lineRule="auto"/>
      </w:pPr>
      <w:r>
        <w:rPr>
          <w:rFonts w:ascii="Calibri" w:hAnsi="Calibri"/>
          <w:i w:val="0"/>
          <w:color w:val="334155"/>
          <w:sz w:val="22"/>
        </w:rPr>
        <w:t>Below is the official folder organization of parent-teacher-backend/ and the purpose of every folder:</w:t>
      </w:r>
    </w:p>
    <w:tbl>
      <w:tblPr>
        <w:tblW w:type="auto" w:w="0"/>
        <w:jc w:val="center"/>
        <w:tblLook w:firstColumn="1" w:firstRow="1" w:lastColumn="0" w:lastRow="0" w:noHBand="0" w:noVBand="1" w:val="04A0"/>
      </w:tblPr>
      <w:tblGrid>
        <w:gridCol w:w="9936"/>
      </w:tblGrid>
      <w:tr>
        <w:tc>
          <w:tcPr>
            <w:tcW w:type="dxa" w:w="9792"/>
            <w:shd w:val="clear" w:color="auto" w:fill="F1F5F9"/>
          </w:tcPr>
          <w:p>
            <w:pPr>
              <w:spacing w:after="40" w:before="40"/>
            </w:pPr>
            <w:r>
              <w:rPr>
                <w:rFonts w:ascii="Consolas" w:hAnsi="Consolas"/>
                <w:color w:val="0F172A"/>
                <w:sz w:val="19"/>
              </w:rPr>
              <w:t>parent-teacher-backend/</w:t>
              <w:br/>
              <w:t>├── api/                        # HTTP REST API Route Controllers</w:t>
              <w:br/>
              <w:t>│   ├── admin/                  # Admin management endpoints</w:t>
              <w:br/>
              <w:t>│   ├── attendance/             # Student roll-call &amp; attendance logs</w:t>
              <w:br/>
              <w:t>│   ├── auth/                   # Authentication (login, profile, password)</w:t>
              <w:br/>
              <w:t>│   ├── messaging/              # Real-time parent-teacher messaging</w:t>
              <w:br/>
              <w:t>│   ├── notifications/          # Noticeboard announcements &amp; bulletins</w:t>
              <w:br/>
              <w:t>│   ├── parent/                 # Parent portal dashboard &amp; child profiles</w:t>
              <w:br/>
              <w:t>│   ├── progress/               # UNEB &amp; academic marks recording</w:t>
              <w:br/>
              <w:t>│   ├── teacher/                # Teacher class assignment endpoints</w:t>
              <w:br/>
              <w:t>│   └── health.php              # API Server health check endpoint</w:t>
              <w:br/>
              <w:t>├── config/                     # Environment &amp; Database Configuration</w:t>
              <w:br/>
              <w:t>│   └── database.php            # Central PDO Database Connection Instance</w:t>
              <w:br/>
              <w:t>├── helpers/                    # Global Utility Helper Functions</w:t>
              <w:br/>
              <w:t>│   ├── response.php            # sendSuccess() and sendError() JSON helpers</w:t>
              <w:br/>
              <w:t>│   └── jwt_helper.php          # JWTHelper class for JWT encoding/decoding</w:t>
              <w:br/>
              <w:t>├── middleware/                 # Security &amp; Access Control Middleware</w:t>
              <w:br/>
              <w:t>│   └── auth.php                # requireAuth() token validation &amp; role check</w:t>
              <w:br/>
              <w:t>├── models/                     # Database Access Layer (Model Functions)</w:t>
              <w:br/>
              <w:t>│   ├── user_model.php          # User table CRUD functions</w:t>
              <w:br/>
              <w:t>│   ├── student_model.php       # Student table CRUD functions</w:t>
              <w:br/>
              <w:t>│   ├── teacher_model.php       # Teacher table CRUD functions</w:t>
              <w:br/>
              <w:t>│   ├── parent_model.php        # Parent table CRUD functions</w:t>
              <w:br/>
              <w:t>│   ├── attendance_model.php    # Attendance table aggregate functions</w:t>
              <w:br/>
              <w:t>│   ├── progress_model.php      # Marks &amp; Academic grade functions</w:t>
              <w:br/>
              <w:t>│   ├── message_model.php       # Chat thread &amp; message functions</w:t>
              <w:br/>
              <w:t>│   ├── announcement_model.php  # Bulletin &amp; Noticeboard functions</w:t>
              <w:br/>
              <w:t>│   └── init_models.php         # Master loader for all model functions</w:t>
              <w:br/>
              <w:t>└── sql/                        # Database Relational Schema &amp; Migrations</w:t>
              <w:br/>
              <w:t xml:space="preserve">    ├── parent_teacher_app.sql  # Complete relational database structure &amp; seeds</w:t>
              <w:br/>
              <w:t xml:space="preserve">    └── migrate.sql             # Migration script</w:t>
            </w:r>
          </w:p>
        </w:tc>
      </w:tr>
    </w:tbl>
    <w:p/>
    <w:p>
      <w:pPr>
        <w:spacing w:before="320" w:after="120"/>
      </w:pPr>
      <w:r>
        <w:rPr>
          <w:rFonts w:ascii="Calibri" w:hAnsi="Calibri"/>
          <w:b/>
          <w:color w:val="0F766E"/>
          <w:sz w:val="36"/>
        </w:rPr>
        <w:t>3. Core Backend Infrastructure Files Explained Line-by-Line</w:t>
      </w:r>
    </w:p>
    <w:p>
      <w:pPr>
        <w:spacing w:before="240" w:after="80"/>
      </w:pPr>
      <w:r>
        <w:rPr>
          <w:rFonts w:ascii="Calibri" w:hAnsi="Calibri"/>
          <w:b/>
          <w:color w:val="1E293B"/>
          <w:sz w:val="28"/>
        </w:rPr>
        <w:t>A. config/database.php (Database Connection)</w:t>
      </w:r>
    </w:p>
    <w:p>
      <w:pPr>
        <w:spacing w:after="80" w:line="276" w:lineRule="auto"/>
      </w:pPr>
      <w:r>
        <w:rPr>
          <w:rFonts w:ascii="Calibri" w:hAnsi="Calibri"/>
          <w:i w:val="0"/>
          <w:color w:val="334155"/>
          <w:sz w:val="22"/>
        </w:rPr>
        <w:t>Purpose: Establishes a persistent, safe connection between PHP and the MySQL database server using PHP Data Objects (PDO).</w:t>
      </w:r>
    </w:p>
    <w:tbl>
      <w:tblPr>
        <w:tblW w:type="auto" w:w="0"/>
        <w:jc w:val="center"/>
        <w:tblLook w:firstColumn="1" w:firstRow="1" w:lastColumn="0" w:lastRow="0" w:noHBand="0" w:noVBand="1" w:val="04A0"/>
      </w:tblPr>
      <w:tblGrid>
        <w:gridCol w:w="9936"/>
      </w:tblGrid>
      <w:tr>
        <w:tc>
          <w:tcPr>
            <w:tcW w:type="dxa" w:w="9792"/>
            <w:shd w:val="clear" w:color="auto" w:fill="F1F5F9"/>
          </w:tcPr>
          <w:p>
            <w:pPr>
              <w:spacing w:after="40" w:before="40"/>
            </w:pPr>
            <w:r>
              <w:rPr>
                <w:rFonts w:ascii="Consolas" w:hAnsi="Consolas"/>
                <w:color w:val="0F172A"/>
                <w:sz w:val="19"/>
              </w:rPr>
              <w:t>$host = 'localhost';</w:t>
              <w:br/>
              <w:t>$db   = 'parent_teacher_app';</w:t>
              <w:br/>
              <w:t>$user = 'root';</w:t>
              <w:br/>
              <w:t>$pass = '';</w:t>
              <w:br/>
              <w:br/>
              <w:t>try {</w:t>
              <w:br/>
              <w:t xml:space="preserve">    $pdo = new PDO("mysql:host=$host;dbname=$db;charset=utf8mb4", $user, $pass, [</w:t>
              <w:br/>
              <w:t xml:space="preserve">        PDO::ATTR_ERRMODE            =&gt; PDO::ERRMODE_EXCEPTION,</w:t>
              <w:br/>
              <w:t xml:space="preserve">        PDO::ATTR_DEFAULT_FETCH_MODE =&gt; PDO::FETCH_ASSOC,</w:t>
              <w:br/>
              <w:t xml:space="preserve">        PDO::ATTR_EMULATE_PREPARES   =&gt; false,</w:t>
              <w:br/>
              <w:t xml:space="preserve">    ]);</w:t>
              <w:br/>
              <w:t>} catch (PDOException $e) {</w:t>
              <w:br/>
              <w:t xml:space="preserve">    die(json_encode(["error" =&gt; "Database connection failed: " . $e-&gt;getMessage()]));</w:t>
              <w:br/>
              <w:t>}</w:t>
            </w:r>
          </w:p>
        </w:tc>
      </w:tr>
    </w:tbl>
    <w:p/>
    <w:p>
      <w:pPr>
        <w:spacing w:after="80" w:line="276" w:lineRule="auto"/>
      </w:pPr>
      <w:r>
        <w:rPr>
          <w:rFonts w:ascii="Calibri" w:hAnsi="Calibri"/>
          <w:b/>
          <w:color w:val="0F766E"/>
          <w:sz w:val="22"/>
        </w:rPr>
        <w:t xml:space="preserve">• Key Line Explanation: </w:t>
      </w:r>
      <w:r>
        <w:rPr>
          <w:rFonts w:ascii="Calibri" w:hAnsi="Calibri"/>
          <w:i w:val="0"/>
          <w:color w:val="334155"/>
          <w:sz w:val="22"/>
        </w:rPr>
        <w:t>PDO::ATTR_ERRMODE =&gt; PDO::ERRMODE_EXCEPTION: Forces PDO to throw explicit exceptions whenever a SQL error occurs, allowing try/catch blocks to catch errors gracefully.</w:t>
      </w:r>
    </w:p>
    <w:p>
      <w:pPr>
        <w:spacing w:after="80" w:line="276" w:lineRule="auto"/>
      </w:pPr>
      <w:r>
        <w:rPr>
          <w:rFonts w:ascii="Calibri" w:hAnsi="Calibri"/>
          <w:b/>
          <w:color w:val="0F766E"/>
          <w:sz w:val="22"/>
        </w:rPr>
        <w:t xml:space="preserve">• Key Line Explanation: </w:t>
      </w:r>
      <w:r>
        <w:rPr>
          <w:rFonts w:ascii="Calibri" w:hAnsi="Calibri"/>
          <w:i w:val="0"/>
          <w:color w:val="334155"/>
          <w:sz w:val="22"/>
        </w:rPr>
        <w:t>PDO::ATTR_DEFAULT_FETCH_MODE =&gt; PDO::FETCH_ASSOC: Ensures all SQL query results are returned as associative arrays (key-value pairs indexed by column names), perfect for JSON serialization.</w:t>
      </w:r>
    </w:p>
    <w:p>
      <w:pPr>
        <w:spacing w:after="80" w:line="276" w:lineRule="auto"/>
      </w:pPr>
      <w:r>
        <w:rPr>
          <w:rFonts w:ascii="Calibri" w:hAnsi="Calibri"/>
          <w:b/>
          <w:color w:val="0F766E"/>
          <w:sz w:val="22"/>
        </w:rPr>
        <w:t xml:space="preserve">• Key Line Explanation: </w:t>
      </w:r>
      <w:r>
        <w:rPr>
          <w:rFonts w:ascii="Calibri" w:hAnsi="Calibri"/>
          <w:i w:val="0"/>
          <w:color w:val="334155"/>
          <w:sz w:val="22"/>
        </w:rPr>
        <w:t>PDO::ATTR_EMULATE_PREPARES =&gt; false: Disables emulated prepared statements, forcing MySQL native server-side prepared statements for 100% SQL injection protection.</w:t>
      </w:r>
    </w:p>
    <w:p>
      <w:pPr>
        <w:spacing w:before="240" w:after="80"/>
      </w:pPr>
      <w:r>
        <w:rPr>
          <w:rFonts w:ascii="Calibri" w:hAnsi="Calibri"/>
          <w:b/>
          <w:color w:val="1E293B"/>
          <w:sz w:val="28"/>
        </w:rPr>
        <w:t>B. helpers/response.php (JSON Response Standardizer)</w:t>
      </w:r>
    </w:p>
    <w:p>
      <w:pPr>
        <w:spacing w:after="80" w:line="276" w:lineRule="auto"/>
      </w:pPr>
      <w:r>
        <w:rPr>
          <w:rFonts w:ascii="Calibri" w:hAnsi="Calibri"/>
          <w:i w:val="0"/>
          <w:color w:val="334155"/>
          <w:sz w:val="22"/>
        </w:rPr>
        <w:t>Purpose: Enforces uniform JSON response structures for every single API endpoint across the system.</w:t>
      </w:r>
    </w:p>
    <w:tbl>
      <w:tblPr>
        <w:tblW w:type="auto" w:w="0"/>
        <w:jc w:val="center"/>
        <w:tblLook w:firstColumn="1" w:firstRow="1" w:lastColumn="0" w:lastRow="0" w:noHBand="0" w:noVBand="1" w:val="04A0"/>
      </w:tblPr>
      <w:tblGrid>
        <w:gridCol w:w="9936"/>
      </w:tblGrid>
      <w:tr>
        <w:tc>
          <w:tcPr>
            <w:tcW w:type="dxa" w:w="9792"/>
            <w:shd w:val="clear" w:color="auto" w:fill="F1F5F9"/>
          </w:tcPr>
          <w:p>
            <w:pPr>
              <w:spacing w:after="40" w:before="40"/>
            </w:pPr>
            <w:r>
              <w:rPr>
                <w:rFonts w:ascii="Consolas" w:hAnsi="Consolas"/>
                <w:color w:val="0F172A"/>
                <w:sz w:val="19"/>
              </w:rPr>
              <w:t>function sendSuccess($data = null, $message = 'Success', $code = 200) {</w:t>
              <w:br/>
              <w:t xml:space="preserve">    http_response_code($code);</w:t>
              <w:br/>
              <w:t xml:space="preserve">    header('Content-Type: application/json');</w:t>
              <w:br/>
              <w:t xml:space="preserve">    echo json_encode([</w:t>
              <w:br/>
              <w:t xml:space="preserve">        'status'  =&gt; 'success',</w:t>
              <w:br/>
              <w:t xml:space="preserve">        'message' =&gt; $message,</w:t>
              <w:br/>
              <w:t xml:space="preserve">        'data'    =&gt; $data</w:t>
              <w:br/>
              <w:t xml:space="preserve">    ]);</w:t>
              <w:br/>
              <w:t xml:space="preserve">    exit();</w:t>
              <w:br/>
              <w:t>}</w:t>
              <w:br/>
              <w:br/>
              <w:t>function sendError($message = 'Error', $errors = null, $code = 400) {</w:t>
              <w:br/>
              <w:t xml:space="preserve">    http_response_code($code);</w:t>
              <w:br/>
              <w:t xml:space="preserve">    header('Content-Type: application/json');</w:t>
              <w:br/>
              <w:t xml:space="preserve">    echo json_encode([</w:t>
              <w:br/>
              <w:t xml:space="preserve">        'status' =&gt; 'error',</w:t>
              <w:br/>
              <w:t xml:space="preserve">        'message' =&gt; $message,</w:t>
              <w:br/>
              <w:t xml:space="preserve">        'errors'  =&gt; $errors</w:t>
              <w:br/>
              <w:t xml:space="preserve">    ]);</w:t>
              <w:br/>
              <w:t xml:space="preserve">    exit();</w:t>
              <w:br/>
              <w:t>}</w:t>
            </w:r>
          </w:p>
        </w:tc>
      </w:tr>
    </w:tbl>
    <w:p/>
    <w:p>
      <w:pPr>
        <w:spacing w:after="80" w:line="276" w:lineRule="auto"/>
      </w:pPr>
      <w:r>
        <w:rPr>
          <w:rFonts w:ascii="Calibri" w:hAnsi="Calibri"/>
          <w:b/>
          <w:color w:val="0F766E"/>
          <w:sz w:val="22"/>
        </w:rPr>
        <w:t xml:space="preserve">• Key Line Explanation: </w:t>
      </w:r>
      <w:r>
        <w:rPr>
          <w:rFonts w:ascii="Calibri" w:hAnsi="Calibri"/>
          <w:i w:val="0"/>
          <w:color w:val="334155"/>
          <w:sz w:val="22"/>
        </w:rPr>
        <w:t>http_response_code($code): Sets HTTP status code (200 OK, 400 Bad Request, 401 Unauthorized, 403 Forbidden, 500 Server Error).</w:t>
      </w:r>
    </w:p>
    <w:p>
      <w:pPr>
        <w:spacing w:after="80" w:line="276" w:lineRule="auto"/>
      </w:pPr>
      <w:r>
        <w:rPr>
          <w:rFonts w:ascii="Calibri" w:hAnsi="Calibri"/>
          <w:b/>
          <w:color w:val="0F766E"/>
          <w:sz w:val="22"/>
        </w:rPr>
        <w:t xml:space="preserve">• Key Line Explanation: </w:t>
      </w:r>
      <w:r>
        <w:rPr>
          <w:rFonts w:ascii="Calibri" w:hAnsi="Calibri"/>
          <w:i w:val="0"/>
          <w:color w:val="334155"/>
          <w:sz w:val="22"/>
        </w:rPr>
        <w:t>header('Content-Type: application/json'): Informs the React Native app that the payload being transmitted is JSON data.</w:t>
      </w:r>
    </w:p>
    <w:p>
      <w:pPr>
        <w:spacing w:before="240" w:after="80"/>
      </w:pPr>
      <w:r>
        <w:rPr>
          <w:rFonts w:ascii="Calibri" w:hAnsi="Calibri"/>
          <w:b/>
          <w:color w:val="1E293B"/>
          <w:sz w:val="28"/>
        </w:rPr>
        <w:t>C. middleware/auth.php &amp; jwt_helper.php (Security &amp; Token Guard)</w:t>
      </w:r>
    </w:p>
    <w:p>
      <w:pPr>
        <w:spacing w:after="80" w:line="276" w:lineRule="auto"/>
      </w:pPr>
      <w:r>
        <w:rPr>
          <w:rFonts w:ascii="Calibri" w:hAnsi="Calibri"/>
          <w:i w:val="0"/>
          <w:color w:val="334155"/>
          <w:sz w:val="22"/>
        </w:rPr>
        <w:t>Purpose: Validates user identity statelessly on every HTTP request without relying on server sessions.</w:t>
      </w:r>
    </w:p>
    <w:tbl>
      <w:tblPr>
        <w:tblW w:type="auto" w:w="0"/>
        <w:jc w:val="center"/>
        <w:tblLook w:firstColumn="1" w:firstRow="1" w:lastColumn="0" w:lastRow="0" w:noHBand="0" w:noVBand="1" w:val="04A0"/>
      </w:tblPr>
      <w:tblGrid>
        <w:gridCol w:w="9936"/>
      </w:tblGrid>
      <w:tr>
        <w:tc>
          <w:tcPr>
            <w:tcW w:type="dxa" w:w="9792"/>
            <w:shd w:val="clear" w:color="auto" w:fill="F1F5F9"/>
          </w:tcPr>
          <w:p>
            <w:pPr>
              <w:spacing w:after="40" w:before="40"/>
            </w:pPr>
            <w:r>
              <w:rPr>
                <w:rFonts w:ascii="Consolas" w:hAnsi="Consolas"/>
                <w:color w:val="0F172A"/>
                <w:sz w:val="19"/>
              </w:rPr>
              <w:t>function requireAuth(array $allowedRoles = []) {</w:t>
              <w:br/>
              <w:t xml:space="preserve">    $headers = getallheaders();</w:t>
              <w:br/>
              <w:t xml:space="preserve">    $authHeader = $headers['Authorization'] ?? $headers['authorization'] ?? '';</w:t>
              <w:br/>
              <w:t xml:space="preserve">    </w:t>
              <w:br/>
              <w:t xml:space="preserve">    if (!preg_match('/Bearer\s(\S+)/', $authHeader, $matches)) {</w:t>
              <w:br/>
              <w:t xml:space="preserve">        sendError("Authorization token missing or malformed.", null, 401);</w:t>
              <w:br/>
              <w:t xml:space="preserve">    }</w:t>
              <w:br/>
              <w:t xml:space="preserve">    </w:t>
              <w:br/>
              <w:t xml:space="preserve">    $jwt = $matches[1];</w:t>
              <w:br/>
              <w:t xml:space="preserve">    $userData = JWTHelper::verify_jwt($jwt);</w:t>
              <w:br/>
              <w:t xml:space="preserve">    </w:t>
              <w:br/>
              <w:t xml:space="preserve">    if (!$userData) {</w:t>
              <w:br/>
              <w:t xml:space="preserve">        sendError("Invalid or expired authentication token.", null, 401);</w:t>
              <w:br/>
              <w:t xml:space="preserve">    }</w:t>
              <w:br/>
              <w:t xml:space="preserve">    </w:t>
              <w:br/>
              <w:t xml:space="preserve">    if (!empty($allowedRoles) &amp;&amp; !in_array($userData['role'], $allowedRoles)) {</w:t>
              <w:br/>
              <w:t xml:space="preserve">        sendError("Access denied. Authorized roles: " . implode(', ', $allowedRoles), null, 403);</w:t>
              <w:br/>
              <w:t xml:space="preserve">    }</w:t>
              <w:br/>
              <w:t xml:space="preserve">    </w:t>
              <w:br/>
              <w:t xml:space="preserve">    return $userData;</w:t>
              <w:br/>
              <w:t>}</w:t>
            </w:r>
          </w:p>
        </w:tc>
      </w:tr>
    </w:tbl>
    <w:p/>
    <w:p>
      <w:pPr>
        <w:spacing w:after="80" w:line="276" w:lineRule="auto"/>
      </w:pPr>
      <w:r>
        <w:rPr>
          <w:rFonts w:ascii="Calibri" w:hAnsi="Calibri"/>
          <w:b/>
          <w:color w:val="0F766E"/>
          <w:sz w:val="22"/>
        </w:rPr>
        <w:t xml:space="preserve">• Key Line Explanation: </w:t>
      </w:r>
      <w:r>
        <w:rPr>
          <w:rFonts w:ascii="Calibri" w:hAnsi="Calibri"/>
          <w:i w:val="0"/>
          <w:color w:val="334155"/>
          <w:sz w:val="22"/>
        </w:rPr>
        <w:t>preg_match('/Bearer\s(\S+)/'): Extracts the raw JWT token from the HTTP Authorization header header ('Authorization: Bearer &lt;token&gt;').</w:t>
      </w:r>
    </w:p>
    <w:p>
      <w:pPr>
        <w:spacing w:after="80" w:line="276" w:lineRule="auto"/>
      </w:pPr>
      <w:r>
        <w:rPr>
          <w:rFonts w:ascii="Calibri" w:hAnsi="Calibri"/>
          <w:b/>
          <w:color w:val="0F766E"/>
          <w:sz w:val="22"/>
        </w:rPr>
        <w:t xml:space="preserve">• Key Line Explanation: </w:t>
      </w:r>
      <w:r>
        <w:rPr>
          <w:rFonts w:ascii="Calibri" w:hAnsi="Calibri"/>
          <w:i w:val="0"/>
          <w:color w:val="334155"/>
          <w:sz w:val="22"/>
        </w:rPr>
        <w:t>in_array($userData['role'], $allowedRoles): Enforces Role-Based Access Control (RBAC). For example, if a parent attempts to access teacher roll call endpoint, it immediately rejects them with HTTP 403 Forbidden.</w:t>
      </w:r>
    </w:p>
    <w:p>
      <w:pPr>
        <w:spacing w:before="320" w:after="120"/>
      </w:pPr>
      <w:r>
        <w:rPr>
          <w:rFonts w:ascii="Calibri" w:hAnsi="Calibri"/>
          <w:b/>
          <w:color w:val="0F766E"/>
          <w:sz w:val="36"/>
        </w:rPr>
        <w:t>4. Model Functions Deep-Dive (models/*.php)</w:t>
      </w:r>
    </w:p>
    <w:p>
      <w:pPr>
        <w:spacing w:after="80" w:line="276" w:lineRule="auto"/>
      </w:pPr>
      <w:r>
        <w:rPr>
          <w:rFonts w:ascii="Calibri" w:hAnsi="Calibri"/>
          <w:i w:val="0"/>
          <w:color w:val="334155"/>
          <w:sz w:val="22"/>
        </w:rPr>
        <w:t>Your lecturer specifically asked about how backend logic is organized into functions. Here is how each model file operates:</w:t>
      </w:r>
    </w:p>
    <w:p>
      <w:pPr>
        <w:spacing w:before="240" w:after="80"/>
      </w:pPr>
      <w:r>
        <w:rPr>
          <w:rFonts w:ascii="Calibri" w:hAnsi="Calibri"/>
          <w:b/>
          <w:color w:val="1E293B"/>
          <w:sz w:val="28"/>
        </w:rPr>
        <w:t>1. models/user_model.php (User Account Management)</w:t>
      </w:r>
    </w:p>
    <w:p>
      <w:pPr>
        <w:spacing w:after="80" w:line="276" w:lineRule="auto"/>
      </w:pPr>
      <w:r>
        <w:rPr>
          <w:rFonts w:ascii="Calibri" w:hAnsi="Calibri"/>
          <w:i w:val="0"/>
          <w:color w:val="334155"/>
          <w:sz w:val="22"/>
        </w:rPr>
        <w:t>findUserByEmail($pdo, $email): Searches for an active user record by email using prepared statement.</w:t>
      </w:r>
    </w:p>
    <w:p>
      <w:pPr>
        <w:spacing w:after="80" w:line="276" w:lineRule="auto"/>
      </w:pPr>
      <w:r>
        <w:rPr>
          <w:rFonts w:ascii="Calibri" w:hAnsi="Calibri"/>
          <w:i w:val="0"/>
          <w:color w:val="334155"/>
          <w:sz w:val="22"/>
        </w:rPr>
        <w:t>createUser($pdo, $fullName, $email, $rawPassword, $role): Hashes raw password using password_hash($rawPassword, PASSWORD_BCRYPT) and inserts new user record.</w:t>
      </w:r>
    </w:p>
    <w:p>
      <w:pPr>
        <w:spacing w:before="240" w:after="80"/>
      </w:pPr>
      <w:r>
        <w:rPr>
          <w:rFonts w:ascii="Calibri" w:hAnsi="Calibri"/>
          <w:b/>
          <w:color w:val="1E293B"/>
          <w:sz w:val="28"/>
        </w:rPr>
        <w:t>2. models/student_model.php (Student Roster)</w:t>
      </w:r>
    </w:p>
    <w:p>
      <w:pPr>
        <w:spacing w:after="80" w:line="276" w:lineRule="auto"/>
      </w:pPr>
      <w:r>
        <w:rPr>
          <w:rFonts w:ascii="Calibri" w:hAnsi="Calibri"/>
          <w:i w:val="0"/>
          <w:color w:val="334155"/>
          <w:sz w:val="22"/>
        </w:rPr>
        <w:t>getLinkedStudentsForParent($pdo, $parentId): Uses SQL JOIN between students, parent_students, and classes tables to fetch linked children.</w:t>
      </w:r>
    </w:p>
    <w:p>
      <w:pPr>
        <w:spacing w:after="80" w:line="276" w:lineRule="auto"/>
      </w:pPr>
      <w:r>
        <w:rPr>
          <w:rFonts w:ascii="Calibri" w:hAnsi="Calibri"/>
          <w:i w:val="0"/>
          <w:color w:val="334155"/>
          <w:sz w:val="22"/>
        </w:rPr>
        <w:t>getStudentProfile($pdo, $studentId): Retrieves complete student record including admission number, stream, homeroom teacher, and guardian details.</w:t>
      </w:r>
    </w:p>
    <w:p>
      <w:pPr>
        <w:spacing w:before="240" w:after="80"/>
      </w:pPr>
      <w:r>
        <w:rPr>
          <w:rFonts w:ascii="Calibri" w:hAnsi="Calibri"/>
          <w:b/>
          <w:color w:val="1E293B"/>
          <w:sz w:val="28"/>
        </w:rPr>
        <w:t>3. models/attendance_model.php (Roll Call Analytics)</w:t>
      </w:r>
    </w:p>
    <w:p>
      <w:pPr>
        <w:spacing w:after="80" w:line="276" w:lineRule="auto"/>
      </w:pPr>
      <w:r>
        <w:rPr>
          <w:rFonts w:ascii="Calibri" w:hAnsi="Calibri"/>
          <w:i w:val="0"/>
          <w:color w:val="334155"/>
          <w:sz w:val="22"/>
        </w:rPr>
        <w:t>getAttendanceSummaryStats($pdo, $studentId): Calculates overall attendance percentage using SQL aggregate query:</w:t>
      </w:r>
    </w:p>
    <w:tbl>
      <w:tblPr>
        <w:tblW w:type="auto" w:w="0"/>
        <w:jc w:val="center"/>
        <w:tblLook w:firstColumn="1" w:firstRow="1" w:lastColumn="0" w:lastRow="0" w:noHBand="0" w:noVBand="1" w:val="04A0"/>
      </w:tblPr>
      <w:tblGrid>
        <w:gridCol w:w="9936"/>
      </w:tblGrid>
      <w:tr>
        <w:tc>
          <w:tcPr>
            <w:tcW w:type="dxa" w:w="9792"/>
            <w:shd w:val="clear" w:color="auto" w:fill="F1F5F9"/>
          </w:tcPr>
          <w:p>
            <w:pPr>
              <w:spacing w:after="40" w:before="40"/>
            </w:pPr>
            <w:r>
              <w:rPr>
                <w:rFonts w:ascii="Consolas" w:hAnsi="Consolas"/>
                <w:color w:val="0F172A"/>
                <w:sz w:val="19"/>
              </w:rPr>
              <w:t xml:space="preserve">SELECT </w:t>
              <w:br/>
              <w:t xml:space="preserve">    COUNT(*) as total_days,</w:t>
              <w:br/>
              <w:t xml:space="preserve">    SUM(CASE WHEN status = 'present' THEN 1 ELSE 0 END) as present_days,</w:t>
              <w:br/>
              <w:t xml:space="preserve">    SUM(CASE WHEN status = 'absent' THEN 1 ELSE 0 END) as absent_days,</w:t>
              <w:br/>
              <w:t xml:space="preserve">    ROUND((SUM(CASE WHEN status = 'present' THEN 1 ELSE 0 END) / COUNT(*)) * 100, 1) as percentage</w:t>
              <w:br/>
              <w:t>FROM attendance</w:t>
              <w:br/>
              <w:t>WHERE student_id = ?</w:t>
            </w:r>
          </w:p>
        </w:tc>
      </w:tr>
    </w:tbl>
    <w:p/>
    <w:p>
      <w:pPr>
        <w:spacing w:before="240" w:after="80"/>
      </w:pPr>
      <w:r>
        <w:rPr>
          <w:rFonts w:ascii="Calibri" w:hAnsi="Calibri"/>
          <w:b/>
          <w:color w:val="1E293B"/>
          <w:sz w:val="28"/>
        </w:rPr>
        <w:t>4. models/progress_model.php (Academic Marks &amp; Grades)</w:t>
      </w:r>
    </w:p>
    <w:p>
      <w:pPr>
        <w:spacing w:after="80" w:line="276" w:lineRule="auto"/>
      </w:pPr>
      <w:r>
        <w:rPr>
          <w:rFonts w:ascii="Calibri" w:hAnsi="Calibri"/>
          <w:i w:val="0"/>
          <w:color w:val="334155"/>
          <w:sz w:val="22"/>
        </w:rPr>
        <w:t>getStudentAcademicSummary($pdo, $studentId): Fetches marks and automatically calculates grade designations (A=80-100%, B=70-79%, C=60-69%, D=50-59%, F=&lt;50%).</w:t>
      </w:r>
    </w:p>
    <w:p>
      <w:pPr>
        <w:spacing w:before="320" w:after="120"/>
      </w:pPr>
      <w:r>
        <w:rPr>
          <w:rFonts w:ascii="Calibri" w:hAnsi="Calibri"/>
          <w:b/>
          <w:color w:val="0F766E"/>
          <w:sz w:val="36"/>
        </w:rPr>
        <w:t>5. Tough Lecturer Defense Questions &amp; Winning Answers</w:t>
      </w:r>
    </w:p>
    <w:tbl>
      <w:tblPr>
        <w:tblW w:type="auto" w:w="0"/>
        <w:jc w:val="center"/>
        <w:tblLook w:firstColumn="1" w:firstRow="1" w:lastColumn="0" w:lastRow="0" w:noHBand="0" w:noVBand="1" w:val="04A0"/>
      </w:tblPr>
      <w:tblGrid>
        <w:gridCol w:w="9936"/>
      </w:tblGrid>
      <w:tr>
        <w:tc>
          <w:tcPr>
            <w:tcW w:type="dxa" w:w="9792"/>
            <w:shd w:val="clear" w:color="auto" w:fill="F0FDF4"/>
          </w:tcPr>
          <w:p>
            <w:pPr>
              <w:spacing w:before="80" w:after="40"/>
            </w:pPr>
            <w:r>
              <w:rPr>
                <w:rFonts w:ascii="Calibri" w:hAnsi="Calibri"/>
                <w:b/>
                <w:color w:val="126C62"/>
                <w:sz w:val="22"/>
              </w:rPr>
              <w:t>❓ Lecturer Question: Why did you use PHP Function Models instead of writing SQL queries directly inside API endpoints?</w:t>
              <w:br/>
            </w:r>
            <w:r>
              <w:rPr>
                <w:rFonts w:ascii="Calibri" w:hAnsi="Calibri"/>
                <w:color w:val="1E293B"/>
                <w:sz w:val="21"/>
              </w:rPr>
              <w:t>💡 Your Best Answer: By moving SQL queries into dedicated model functions (like getLinkedStudentsForParent), we achieved a clean Service-Oriented architecture. This eliminates code duplication, prevents SQL errors across endpoints, makes debugging instant, and allows easy maintenance if the database schema evolves.</w:t>
            </w:r>
          </w:p>
        </w:tc>
      </w:tr>
    </w:tbl>
    <w:p/>
    <w:tbl>
      <w:tblPr>
        <w:tblW w:type="auto" w:w="0"/>
        <w:jc w:val="center"/>
        <w:tblLook w:firstColumn="1" w:firstRow="1" w:lastColumn="0" w:lastRow="0" w:noHBand="0" w:noVBand="1" w:val="04A0"/>
      </w:tblPr>
      <w:tblGrid>
        <w:gridCol w:w="9936"/>
      </w:tblGrid>
      <w:tr>
        <w:tc>
          <w:tcPr>
            <w:tcW w:type="dxa" w:w="9792"/>
            <w:shd w:val="clear" w:color="auto" w:fill="F0FDF4"/>
          </w:tcPr>
          <w:p>
            <w:pPr>
              <w:spacing w:before="80" w:after="40"/>
            </w:pPr>
            <w:r>
              <w:rPr>
                <w:rFonts w:ascii="Calibri" w:hAnsi="Calibri"/>
                <w:b/>
                <w:color w:val="126C62"/>
                <w:sz w:val="22"/>
              </w:rPr>
              <w:t>❓ Lecturer Question: How does your backend protect against SQL Injection?</w:t>
              <w:br/>
            </w:r>
            <w:r>
              <w:rPr>
                <w:rFonts w:ascii="Calibri" w:hAnsi="Calibri"/>
                <w:color w:val="1E293B"/>
                <w:sz w:val="21"/>
              </w:rPr>
              <w:t>💡 Your Best Answer: We use 100% PDO Prepared Statements with bound parameters across all model functions. User input is never concatenated directly into SQL strings. In PDO, parameter binding sends SQL query structures and data parameters separately to the database server, rendering SQL injection impossible.</w:t>
            </w:r>
          </w:p>
        </w:tc>
      </w:tr>
    </w:tbl>
    <w:p/>
    <w:tbl>
      <w:tblPr>
        <w:tblW w:type="auto" w:w="0"/>
        <w:jc w:val="center"/>
        <w:tblLook w:firstColumn="1" w:firstRow="1" w:lastColumn="0" w:lastRow="0" w:noHBand="0" w:noVBand="1" w:val="04A0"/>
      </w:tblPr>
      <w:tblGrid>
        <w:gridCol w:w="9936"/>
      </w:tblGrid>
      <w:tr>
        <w:tc>
          <w:tcPr>
            <w:tcW w:type="dxa" w:w="9792"/>
            <w:shd w:val="clear" w:color="auto" w:fill="F0FDF4"/>
          </w:tcPr>
          <w:p>
            <w:pPr>
              <w:spacing w:before="80" w:after="40"/>
            </w:pPr>
            <w:r>
              <w:rPr>
                <w:rFonts w:ascii="Calibri" w:hAnsi="Calibri"/>
                <w:b/>
                <w:color w:val="126C62"/>
                <w:sz w:val="22"/>
              </w:rPr>
              <w:t>❓ Lecturer Question: How do you handle mobile user authentication securely without sessions?</w:t>
              <w:br/>
            </w:r>
            <w:r>
              <w:rPr>
                <w:rFonts w:ascii="Calibri" w:hAnsi="Calibri"/>
                <w:color w:val="1E293B"/>
                <w:sz w:val="21"/>
              </w:rPr>
              <w:t>💡 Your Best Answer: Because mobile REST APIs are stateless, we use JSON Web Tokens (JWT). Upon successful login, the server signs a cryptographic JWT payload containing user ID, role, and details using HMAC SHA-256 algorithm. The React Native app stores this token securely and sends it in the HTTP Authorization Bearer header for subsequent requests. Middleware/auth.php validates this signature on every call.</w:t>
            </w:r>
          </w:p>
        </w:tc>
      </w:tr>
    </w:tbl>
    <w:p/>
    <w:tbl>
      <w:tblPr>
        <w:tblW w:type="auto" w:w="0"/>
        <w:jc w:val="center"/>
        <w:tblLook w:firstColumn="1" w:firstRow="1" w:lastColumn="0" w:lastRow="0" w:noHBand="0" w:noVBand="1" w:val="04A0"/>
      </w:tblPr>
      <w:tblGrid>
        <w:gridCol w:w="9936"/>
      </w:tblGrid>
      <w:tr>
        <w:tc>
          <w:tcPr>
            <w:tcW w:type="dxa" w:w="9792"/>
            <w:shd w:val="clear" w:color="auto" w:fill="F0FDF4"/>
          </w:tcPr>
          <w:p>
            <w:pPr>
              <w:spacing w:before="80" w:after="40"/>
            </w:pPr>
            <w:r>
              <w:rPr>
                <w:rFonts w:ascii="Calibri" w:hAnsi="Calibri"/>
                <w:b/>
                <w:color w:val="126C62"/>
                <w:sz w:val="22"/>
              </w:rPr>
              <w:t>❓ Lecturer Question: How are passwords stored in the MySQL database?</w:t>
              <w:br/>
            </w:r>
            <w:r>
              <w:rPr>
                <w:rFonts w:ascii="Calibri" w:hAnsi="Calibri"/>
                <w:color w:val="1E293B"/>
                <w:sz w:val="21"/>
              </w:rPr>
              <w:t>💡 Your Best Answer: Passwords are never stored as plain text. When a user registers or changes password, we hash it using PHP's password_hash() with BCrypt default algorithm which generates a 60-character cryptographic salt hash. During login, we verify passwords using password_verify(), which prevents rainbow table and dictionary attacks.</w:t>
            </w:r>
          </w:p>
        </w:tc>
      </w:tr>
    </w:tbl>
    <w:p/>
    <w:tbl>
      <w:tblPr>
        <w:tblW w:type="auto" w:w="0"/>
        <w:jc w:val="center"/>
        <w:tblLook w:firstColumn="1" w:firstRow="1" w:lastColumn="0" w:lastRow="0" w:noHBand="0" w:noVBand="1" w:val="04A0"/>
      </w:tblPr>
      <w:tblGrid>
        <w:gridCol w:w="9936"/>
      </w:tblGrid>
      <w:tr>
        <w:tc>
          <w:tcPr>
            <w:tcW w:type="dxa" w:w="9792"/>
            <w:shd w:val="clear" w:color="auto" w:fill="F0FDF4"/>
          </w:tcPr>
          <w:p>
            <w:pPr>
              <w:spacing w:before="80" w:after="40"/>
            </w:pPr>
            <w:r>
              <w:rPr>
                <w:rFonts w:ascii="Calibri" w:hAnsi="Calibri"/>
                <w:b/>
                <w:color w:val="126C62"/>
                <w:sz w:val="22"/>
              </w:rPr>
              <w:t>❓ Lecturer Question: What happens if an unauthorized user tries to call an administrative endpoint?</w:t>
              <w:br/>
            </w:r>
            <w:r>
              <w:rPr>
                <w:rFonts w:ascii="Calibri" w:hAnsi="Calibri"/>
                <w:color w:val="1E293B"/>
                <w:sz w:val="21"/>
              </w:rPr>
              <w:t>💡 Your Best Answer: Every endpoint calls requireAuth(['admin']) or equivalent at the very top line. If a user presents an invalid token or has an unauthorized role (e.g., a parent trying to access teacher roll-call), requireAuth() immediately returns a HTTP 403 Forbidden or 401 Unauthorized status with a clear JSON error message and halts execution.</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