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color w:val="1B4FA0"/>
          <w:sz w:val="18"/>
        </w:rPr>
        <w:t>ResNet Academy · Search Engine Optimization · Module 3</w:t>
      </w:r>
    </w:p>
    <w:p>
      <w:pPr>
        <w:pStyle w:val="Title"/>
      </w:pPr>
      <w:r>
        <w:t>On-Page SEO</w:t>
      </w:r>
    </w:p>
    <w:p>
      <w:r>
        <w:rPr>
          <w:i/>
          <w:color w:val="4A5568"/>
        </w:rPr>
        <w:t>Optimising titles, headings, content and internal links</w:t>
      </w:r>
    </w:p>
    <w:p>
      <w:pPr>
        <w:pStyle w:val="Heading1"/>
      </w:pPr>
      <w:r>
        <w:t>Learning objectives</w:t>
      </w:r>
    </w:p>
    <w:p>
      <w:r>
        <w:t>By the end of this module you will be able to:</w:t>
      </w:r>
    </w:p>
    <w:p>
      <w:pPr>
        <w:pStyle w:val="ListNumber"/>
      </w:pPr>
      <w:r>
        <w:t>Write title tags and meta descriptions that match intent and earn clicks.</w:t>
      </w:r>
    </w:p>
    <w:p>
      <w:pPr>
        <w:pStyle w:val="ListNumber"/>
      </w:pPr>
      <w:r>
        <w:t>Structure a page with one H1 and logical H2/H3 headings.</w:t>
      </w:r>
    </w:p>
    <w:p>
      <w:pPr>
        <w:pStyle w:val="ListNumber"/>
      </w:pPr>
      <w:r>
        <w:t>Optimise content, images and URLs for a target topic without keyword stuffing.</w:t>
      </w:r>
    </w:p>
    <w:p>
      <w:pPr>
        <w:pStyle w:val="ListNumber"/>
      </w:pPr>
      <w:r>
        <w:t>Plan internal links with descriptive anchor text.</w:t>
      </w:r>
    </w:p>
    <w:p>
      <w:pPr>
        <w:pStyle w:val="Heading1"/>
      </w:pPr>
      <w:r>
        <w:t>Title tags</w:t>
      </w:r>
    </w:p>
    <w:p>
      <w:r>
        <w:t>The title tag is the strongest on-page signal of what a page is about and usually becomes the clickable headline in results. Put the main topic near the start, make it specific, and keep it roughly 50–60 characters so it is not truncated on mobile.</w:t>
      </w:r>
    </w:p>
    <w:p>
      <w:r>
        <w:t>Google may rewrite titles that are vague, stuffed with keywords or mismatched with the page. Writing an accurate, unique title for every page is the best way to keep control of it.</w:t>
      </w:r>
    </w:p>
    <w:p>
      <w:pPr>
        <w:pStyle w:val="Heading2"/>
      </w:pPr>
      <w:r>
        <w:t>Key points</w:t>
      </w:r>
    </w:p>
    <w:p>
      <w:pPr>
        <w:pStyle w:val="ListBullet"/>
      </w:pPr>
      <w:r>
        <w:t>Unique for every page.</w:t>
      </w:r>
    </w:p>
    <w:p>
      <w:pPr>
        <w:pStyle w:val="ListBullet"/>
      </w:pPr>
      <w:r>
        <w:t>Main topic early; brand at the end.</w:t>
      </w:r>
    </w:p>
    <w:p>
      <w:pPr>
        <w:pStyle w:val="ListBullet"/>
      </w:pPr>
      <w:r>
        <w:t>Describe the page honestly — no clickbait.</w:t>
      </w:r>
    </w:p>
    <w:p>
      <w:pPr>
        <w:pStyle w:val="Heading1"/>
      </w:pPr>
      <w:r>
        <w:t>Meta descriptions</w:t>
      </w:r>
    </w:p>
    <w:p>
      <w:r>
        <w:t>Meta descriptions do not directly affect rankings, but a good one improves click-through rate. Summarise what the searcher will get, include the topic naturally and aim for about 150–160 characters.</w:t>
      </w:r>
    </w:p>
    <w:p>
      <w:r>
        <w:t>Google often generates its own snippet from page text when it better matches the query, so the opening paragraph of the page should also be a strong summary.</w:t>
      </w:r>
    </w:p>
    <w:p>
      <w:pPr>
        <w:pStyle w:val="Heading2"/>
      </w:pPr>
      <w:r>
        <w:t>Key points</w:t>
      </w:r>
    </w:p>
    <w:p>
      <w:pPr>
        <w:pStyle w:val="ListBullet"/>
      </w:pPr>
      <w:r>
        <w:t>Sell the click: state the benefit.</w:t>
      </w:r>
    </w:p>
    <w:p>
      <w:pPr>
        <w:pStyle w:val="ListBullet"/>
      </w:pPr>
      <w:r>
        <w:t>Match the query's wording naturally.</w:t>
      </w:r>
    </w:p>
    <w:p>
      <w:pPr>
        <w:pStyle w:val="ListBullet"/>
      </w:pPr>
      <w:r>
        <w:t>Avoid duplicate descriptions across pages.</w:t>
      </w:r>
    </w:p>
    <w:p>
      <w:pPr>
        <w:pStyle w:val="Heading1"/>
      </w:pPr>
      <w:r>
        <w:t>Headings and content structure</w:t>
      </w:r>
    </w:p>
    <w:p>
      <w:r>
        <w:t>Use one H1 that states the page topic, then H2s for main sections and H3s for sub-points. Headings help readers scan and help Google understand the page's outline, which is also how passages get selected for featured snippets and AI Overviews.</w:t>
      </w:r>
    </w:p>
    <w:p>
      <w:r>
        <w:t>Answer the core question early, then add depth. Cover the subtopics that top-ranking pages cover, and add something they lack: original examples, local prices, screenshots, or first-hand experience.</w:t>
      </w:r>
    </w:p>
    <w:p>
      <w:pPr>
        <w:pStyle w:val="Heading2"/>
      </w:pPr>
      <w:r>
        <w:t>Key points</w:t>
      </w:r>
    </w:p>
    <w:p>
      <w:pPr>
        <w:pStyle w:val="ListBullet"/>
      </w:pPr>
      <w:r>
        <w:t>One H1, descriptive H2/H3s.</w:t>
      </w:r>
    </w:p>
    <w:p>
      <w:pPr>
        <w:pStyle w:val="ListBullet"/>
      </w:pPr>
      <w:r>
        <w:t>Answer first, detail second.</w:t>
      </w:r>
    </w:p>
    <w:p>
      <w:pPr>
        <w:pStyle w:val="ListBullet"/>
      </w:pPr>
      <w:r>
        <w:t>Add original value competitors do not have.</w:t>
      </w:r>
    </w:p>
    <w:p>
      <w:pPr>
        <w:pStyle w:val="Heading1"/>
      </w:pPr>
      <w:r>
        <w:t>URLs, images and media</w:t>
      </w:r>
    </w:p>
    <w:p>
      <w:r>
        <w:t>Short, readable URLs such as /services/ecommerce are easier to share and understand than /page?id=482. Use hyphens and lowercase letters.</w:t>
      </w:r>
    </w:p>
    <w:p>
      <w:r>
        <w:t>Every meaningful image needs descriptive alt text for accessibility and image search. Compress images and use modern formats (WebP or AVIF) with explicit width and height to avoid layout shift.</w:t>
      </w:r>
    </w:p>
    <w:p>
      <w:pPr>
        <w:pStyle w:val="Heading2"/>
      </w:pPr>
      <w:r>
        <w:t>Key points</w:t>
      </w:r>
    </w:p>
    <w:p>
      <w:pPr>
        <w:pStyle w:val="ListBullet"/>
      </w:pPr>
      <w:r>
        <w:t>Readable, hyphenated URLs.</w:t>
      </w:r>
    </w:p>
    <w:p>
      <w:pPr>
        <w:pStyle w:val="ListBullet"/>
      </w:pPr>
      <w:r>
        <w:t>Descriptive alt text, not keyword lists.</w:t>
      </w:r>
    </w:p>
    <w:p>
      <w:pPr>
        <w:pStyle w:val="ListBullet"/>
      </w:pPr>
      <w:r>
        <w:t>Compressed images with set dimensions.</w:t>
      </w:r>
    </w:p>
    <w:p>
      <w:pPr>
        <w:pStyle w:val="Heading1"/>
      </w:pPr>
      <w:r>
        <w:t>Internal linking</w:t>
      </w:r>
    </w:p>
    <w:p>
      <w:r>
        <w:t>Internal links help Google discover pages, understand how they relate and pass authority from strong pages to newer ones. Link from relevant, high-traffic pages to pages you want to rank.</w:t>
      </w:r>
    </w:p>
    <w:p>
      <w:r>
        <w:t>Anchor text should describe the destination: "see our ecommerce website packages" is better than "click here". Avoid orphan pages that no other page links to.</w:t>
      </w:r>
    </w:p>
    <w:p>
      <w:pPr>
        <w:pStyle w:val="Heading2"/>
      </w:pPr>
      <w:r>
        <w:t>Key points</w:t>
      </w:r>
    </w:p>
    <w:p>
      <w:pPr>
        <w:pStyle w:val="ListBullet"/>
      </w:pPr>
      <w:r>
        <w:t>Link from strong pages to important pages.</w:t>
      </w:r>
    </w:p>
    <w:p>
      <w:pPr>
        <w:pStyle w:val="ListBullet"/>
      </w:pPr>
      <w:r>
        <w:t>Use descriptive anchor text.</w:t>
      </w:r>
    </w:p>
    <w:p>
      <w:pPr>
        <w:pStyle w:val="ListBullet"/>
      </w:pPr>
      <w:r>
        <w:t>Find and fix orphan pages.</w:t>
      </w:r>
    </w:p>
    <w:p>
      <w:pPr>
        <w:pStyle w:val="Heading1"/>
      </w:pPr>
      <w:r>
        <w:t>On-page element checklist</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val="clear" w:color="auto" w:fill="1B4FA0"/>
          </w:tcPr>
          <w:p>
            <w:r>
              <w:rPr>
                <w:b/>
                <w:color w:val="FFFFFF"/>
              </w:rPr>
              <w:t>Element</w:t>
            </w:r>
          </w:p>
        </w:tc>
        <w:tc>
          <w:tcPr>
            <w:tcW w:type="dxa" w:w="2880"/>
            <w:shd w:val="clear" w:color="auto" w:fill="1B4FA0"/>
          </w:tcPr>
          <w:p>
            <w:r>
              <w:rPr>
                <w:b/>
                <w:color w:val="FFFFFF"/>
              </w:rPr>
              <w:t>Good practice</w:t>
            </w:r>
          </w:p>
        </w:tc>
        <w:tc>
          <w:tcPr>
            <w:tcW w:type="dxa" w:w="2880"/>
            <w:shd w:val="clear" w:color="auto" w:fill="1B4FA0"/>
          </w:tcPr>
          <w:p>
            <w:r>
              <w:rPr>
                <w:b/>
                <w:color w:val="FFFFFF"/>
              </w:rPr>
              <w:t>Common mistake</w:t>
            </w:r>
          </w:p>
        </w:tc>
      </w:tr>
      <w:tr>
        <w:tc>
          <w:tcPr>
            <w:tcW w:type="dxa" w:w="2880"/>
          </w:tcPr>
          <w:p>
            <w:r>
              <w:t>Title tag</w:t>
            </w:r>
          </w:p>
        </w:tc>
        <w:tc>
          <w:tcPr>
            <w:tcW w:type="dxa" w:w="2880"/>
          </w:tcPr>
          <w:p>
            <w:r>
              <w:t>~50–60 characters, topic first, unique</w:t>
            </w:r>
          </w:p>
        </w:tc>
        <w:tc>
          <w:tcPr>
            <w:tcW w:type="dxa" w:w="2880"/>
          </w:tcPr>
          <w:p>
            <w:r>
              <w:t>Same title on every page</w:t>
            </w:r>
          </w:p>
        </w:tc>
      </w:tr>
      <w:tr>
        <w:tc>
          <w:tcPr>
            <w:tcW w:type="dxa" w:w="2880"/>
            <w:shd w:val="clear" w:color="auto" w:fill="F7F8FA"/>
          </w:tcPr>
          <w:p>
            <w:r>
              <w:t>Meta description</w:t>
            </w:r>
          </w:p>
        </w:tc>
        <w:tc>
          <w:tcPr>
            <w:tcW w:type="dxa" w:w="2880"/>
            <w:shd w:val="clear" w:color="auto" w:fill="F7F8FA"/>
          </w:tcPr>
          <w:p>
            <w:r>
              <w:t>~150–160 characters, clear benefit</w:t>
            </w:r>
          </w:p>
        </w:tc>
        <w:tc>
          <w:tcPr>
            <w:tcW w:type="dxa" w:w="2880"/>
            <w:shd w:val="clear" w:color="auto" w:fill="F7F8FA"/>
          </w:tcPr>
          <w:p>
            <w:r>
              <w:t>Left blank or duplicated</w:t>
            </w:r>
          </w:p>
        </w:tc>
      </w:tr>
      <w:tr>
        <w:tc>
          <w:tcPr>
            <w:tcW w:type="dxa" w:w="2880"/>
          </w:tcPr>
          <w:p>
            <w:r>
              <w:t>H1</w:t>
            </w:r>
          </w:p>
        </w:tc>
        <w:tc>
          <w:tcPr>
            <w:tcW w:type="dxa" w:w="2880"/>
          </w:tcPr>
          <w:p>
            <w:r>
              <w:t>One per page, states the topic</w:t>
            </w:r>
          </w:p>
        </w:tc>
        <w:tc>
          <w:tcPr>
            <w:tcW w:type="dxa" w:w="2880"/>
          </w:tcPr>
          <w:p>
            <w:r>
              <w:t>Logo image used as the only H1</w:t>
            </w:r>
          </w:p>
        </w:tc>
      </w:tr>
      <w:tr>
        <w:tc>
          <w:tcPr>
            <w:tcW w:type="dxa" w:w="2880"/>
            <w:shd w:val="clear" w:color="auto" w:fill="F7F8FA"/>
          </w:tcPr>
          <w:p>
            <w:r>
              <w:t>URL</w:t>
            </w:r>
          </w:p>
        </w:tc>
        <w:tc>
          <w:tcPr>
            <w:tcW w:type="dxa" w:w="2880"/>
            <w:shd w:val="clear" w:color="auto" w:fill="F7F8FA"/>
          </w:tcPr>
          <w:p>
            <w:r>
              <w:t>/services/web-design</w:t>
            </w:r>
          </w:p>
        </w:tc>
        <w:tc>
          <w:tcPr>
            <w:tcW w:type="dxa" w:w="2880"/>
            <w:shd w:val="clear" w:color="auto" w:fill="F7F8FA"/>
          </w:tcPr>
          <w:p>
            <w:r>
              <w:t>/index.php?p=123&amp;cat=7</w:t>
            </w:r>
          </w:p>
        </w:tc>
      </w:tr>
      <w:tr>
        <w:tc>
          <w:tcPr>
            <w:tcW w:type="dxa" w:w="2880"/>
          </w:tcPr>
          <w:p>
            <w:r>
              <w:t>Image alt</w:t>
            </w:r>
          </w:p>
        </w:tc>
        <w:tc>
          <w:tcPr>
            <w:tcW w:type="dxa" w:w="2880"/>
          </w:tcPr>
          <w:p>
            <w:r>
              <w:t>"Mobile money checkout on a phone"</w:t>
            </w:r>
          </w:p>
        </w:tc>
        <w:tc>
          <w:tcPr>
            <w:tcW w:type="dxa" w:w="2880"/>
          </w:tcPr>
          <w:p>
            <w:r>
              <w:t>"image1" or keyword lists</w:t>
            </w:r>
          </w:p>
        </w:tc>
      </w:tr>
    </w:tbl>
    <w:p/>
    <w:p>
      <w:pPr>
        <w:pStyle w:val="Heading1"/>
      </w:pPr>
      <w:r>
        <w:t>Before and after: a service page title</w:t>
      </w:r>
    </w:p>
    <w:tbl>
      <w:tblPr>
        <w:tblStyle w:val="TableGrid"/>
        <w:tblW w:type="auto" w:w="0"/>
        <w:jc w:val="center"/>
        <w:tblLook w:firstColumn="1" w:firstRow="1" w:lastColumn="0" w:lastRow="0" w:noHBand="0" w:noVBand="1" w:val="04A0"/>
      </w:tblPr>
      <w:tblGrid>
        <w:gridCol w:w="4320"/>
        <w:gridCol w:w="4320"/>
      </w:tblGrid>
      <w:tr>
        <w:tc>
          <w:tcPr>
            <w:tcW w:type="dxa" w:w="4320"/>
            <w:shd w:val="clear" w:color="auto" w:fill="1B4FA0"/>
          </w:tcPr>
          <w:p>
            <w:r>
              <w:rPr>
                <w:b/>
                <w:color w:val="FFFFFF"/>
              </w:rPr>
              <w:t>Version</w:t>
            </w:r>
          </w:p>
        </w:tc>
        <w:tc>
          <w:tcPr>
            <w:tcW w:type="dxa" w:w="4320"/>
            <w:shd w:val="clear" w:color="auto" w:fill="1B4FA0"/>
          </w:tcPr>
          <w:p>
            <w:r>
              <w:rPr>
                <w:b/>
                <w:color w:val="FFFFFF"/>
              </w:rPr>
              <w:t>Title tag</w:t>
            </w:r>
          </w:p>
        </w:tc>
      </w:tr>
      <w:tr>
        <w:tc>
          <w:tcPr>
            <w:tcW w:type="dxa" w:w="4320"/>
          </w:tcPr>
          <w:p>
            <w:r>
              <w:t>Before</w:t>
            </w:r>
          </w:p>
        </w:tc>
        <w:tc>
          <w:tcPr>
            <w:tcW w:type="dxa" w:w="4320"/>
          </w:tcPr>
          <w:p>
            <w:r>
              <w:t>Home | Services | Welcome</w:t>
            </w:r>
          </w:p>
        </w:tc>
      </w:tr>
      <w:tr>
        <w:tc>
          <w:tcPr>
            <w:tcW w:type="dxa" w:w="4320"/>
            <w:shd w:val="clear" w:color="auto" w:fill="F7F8FA"/>
          </w:tcPr>
          <w:p>
            <w:r>
              <w:t>After</w:t>
            </w:r>
          </w:p>
        </w:tc>
        <w:tc>
          <w:tcPr>
            <w:tcW w:type="dxa" w:w="4320"/>
            <w:shd w:val="clear" w:color="auto" w:fill="F7F8FA"/>
          </w:tcPr>
          <w:p>
            <w:r>
              <w:t>Website Design in Kampala — Fast, Mobile-Friendly Sites | PixelWorks</w:t>
            </w:r>
          </w:p>
        </w:tc>
      </w:tr>
    </w:tbl>
    <w:p/>
    <w:p>
      <w:pPr>
        <w:pStyle w:val="Heading1"/>
      </w:pPr>
      <w:r>
        <w:t>Key takeaways</w:t>
      </w:r>
    </w:p>
    <w:p>
      <w:pPr>
        <w:pStyle w:val="ListBullet"/>
      </w:pPr>
      <w:r>
        <w:t>Titles and headings tell Google and readers what the page is about.</w:t>
      </w:r>
    </w:p>
    <w:p>
      <w:pPr>
        <w:pStyle w:val="ListBullet"/>
      </w:pPr>
      <w:r>
        <w:t>Meta descriptions win clicks, not rankings.</w:t>
      </w:r>
    </w:p>
    <w:p>
      <w:pPr>
        <w:pStyle w:val="ListBullet"/>
      </w:pPr>
      <w:r>
        <w:t>Internal links are the on-page lever most sites underuse.</w:t>
      </w:r>
    </w:p>
    <w:p>
      <w:pPr>
        <w:pStyle w:val="Heading1"/>
      </w:pPr>
      <w:r>
        <w:t>Watch and read next</w:t>
      </w:r>
    </w:p>
    <w:p>
      <w:pPr>
        <w:pStyle w:val="ListBullet"/>
      </w:pPr>
      <w:r>
        <w:t>Video: On-Page SEO Pt 2: How to Optimize a Page for a Keyword — Ahrefs (SEO Course, lesson 2.2) — https://www.youtube.com/watch?v=IrFAeQgzE7w</w:t>
      </w:r>
    </w:p>
    <w:p>
      <w:pPr>
        <w:pStyle w:val="ListBullet"/>
      </w:pPr>
      <w:r>
        <w:t>Influencing title links (Google) — https://developers.google.com/search/docs/appearance/title-link</w:t>
      </w:r>
    </w:p>
    <w:p>
      <w:pPr>
        <w:pStyle w:val="ListBullet"/>
      </w:pPr>
      <w:r>
        <w:t>Control your snippets (Google) — https://developers.google.com/search/docs/appearance/snippet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B2A54"/>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B2A54"/>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B2A54"/>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On-Page SEO — Lecture Notes</dc:title>
  <dc:subject>Search Engine Optimization, Module 3</dc:subject>
  <dc:creator>ResNet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