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Building REST APIs — Lecture Notes</w:t>
      </w:r>
    </w:p>
    <w:p>
      <w:pPr>
        <w:spacing w:after="400"/>
      </w:pPr>
      <w:r>
        <w:t xml:space="preserve">Backend Development — Resnet Academy</w:t>
      </w:r>
    </w:p>
    <w:p>
      <w:pPr>
        <w:pStyle w:val="Heading1"/>
        <w:spacing w:after="120" w:before="300"/>
      </w:pPr>
      <w:r>
        <w:t xml:space="preserve">1. What Is REST?</w:t>
      </w:r>
    </w:p>
    <w:p>
      <w:pPr>
        <w:spacing w:after="160"/>
      </w:pPr>
      <w:r>
        <w:t xml:space="preserve">REST (Representational State Transfer) is an architectural style for designing APIs around resources (nouns, like "courses" or "modules") rather than actions (verbs). Each resource has a URI, and HTTP methods express what you want to do to it.</w:t>
      </w:r>
    </w:p>
    <w:p>
      <w:pPr>
        <w:spacing w:after="160"/>
      </w:pPr>
      <w:r>
        <w:t xml:space="preserve">Two defining constraints: statelessness (every request carries everything the server needs; the server keeps no per-client session state between requests) and uniform resource representations (typically JSON in modern APIs).</w:t>
      </w:r>
    </w:p>
    <w:p>
      <w:pPr>
        <w:pStyle w:val="Heading1"/>
        <w:spacing w:after="120" w:before="300"/>
      </w:pPr>
      <w:r>
        <w:t xml:space="preserve">2. Designing RESTful Routes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// routes/api.php</w:t>
      </w:r>
      <w:r>
        <w:rPr>
          <w:rFonts w:ascii="Consolas" w:cs="Consolas" w:eastAsia="Consolas" w:hAnsi="Consolas"/>
          <w:sz w:val="18"/>
          <w:szCs w:val="18"/>
        </w:rPr>
        <w:br/>
        <w:t xml:space="preserve">Route::apiResource('courses', CourseController::class);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// registers all five routes above in one 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Verb + Path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Controller action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GET /courses</w:t>
            </w:r>
          </w:p>
        </w:tc>
        <w:tc>
          <w:p>
            <w:r>
              <w:t xml:space="preserve">index</w:t>
            </w:r>
          </w:p>
        </w:tc>
        <w:tc>
          <w:p>
            <w:r>
              <w:t xml:space="preserve">List courses</w:t>
            </w:r>
          </w:p>
        </w:tc>
      </w:tr>
      <w:tr>
        <w:tc>
          <w:p>
            <w:r>
              <w:t xml:space="preserve">POST /courses</w:t>
            </w:r>
          </w:p>
        </w:tc>
        <w:tc>
          <w:p>
            <w:r>
              <w:t xml:space="preserve">store</w:t>
            </w:r>
          </w:p>
        </w:tc>
        <w:tc>
          <w:p>
            <w:r>
              <w:t xml:space="preserve">Create a course</w:t>
            </w:r>
          </w:p>
        </w:tc>
      </w:tr>
      <w:tr>
        <w:tc>
          <w:p>
            <w:r>
              <w:t xml:space="preserve">GET /courses/{course}</w:t>
            </w:r>
          </w:p>
        </w:tc>
        <w:tc>
          <w:p>
            <w:r>
              <w:t xml:space="preserve">show</w:t>
            </w:r>
          </w:p>
        </w:tc>
        <w:tc>
          <w:p>
            <w:r>
              <w:t xml:space="preserve">Show one course</w:t>
            </w:r>
          </w:p>
        </w:tc>
      </w:tr>
      <w:tr>
        <w:tc>
          <w:p>
            <w:r>
              <w:t xml:space="preserve">PUT/PATCH /courses/{course}</w:t>
            </w:r>
          </w:p>
        </w:tc>
        <w:tc>
          <w:p>
            <w:r>
              <w:t xml:space="preserve">update</w:t>
            </w:r>
          </w:p>
        </w:tc>
        <w:tc>
          <w:p>
            <w:r>
              <w:t xml:space="preserve">Update a course</w:t>
            </w:r>
          </w:p>
        </w:tc>
      </w:tr>
      <w:tr>
        <w:tc>
          <w:p>
            <w:r>
              <w:t xml:space="preserve">DELETE /courses/{course}</w:t>
            </w:r>
          </w:p>
        </w:tc>
        <w:tc>
          <w:p>
            <w:r>
              <w:t xml:space="preserve">destroy</w:t>
            </w:r>
          </w:p>
        </w:tc>
        <w:tc>
          <w:p>
            <w:r>
              <w:t xml:space="preserve">Delete a course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3. Building a Resource Controller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make:controller Api/V1/CourseController --api --model=Course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CourseController extends 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index()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CourseResource::collection(Course::paginate(20));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store(StoreCourseRequest $request)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$course = Course::create($request-&gt;validated());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new CourseResource($course);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show(Course $course)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new CourseResource($course);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4. Request Validation with Form Requests</w:t>
      </w:r>
    </w:p>
    <w:p>
      <w:pPr>
        <w:spacing w:after="160"/>
      </w:pPr>
      <w:r>
        <w:t xml:space="preserve">When validation fails, Laravel automatically returns a 422 Unprocessable Entity response with an "errors" object keyed by field name — the controller method never even runs.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make:request StoreCourseRequest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StoreCourseRequest extends FormRequest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authorize(): bool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$this-&gt;user()-&gt;can('create', Course::class);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rules(): array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'title' =&gt; ['required', 'string', 'max:200'],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'price' =&gt; ['required', 'numeric', 'min:0'],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'category_id' =&gt; ['required', 'exists:categories,id'],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5. JSON Responses with API Resources</w:t>
      </w:r>
    </w:p>
    <w:p>
      <w:pPr>
        <w:spacing w:after="160"/>
      </w:pPr>
      <w:r>
        <w:t xml:space="preserve">API Resources decouple your database columns from your public API shape — you can rename a column or restructure a table without breaking every client that consumes the endpoint.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make:resource CourseResource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CourseResource extends JsonResource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toArray($request): array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'id' =&gt; $this-&gt;id,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'title' =&gt; $this-&gt;title,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'price' =&gt; $this-&gt;price,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'modules_count' =&gt; $this-&gt;modules()-&gt;count(),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300"/>
      </w:pPr>
      <w:r>
        <w:t xml:space="preserve">6. Versioning Your API</w:t>
      </w:r>
    </w:p>
    <w:p>
      <w:pPr>
        <w:spacing w:after="160"/>
      </w:pPr>
      <w:r>
        <w:t xml:space="preserve">Namespacing controllers and routes under Api/V1 (as this project does) means a future breaking change can ship as Api/V2 while existing V1 clients keep working unmodified.</w:t>
      </w:r>
    </w:p>
    <w:p>
      <w:pPr>
        <w:pStyle w:val="Heading1"/>
        <w:spacing w:after="120" w:before="300"/>
      </w:pPr>
      <w:r>
        <w:t xml:space="preserve">7. Testing APIs with Postman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Collection to group related requests (e.g. "Courses API")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Environment variables (e.g. {{base_url}}, {{token}}) instead of hardcoding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the Authorization tab to "Bearer Token" for endpoints behind auth:sanctum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both the status code and the JSON body of the response against what the endpoint documents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2026-09-10T08:08:35.701Z</dcterms:created>
  <dcterms:modified xsi:type="dcterms:W3CDTF">2026-09-10T08:08:35.701Z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