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Advanced Backend Development — Lecture Notes</w:t>
      </w:r>
    </w:p>
    <w:p>
      <w:pPr>
        <w:spacing w:after="400"/>
      </w:pPr>
      <w:r>
        <w:t xml:space="preserve">Backend Development — Resnet Academy</w:t>
      </w:r>
    </w:p>
    <w:p>
      <w:pPr>
        <w:pStyle w:val="Heading1"/>
        <w:spacing w:after="120" w:before="300"/>
      </w:pPr>
      <w:r>
        <w:t xml:space="preserve">1. File Uploads &amp; Storage</w:t>
      </w:r>
    </w:p>
    <w:p>
      <w:pPr>
        <w:spacing w:after="160"/>
      </w:pPr>
      <w:r>
        <w:t xml:space="preserve">config/filesystems.php defines named disks (local, public, s3-compatible, ...). Application code should store a relative path, not a hardcoded URL, so the underlying disk can change without touching every call site — the same pattern this project’s MediaStorageService centralizes.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// Storing an uploaded file</w:t>
      </w:r>
      <w:r>
        <w:rPr>
          <w:rFonts w:ascii="Consolas" w:cs="Consolas" w:eastAsia="Consolas" w:hAnsi="Consolas"/>
          <w:sz w:val="18"/>
          <w:szCs w:val="18"/>
        </w:rPr>
        <w:br/>
        <w:t xml:space="preserve">$path = $request-&gt;file('avatar')-&gt;store('avatars', 'public');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Reading it back as a public URL</w:t>
      </w:r>
      <w:r>
        <w:rPr>
          <w:rFonts w:ascii="Consolas" w:cs="Consolas" w:eastAsia="Consolas" w:hAnsi="Consolas"/>
          <w:sz w:val="18"/>
          <w:szCs w:val="18"/>
        </w:rPr>
        <w:br/>
        <w:t xml:space="preserve">$url = Storage::disk('public')-&gt;url($path);</w:t>
      </w:r>
    </w:p>
    <w:p>
      <w:pPr>
        <w:pStyle w:val="Heading1"/>
        <w:spacing w:after="120" w:before="300"/>
      </w:pPr>
      <w:r>
        <w:t xml:space="preserve">2. Sending Email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php artisan make:mail CertificateIssued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CertificateIssued extends Mailable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__construct(public Certificate $certificate) {}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build()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$this-&gt;subject('Your certificate is ready')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-&gt;markdown('emails.certificate-issued');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Mail::to($user)-&gt;send(new CertificateIssued($certificate));</w:t>
      </w:r>
    </w:p>
    <w:p>
      <w:pPr>
        <w:pStyle w:val="Heading1"/>
        <w:spacing w:after="120" w:before="300"/>
      </w:pPr>
      <w:r>
        <w:t xml:space="preserve">3. Notifications</w:t>
      </w:r>
    </w:p>
    <w:p>
      <w:pPr>
        <w:spacing w:after="160"/>
      </w:pPr>
      <w:r>
        <w:t xml:space="preserve">A single Notification class can render itself differently per channel (mail, database, SMS, ...) — the caller doesn’t need to know or care which channels are configured.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php artisan make:notification GradePosted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GradePosted extends Notification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via($notifiable): array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['mail', 'database'];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toDatabase($notifiable): array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['message' =&gt; 'Your assignment has been graded.'];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$user-&gt;notify(new GradePosted($submission));</w:t>
      </w:r>
    </w:p>
    <w:p>
      <w:pPr>
        <w:pStyle w:val="Heading1"/>
        <w:spacing w:after="120" w:before="300"/>
      </w:pPr>
      <w:r>
        <w:t xml:space="preserve">4. Queues &amp; Background Jobs</w:t>
      </w:r>
    </w:p>
    <w:p>
      <w:pPr>
        <w:spacing w:after="160"/>
      </w:pPr>
      <w:r>
        <w:t xml:space="preserve">Anything slow or unreliable — sending email, calling a third-party API, generating a PDF — belongs in a queued job so the HTTP response returns immediately instead of the user waiting on it.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php artisan make:job SendCertificateEmail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SendCertificateEmail implements ShouldQueue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 Queueable;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__construct(private Certificate $certificate) {}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handle(): void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Mail::to($this-&gt;certificate-&gt;student)-&gt;send(new CertificateIssued($this-&gt;certificate));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SendCertificateEmail::dispatch($certificate);   // returns instantly</w:t>
      </w:r>
      <w:r>
        <w:rPr>
          <w:rFonts w:ascii="Consolas" w:cs="Consolas" w:eastAsia="Consolas" w:hAnsi="Consolas"/>
          <w:sz w:val="18"/>
          <w:szCs w:val="18"/>
        </w:rPr>
        <w:br/>
        <w:t xml:space="preserve">// A separate worker process executes it:</w:t>
      </w:r>
      <w:r>
        <w:rPr>
          <w:rFonts w:ascii="Consolas" w:cs="Consolas" w:eastAsia="Consolas" w:hAnsi="Consolas"/>
          <w:sz w:val="18"/>
          <w:szCs w:val="18"/>
        </w:rPr>
        <w:br/>
        <w:t xml:space="preserve">// php artisan queue:work</w:t>
      </w:r>
    </w:p>
    <w:p>
      <w:pPr>
        <w:pStyle w:val="Heading1"/>
        <w:spacing w:after="120" w:before="300"/>
      </w:pPr>
      <w:r>
        <w:t xml:space="preserve">5. Task Scheduling</w:t>
      </w:r>
    </w:p>
    <w:p>
      <w:pPr>
        <w:spacing w:after="160"/>
      </w:pPr>
      <w:r>
        <w:t xml:space="preserve">The scheduler itself runs every minute via a single cron entry; Laravel decides internally which of your -&gt;daily()/-&gt;hourly()/etc. tasks are actually due to run each time.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// routes/console.php</w:t>
      </w:r>
      <w:r>
        <w:rPr>
          <w:rFonts w:ascii="Consolas" w:cs="Consolas" w:eastAsia="Consolas" w:hAnsi="Consolas"/>
          <w:sz w:val="18"/>
          <w:szCs w:val="18"/>
        </w:rPr>
        <w:br/>
        <w:t xml:space="preserve">Schedule::command('app:purge-soft-deleted-modules')-&gt;daily();</w:t>
      </w:r>
      <w:r>
        <w:rPr>
          <w:rFonts w:ascii="Consolas" w:cs="Consolas" w:eastAsia="Consolas" w:hAnsi="Consolas"/>
          <w:sz w:val="18"/>
          <w:szCs w:val="18"/>
        </w:rPr>
        <w:br/>
        <w:t xml:space="preserve">Schedule::job(new CheckOverdueAssignments)-&gt;hourly();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crontab — the one line the OS actually runs, once</w:t>
      </w:r>
      <w:r>
        <w:rPr>
          <w:rFonts w:ascii="Consolas" w:cs="Consolas" w:eastAsia="Consolas" w:hAnsi="Consolas"/>
          <w:sz w:val="18"/>
          <w:szCs w:val="18"/>
        </w:rPr>
        <w:br/>
        <w:t xml:space="preserve">* * * * * cd /path-to-app &amp;&amp; php artisan schedule:run &gt;&gt; /dev/null 2&gt;&amp;1</w:t>
      </w:r>
    </w:p>
    <w:p>
      <w:pPr>
        <w:pStyle w:val="Heading1"/>
        <w:spacing w:after="120" w:before="300"/>
      </w:pPr>
      <w:r>
        <w:t xml:space="preserve">6. Error Handling &amp; Logging</w:t>
      </w:r>
    </w:p>
    <w:p>
      <w:pPr>
        <w:spacing w:after="160"/>
      </w:pPr>
      <w:r>
        <w:t xml:space="preserve">config/logging.php defines named channels (single file, daily rotation, Slack, ...). Logging structured context (like order_id above) alongside a message makes production issues searchable instead of just readable.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$paymentGateway-&gt;charge($order);</w:t>
      </w:r>
      <w:r>
        <w:rPr>
          <w:rFonts w:ascii="Consolas" w:cs="Consolas" w:eastAsia="Consolas" w:hAnsi="Consolas"/>
          <w:sz w:val="18"/>
          <w:szCs w:val="18"/>
        </w:rPr>
        <w:br/>
        <w:t xml:space="preserve">} catch (PaymentFailedException $e)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Log::error('Payment failed', ['order_id' =&gt; $order-&gt;id, 'error' =&gt; $e-&gt;getMessage()]);</w:t>
      </w:r>
      <w:r>
        <w:rPr>
          <w:rFonts w:ascii="Consolas" w:cs="Consolas" w:eastAsia="Consolas" w:hAnsi="Consolas"/>
          <w:sz w:val="18"/>
          <w:szCs w:val="18"/>
        </w:rPr>
        <w:br/>
        <w:t xml:space="preserve">    throw $e;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20" w:before="300"/>
      </w:pPr>
      <w:r>
        <w:t xml:space="preserve">7. API Security Practices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limiting: Route::middleware('throttle:60,1') caps requests per user/IP per minute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Mass-assignment protection: only fields listed in $fillable can be set via create()/update()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CORS: config/cors.php controls which origins may call the API from a browser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Always validate input server-side — client-side validation is a UX convenience, not a security boundary</w:t>
      </w:r>
    </w:p>
    <w:p>
      <w:pPr>
        <w:pStyle w:val="Heading1"/>
        <w:spacing w:after="120" w:before="300"/>
      </w:pPr>
      <w:r>
        <w:t xml:space="preserve">8. Environment Configuration &amp; Deployment</w:t>
      </w:r>
    </w:p>
    <w:p>
      <w:pPr>
        <w:spacing w:after="160"/>
      </w:pPr>
      <w:r>
        <w:t xml:space="preserve">APP_DEBUG must be false in production — a debug page can leak stack traces, file paths, and configuration values to anyone who triggers an error.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# .env — never committed to version control</w:t>
      </w:r>
      <w:r>
        <w:rPr>
          <w:rFonts w:ascii="Consolas" w:cs="Consolas" w:eastAsia="Consolas" w:hAnsi="Consolas"/>
          <w:sz w:val="18"/>
          <w:szCs w:val="18"/>
        </w:rPr>
        <w:br/>
        <w:t xml:space="preserve">APP_ENV=production</w:t>
      </w:r>
      <w:r>
        <w:rPr>
          <w:rFonts w:ascii="Consolas" w:cs="Consolas" w:eastAsia="Consolas" w:hAnsi="Consolas"/>
          <w:sz w:val="18"/>
          <w:szCs w:val="18"/>
        </w:rPr>
        <w:br/>
        <w:t xml:space="preserve">APP_DEBUG=false</w:t>
      </w:r>
      <w:r>
        <w:rPr>
          <w:rFonts w:ascii="Consolas" w:cs="Consolas" w:eastAsia="Consolas" w:hAnsi="Consolas"/>
          <w:sz w:val="18"/>
          <w:szCs w:val="18"/>
        </w:rPr>
        <w:br/>
        <w:t xml:space="preserve">DB_CONNECTION=mysql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Deployment steps</w:t>
      </w:r>
      <w:r>
        <w:rPr>
          <w:rFonts w:ascii="Consolas" w:cs="Consolas" w:eastAsia="Consolas" w:hAnsi="Consolas"/>
          <w:sz w:val="18"/>
          <w:szCs w:val="18"/>
        </w:rPr>
        <w:br/>
        <w:t xml:space="preserve">composer install --no-dev --optimize-autoloader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migrate --force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config:cache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route:cache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2026-09-10T08:08:35.724Z</dcterms:created>
  <dcterms:modified xsi:type="dcterms:W3CDTF">2026-09-10T08:08:35.724Z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