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4"/>
          <w:szCs w:val="44"/>
          <w:rtl w:val="0"/>
        </w:rPr>
        <w:t xml:space="preserve">Từ MLP đến CNN sâu cho phân loại ảnh</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Bức tranh tổng quan</w:t>
      </w:r>
    </w:p>
    <w:p w:rsidR="00000000" w:rsidDel="00000000" w:rsidP="00000000" w:rsidRDefault="00000000" w:rsidRPr="00000000" w14:paraId="00000003">
      <w:pPr>
        <w:rPr/>
      </w:pPr>
      <w:r w:rsidDel="00000000" w:rsidR="00000000" w:rsidRPr="00000000">
        <w:rPr>
          <w:rtl w:val="0"/>
        </w:rPr>
        <w:t xml:space="preserve">Bài thực hành này được thiết kế theo hướng tích lũy. Sinh viên bắt đầu từ mô hình MLP trên ảnh nhỏ, sau đó chuyển sang CNN để thấy vai trò của cấu trúc không gian. Bên dưới là tóm tắt các trọng tâm của các phần.</w:t>
      </w:r>
    </w:p>
    <w:tbl>
      <w:tblPr>
        <w:tblStyle w:val="Table1"/>
        <w:tblW w:w="91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0"/>
        <w:gridCol w:w="1922"/>
        <w:gridCol w:w="2160"/>
        <w:gridCol w:w="3951"/>
        <w:tblGridChange w:id="0">
          <w:tblGrid>
            <w:gridCol w:w="1130"/>
            <w:gridCol w:w="1922"/>
            <w:gridCol w:w="2160"/>
            <w:gridCol w:w="3951"/>
          </w:tblGrid>
        </w:tblGridChange>
      </w:tblGrid>
      <w:tr>
        <w:trPr>
          <w:cantSplit w:val="0"/>
          <w:tblHeader w:val="0"/>
        </w:trPr>
        <w:tc>
          <w:tcPr>
            <w:shd w:fill="d9eaf7" w:val="clear"/>
            <w:vAlign w:val="center"/>
          </w:tcPr>
          <w:p w:rsidR="00000000" w:rsidDel="00000000" w:rsidP="00000000" w:rsidRDefault="00000000" w:rsidRPr="00000000" w14:paraId="00000004">
            <w:pPr>
              <w:rPr/>
            </w:pPr>
            <w:r w:rsidDel="00000000" w:rsidR="00000000" w:rsidRPr="00000000">
              <w:rPr>
                <w:b w:val="1"/>
                <w:bCs w:val="1"/>
                <w:sz w:val="20"/>
                <w:szCs w:val="20"/>
                <w:rtl w:val="0"/>
              </w:rPr>
              <w:t xml:space="preserve">Pha</w:t>
            </w:r>
            <w:r w:rsidDel="00000000" w:rsidR="00000000" w:rsidRPr="00000000">
              <w:rPr>
                <w:rtl w:val="0"/>
              </w:rPr>
            </w:r>
          </w:p>
        </w:tc>
        <w:tc>
          <w:tcPr>
            <w:shd w:fill="d9eaf7" w:val="clear"/>
            <w:vAlign w:val="center"/>
          </w:tcPr>
          <w:p w:rsidR="00000000" w:rsidDel="00000000" w:rsidP="00000000" w:rsidRDefault="00000000" w:rsidRPr="00000000" w14:paraId="00000005">
            <w:pPr>
              <w:rPr/>
            </w:pPr>
            <w:r w:rsidDel="00000000" w:rsidR="00000000" w:rsidRPr="00000000">
              <w:rPr>
                <w:b w:val="1"/>
                <w:bCs w:val="1"/>
                <w:sz w:val="20"/>
                <w:szCs w:val="20"/>
                <w:rtl w:val="0"/>
              </w:rPr>
              <w:t xml:space="preserve">Bộ dữ liệu</w:t>
            </w:r>
            <w:r w:rsidDel="00000000" w:rsidR="00000000" w:rsidRPr="00000000">
              <w:rPr>
                <w:rtl w:val="0"/>
              </w:rPr>
            </w:r>
          </w:p>
        </w:tc>
        <w:tc>
          <w:tcPr>
            <w:shd w:fill="d9eaf7" w:val="clear"/>
            <w:vAlign w:val="center"/>
          </w:tcPr>
          <w:p w:rsidR="00000000" w:rsidDel="00000000" w:rsidP="00000000" w:rsidRDefault="00000000" w:rsidRPr="00000000" w14:paraId="00000006">
            <w:pPr>
              <w:rPr/>
            </w:pPr>
            <w:r w:rsidDel="00000000" w:rsidR="00000000" w:rsidRPr="00000000">
              <w:rPr>
                <w:b w:val="1"/>
                <w:bCs w:val="1"/>
                <w:sz w:val="20"/>
                <w:szCs w:val="20"/>
                <w:rtl w:val="0"/>
              </w:rPr>
              <w:t xml:space="preserve">Mô hình chính</w:t>
            </w:r>
            <w:r w:rsidDel="00000000" w:rsidR="00000000" w:rsidRPr="00000000">
              <w:rPr>
                <w:rtl w:val="0"/>
              </w:rPr>
            </w:r>
          </w:p>
        </w:tc>
        <w:tc>
          <w:tcPr>
            <w:shd w:fill="d9eaf7" w:val="clear"/>
            <w:vAlign w:val="center"/>
          </w:tcPr>
          <w:p w:rsidR="00000000" w:rsidDel="00000000" w:rsidP="00000000" w:rsidRDefault="00000000" w:rsidRPr="00000000" w14:paraId="00000007">
            <w:pPr>
              <w:rPr/>
            </w:pPr>
            <w:r w:rsidDel="00000000" w:rsidR="00000000" w:rsidRPr="00000000">
              <w:rPr>
                <w:b w:val="1"/>
                <w:bCs w:val="1"/>
                <w:sz w:val="20"/>
                <w:szCs w:val="20"/>
                <w:rtl w:val="0"/>
              </w:rPr>
              <w:t xml:space="preserve">Trọng tâm</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sz w:val="20"/>
                <w:szCs w:val="20"/>
                <w:rtl w:val="0"/>
              </w:rPr>
              <w:t xml:space="preserve">Phần 1</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20"/>
                <w:szCs w:val="20"/>
                <w:rtl w:val="0"/>
              </w:rPr>
              <w:t xml:space="preserve">MNIST hoặc Fashion-MNIST</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0"/>
                <w:szCs w:val="20"/>
                <w:rtl w:val="0"/>
              </w:rPr>
              <w:t xml:space="preserve">MLP và Simple CNN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20"/>
                <w:szCs w:val="20"/>
                <w:rtl w:val="0"/>
              </w:rPr>
              <w:t xml:space="preserve">So sánh flatten ảnh với giữ cấu trúc không gian bằng convolution.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sz w:val="20"/>
                <w:szCs w:val="20"/>
                <w:rtl w:val="0"/>
              </w:rPr>
              <w:t xml:space="preserve">Phần 2</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20"/>
                <w:szCs w:val="20"/>
                <w:rtl w:val="0"/>
              </w:rPr>
              <w:t xml:space="preserve">CIFAR-10</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CNN cải tiến</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0"/>
                <w:szCs w:val="20"/>
                <w:rtl w:val="0"/>
              </w:rPr>
              <w:t xml:space="preserve">Data augmentation, BatchNorm, Dropout, Weight Decay, optimizer và activation.</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sz w:val="20"/>
                <w:szCs w:val="20"/>
                <w:rtl w:val="0"/>
              </w:rPr>
              <w:t xml:space="preserve">Phần 3</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20"/>
                <w:szCs w:val="20"/>
                <w:rtl w:val="0"/>
              </w:rPr>
              <w:t xml:space="preserve">Tiny ImageNet hoặc ImageNet 10 lớp</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20"/>
                <w:szCs w:val="20"/>
                <w:rtl w:val="0"/>
              </w:rPr>
              <w:t xml:space="preserve">AlexNet hoặc VGG-11</w:t>
            </w:r>
            <w:r w:rsidDel="00000000" w:rsidR="00000000" w:rsidRPr="00000000">
              <w:rPr>
                <w:rtl w:val="0"/>
              </w:rPr>
            </w:r>
          </w:p>
        </w:tc>
        <w:tc>
          <w:tcPr/>
          <w:p w:rsidR="00000000" w:rsidDel="00000000" w:rsidP="00000000" w:rsidRDefault="00000000" w:rsidRPr="00000000" w14:paraId="00000013">
            <w:pPr>
              <w:rPr/>
            </w:pPr>
            <w:r w:rsidDel="00000000" w:rsidR="00000000" w:rsidRPr="00000000">
              <w:rPr>
                <w:sz w:val="20"/>
                <w:szCs w:val="20"/>
                <w:rtl w:val="0"/>
              </w:rPr>
              <w:t xml:space="preserve">Mở rộng kiến trúc sâu, scheduler, tài nguyên tính toán và báo cáo kiểu nghiên cứu.</w:t>
            </w: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2. Yêu cầu chung về sản phẩm nộp</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Một notebook starter đã hoàn thiện các phần TODO theo yêu cầu hoặc một mã nguồn Python tương đương.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Một notebook solution/experimental notebook thể hiện các lần chạy thí nghiệm, bảng kết quả và biểu đồ.</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Một báo cáo ngắn, có thể nộp dạng PDF, trình bày kết quả và trả lời câu hỏi phân tích.</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Các bảng kết quả dạng CSV hoặc Markdown để dễ kiểm tra lại.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Mã nguồn phải có cấu trúc pipeline rõ ràng để so sánh các cấu hình tiền xử lý và mô hình khác nhau.</w:t>
      </w:r>
    </w:p>
    <w:p w:rsidR="00000000" w:rsidDel="00000000" w:rsidP="00000000" w:rsidRDefault="00000000" w:rsidRPr="00000000" w14:paraId="0000001A">
      <w:pPr>
        <w:pStyle w:val="Heading1"/>
        <w:rPr/>
      </w:pPr>
      <w:r w:rsidDel="00000000" w:rsidR="00000000" w:rsidRPr="00000000">
        <w:rPr>
          <w:rtl w:val="0"/>
        </w:rPr>
        <w:t xml:space="preserve">3. Nguyên tắc pipeline bắt buộc</w:t>
      </w:r>
    </w:p>
    <w:p w:rsidR="00000000" w:rsidDel="00000000" w:rsidP="00000000" w:rsidRDefault="00000000" w:rsidRPr="00000000" w14:paraId="0000001B">
      <w:pPr>
        <w:rPr/>
      </w:pPr>
      <w:r w:rsidDel="00000000" w:rsidR="00000000" w:rsidRPr="00000000">
        <w:rPr>
          <w:rtl w:val="0"/>
        </w:rPr>
        <w:t xml:space="preserve">Trọng tâm kỹ thuật của bài là không viết mã rời rạc cho từng mô hình, mà xây dựng pipeline tái sử dụng được. Mỗi thí nghiệm nên được mô tả bằng một cấu hình rõ ràng, sau đó đưa vào cùng một hàm train/evaluate để kết quả có thể so sánh công bằng.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pipeline: định nghĩa transform, dataset, DataLoader, train/validation/test split.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Model pipeline: định nghĩa model factory để tạo MLP, CNN cơ bản, CNN cải tiến, AlexNet hoặc VGG-11.</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pipeline: cùng một vòng lặp huấn luyện cho mọi mô hình, có logging loss/accuracy theo epoch.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Evaluation pipeline: cùng một hàm evaluate, confusion matrix, số tham số và bảng kết quả.</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Experiment pipeline: mỗi dòng trong bảng cấu hình tương ứng với một lần chạy thí nghiệm.</w:t>
      </w:r>
    </w:p>
    <w:p w:rsidR="00000000" w:rsidDel="00000000" w:rsidP="00000000" w:rsidRDefault="00000000" w:rsidRPr="00000000" w14:paraId="00000021">
      <w:pPr>
        <w:spacing w:after="120" w:before="60" w:lineRule="auto"/>
        <w:ind w:left="360" w:firstLine="0"/>
        <w:rPr/>
      </w:pPr>
      <w:r w:rsidDel="00000000" w:rsidR="00000000" w:rsidRPr="00000000">
        <w:rPr>
          <w:rFonts w:ascii="Consolas" w:cs="Consolas" w:eastAsia="Consolas" w:hAnsi="Consolas"/>
          <w:sz w:val="18"/>
          <w:szCs w:val="18"/>
          <w:rtl w:val="0"/>
        </w:rPr>
        <w:t xml:space="preserve">ExperimentConfig(</w:t>
        <w:br w:type="textWrapping"/>
        <w:t xml:space="preserve">    phase='phase1',</w:t>
        <w:br w:type="textWrapping"/>
        <w:t xml:space="preserve">    dataset='FashionMNIST',</w:t>
        <w:br w:type="textWrapping"/>
        <w:t xml:space="preserve">    model_name='simple_cnn',</w:t>
        <w:br w:type="textWrapping"/>
        <w:t xml:space="preserve">    preprocessing='normalize_only',</w:t>
        <w:br w:type="textWrapping"/>
        <w:t xml:space="preserve">    optimizer='SGD',</w:t>
        <w:br w:type="textWrapping"/>
        <w:t xml:space="preserve">    learning_rate=0.01,</w:t>
        <w:br w:type="textWrapping"/>
        <w:t xml:space="preserve">    init='he',</w:t>
        <w:br w:type="textWrapping"/>
        <w:t xml:space="preserve">    pooling='max',</w:t>
        <w:br w:type="textWrapping"/>
        <w:t xml:space="preserve">    activation='relu'</w:t>
        <w:br w:type="textWrapping"/>
        <w:t xml:space="preserve">)</w:t>
      </w: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4. Phần 1: “From MLPs to Simple CNNs” </w:t>
      </w:r>
    </w:p>
    <w:p w:rsidR="00000000" w:rsidDel="00000000" w:rsidP="00000000" w:rsidRDefault="00000000" w:rsidRPr="00000000" w14:paraId="00000023">
      <w:pPr>
        <w:pStyle w:val="Heading2"/>
        <w:rPr/>
      </w:pPr>
      <w:r w:rsidDel="00000000" w:rsidR="00000000" w:rsidRPr="00000000">
        <w:rPr>
          <w:rtl w:val="0"/>
        </w:rPr>
        <w:t xml:space="preserve">4.1. Mục tiêu học tập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Giải thích hạn chế của việc làm phẳng ảnh khi dùng mạng truyền thẳng nhiều lớp (Multi-Layer Perceptron - MLP).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Giải thích cách CNN giữ cấu trúc không gian của ảnh thông qua kernel, feature map và weight sharing.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Cài đặt và điều chỉnh kernel size, stride, padding và dilation trong lớp convolution.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 sánh Max Pooling và Average Pooling như hai kỹ thuật giảm kích thước đặc trưng.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Thử nghiệm tác động của learning rate và chiến lược khởi tạo trọng số như Xavier và He initialization.</w:t>
      </w:r>
    </w:p>
    <w:p w:rsidR="00000000" w:rsidDel="00000000" w:rsidP="00000000" w:rsidRDefault="00000000" w:rsidRPr="00000000" w14:paraId="00000029">
      <w:pPr>
        <w:pStyle w:val="Heading2"/>
        <w:rPr/>
      </w:pPr>
      <w:r w:rsidDel="00000000" w:rsidR="00000000" w:rsidRPr="00000000">
        <w:rPr>
          <w:rtl w:val="0"/>
        </w:rPr>
        <w:t xml:space="preserve">4.2. Bộ dữ liệu và bài toán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Bộ dữ liệu đề xuất: MNIST hoặc Fashion-MNIST. Khuyến nghị dùng Fashion-MNIST vì khó hơn MNIST nhưng vẫn đủ nhẹ cho tuần đầu.</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Bài toán: phân loại ảnh xám kích thước 28×28 vào 10 lớp.</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Nhiệm vụ chính: so sánh MLP baseline với Simple CNN trên cùng split dữ liệu và cùng số epoch.</w:t>
      </w:r>
    </w:p>
    <w:p w:rsidR="00000000" w:rsidDel="00000000" w:rsidP="00000000" w:rsidRDefault="00000000" w:rsidRPr="00000000" w14:paraId="0000002D">
      <w:pPr>
        <w:pStyle w:val="Heading2"/>
        <w:rPr/>
      </w:pPr>
      <w:r w:rsidDel="00000000" w:rsidR="00000000" w:rsidRPr="00000000">
        <w:rPr>
          <w:rtl w:val="0"/>
        </w:rPr>
        <w:t xml:space="preserve">4.3. Yêu cầu cài đặt</w:t>
      </w:r>
    </w:p>
    <w:tbl>
      <w:tblPr>
        <w:tblStyle w:val="Table2"/>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2"/>
        <w:gridCol w:w="7744"/>
        <w:tblGridChange w:id="0">
          <w:tblGrid>
            <w:gridCol w:w="2552"/>
            <w:gridCol w:w="7744"/>
          </w:tblGrid>
        </w:tblGridChange>
      </w:tblGrid>
      <w:tr>
        <w:trPr>
          <w:cantSplit w:val="0"/>
          <w:tblHeader w:val="0"/>
        </w:trPr>
        <w:tc>
          <w:tcPr>
            <w:shd w:fill="d9eaf7" w:val="clear"/>
            <w:vAlign w:val="center"/>
          </w:tcPr>
          <w:p w:rsidR="00000000" w:rsidDel="00000000" w:rsidP="00000000" w:rsidRDefault="00000000" w:rsidRPr="00000000" w14:paraId="0000002E">
            <w:pPr>
              <w:rPr/>
            </w:pPr>
            <w:r w:rsidDel="00000000" w:rsidR="00000000" w:rsidRPr="00000000">
              <w:rPr>
                <w:b w:val="1"/>
                <w:bCs w:val="1"/>
                <w:sz w:val="20"/>
                <w:szCs w:val="20"/>
                <w:rtl w:val="0"/>
              </w:rPr>
              <w:t xml:space="preserve">Thành phần</w:t>
            </w:r>
            <w:r w:rsidDel="00000000" w:rsidR="00000000" w:rsidRPr="00000000">
              <w:rPr>
                <w:rtl w:val="0"/>
              </w:rPr>
            </w:r>
          </w:p>
        </w:tc>
        <w:tc>
          <w:tcPr>
            <w:shd w:fill="d9eaf7" w:val="clear"/>
            <w:vAlign w:val="center"/>
          </w:tcPr>
          <w:p w:rsidR="00000000" w:rsidDel="00000000" w:rsidP="00000000" w:rsidRDefault="00000000" w:rsidRPr="00000000" w14:paraId="0000002F">
            <w:pPr>
              <w:rPr/>
            </w:pPr>
            <w:r w:rsidDel="00000000" w:rsidR="00000000" w:rsidRPr="00000000">
              <w:rPr>
                <w:b w:val="1"/>
                <w:bCs w:val="1"/>
                <w:sz w:val="20"/>
                <w:szCs w:val="20"/>
                <w:rtl w:val="0"/>
              </w:rPr>
              <w:t xml:space="preserve">Yêu cầu tối thiểu</w:t>
            </w:r>
            <w:r w:rsidDel="00000000" w:rsidR="00000000" w:rsidRPr="00000000">
              <w:rPr>
                <w:rtl w:val="0"/>
              </w:rPr>
            </w:r>
          </w:p>
        </w:tc>
      </w:tr>
      <w:tr>
        <w:trPr>
          <w:cantSplit w:val="0"/>
          <w:trHeight w:val="154.14062499999997" w:hRule="atLeast"/>
          <w:tblHeader w:val="0"/>
        </w:trPr>
        <w:tc>
          <w:tcPr/>
          <w:p w:rsidR="00000000" w:rsidDel="00000000" w:rsidP="00000000" w:rsidRDefault="00000000" w:rsidRPr="00000000" w14:paraId="00000030">
            <w:pPr>
              <w:rPr/>
            </w:pPr>
            <w:r w:rsidDel="00000000" w:rsidR="00000000" w:rsidRPr="00000000">
              <w:rPr>
                <w:sz w:val="20"/>
                <w:szCs w:val="20"/>
                <w:rtl w:val="0"/>
              </w:rPr>
              <w:t xml:space="preserve">Data pipeline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Tải dữ liệu, chuẩn hóa ảnh, tạo DataLoader cho train/validation/test.</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20"/>
                <w:szCs w:val="20"/>
                <w:rtl w:val="0"/>
              </w:rPr>
              <w:t xml:space="preserve">MLP baseline</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20"/>
                <w:szCs w:val="20"/>
                <w:rtl w:val="0"/>
              </w:rPr>
              <w:t xml:space="preserve">Flatten ảnh 28×28 thành vector 784, dùng ít nhất 2 hidden layers và output 10 lớp.</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sz w:val="20"/>
                <w:szCs w:val="20"/>
                <w:rtl w:val="0"/>
              </w:rPr>
              <w:t xml:space="preserve">Simple CNN</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20"/>
                <w:szCs w:val="20"/>
                <w:rtl w:val="0"/>
              </w:rPr>
              <w:t xml:space="preserve">Ít nhất 2 lớp Conv2D, activation, pooling, flatten và classifier.</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20"/>
                <w:szCs w:val="20"/>
                <w:rtl w:val="0"/>
              </w:rPr>
              <w:t xml:space="preserve">Ablation kernel</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Thử ít nhất kernel size 3×3 và 5×5.</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20"/>
                <w:szCs w:val="20"/>
                <w:rtl w:val="0"/>
              </w:rPr>
              <w:t xml:space="preserve">Ablation pooling</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0"/>
                <w:szCs w:val="20"/>
                <w:rtl w:val="0"/>
              </w:rPr>
              <w:t xml:space="preserve">Thử Max Pooling và Average Pooling.</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20"/>
                <w:szCs w:val="20"/>
                <w:rtl w:val="0"/>
              </w:rPr>
              <w:t xml:space="preserve">Ablation initialization</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Thử Xavier initialization và He initialization.</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0"/>
                <w:szCs w:val="20"/>
                <w:rtl w:val="0"/>
              </w:rPr>
              <w:t xml:space="preserve">Ablation learning rate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Thử ít nhất 2–3 learning rates, ví dụ 0.1, 0.01, 0.001.</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4.4. Câu hỏi phân tích</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Vì sao flatten ảnh có thể làm mất thông tin không gian quan trọng?</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CNN tận dụng tính cục bộ và weight sharing như thế nào?</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Kernel size 3×3 và 5×5 khác nhau thế nào về số tham số và kết quả?</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 Pooling và Average Pooling tạo ra khác biệt gì về accuracy và độ ổn định?</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Learning rate quá lớn hoặc quá nhỏ thể hiện ra sao trên đồ thị loss?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Xavier và He initialization ảnh hưởng thế nào đến tốc độ hội tụ?</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MLP hay CNN đạt kết quả tốt hơn? Hãy giải thích bằng cả trực giác và số liệu.</w:t>
      </w:r>
    </w:p>
    <w:p w:rsidR="00000000" w:rsidDel="00000000" w:rsidP="00000000" w:rsidRDefault="00000000" w:rsidRPr="00000000" w14:paraId="00000047">
      <w:pPr>
        <w:pStyle w:val="Heading1"/>
        <w:rPr/>
      </w:pPr>
      <w:r w:rsidDel="00000000" w:rsidR="00000000" w:rsidRPr="00000000">
        <w:rPr>
          <w:rtl w:val="0"/>
        </w:rPr>
        <w:t xml:space="preserve">5. Phần 2: “Enhancing the CNN Pipeline &amp; Regularization”</w:t>
      </w:r>
    </w:p>
    <w:p w:rsidR="00000000" w:rsidDel="00000000" w:rsidP="00000000" w:rsidRDefault="00000000" w:rsidRPr="00000000" w14:paraId="00000048">
      <w:pPr>
        <w:pStyle w:val="Heading2"/>
        <w:rPr/>
      </w:pPr>
      <w:r w:rsidDel="00000000" w:rsidR="00000000" w:rsidRPr="00000000">
        <w:rPr>
          <w:rtl w:val="0"/>
        </w:rPr>
        <w:t xml:space="preserve">5.1. Mục tiêu học tập</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Làm việc với ảnh màu 3 kênh thay vì ảnh xám 1 kênh.</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Áp dụng tăng cường dữ liệu (Data Augmentation) gồm random crop, horizontal flip và rotation.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 sánh SGD và Adam trong quá trình tối ưu.</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Cài đặt Batch Normalization để ổn định huấn luyện.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So sánh Dropout và Weight Decay (L2 regularization) trong việc giảm overfitting.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Thử nghiệm activation functions: ReLU, LeakyReLU và ELU.</w:t>
      </w:r>
    </w:p>
    <w:p w:rsidR="00000000" w:rsidDel="00000000" w:rsidP="00000000" w:rsidRDefault="00000000" w:rsidRPr="00000000" w14:paraId="0000004F">
      <w:pPr>
        <w:pStyle w:val="Heading2"/>
        <w:rPr/>
      </w:pPr>
      <w:r w:rsidDel="00000000" w:rsidR="00000000" w:rsidRPr="00000000">
        <w:rPr>
          <w:rtl w:val="0"/>
        </w:rPr>
        <w:t xml:space="preserve">5.2. Bộ dữ liệu và bài toán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Bộ dữ liệu: CIFAR-10, gồm 60.000 ảnh màu 32×32 thuộc 10 lớp.</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Bài toán: phân loại ảnh màu CIFAR-10.</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Nhiệm vụ chính: cải thiện CNN baseline bằng pipeline tiền xử lý, regularization, normalization, optimizer và activation.</w:t>
      </w:r>
    </w:p>
    <w:p w:rsidR="00000000" w:rsidDel="00000000" w:rsidP="00000000" w:rsidRDefault="00000000" w:rsidRPr="00000000" w14:paraId="00000053">
      <w:pPr>
        <w:pStyle w:val="Heading2"/>
        <w:rPr/>
      </w:pPr>
      <w:r w:rsidDel="00000000" w:rsidR="00000000" w:rsidRPr="00000000">
        <w:rPr>
          <w:rtl w:val="0"/>
        </w:rPr>
        <w:t xml:space="preserve">5.3. Yêu cầu cài đặt</w:t>
      </w:r>
    </w:p>
    <w:tbl>
      <w:tblPr>
        <w:tblStyle w:val="Table3"/>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8596"/>
        <w:tblGridChange w:id="0">
          <w:tblGrid>
            <w:gridCol w:w="1700"/>
            <w:gridCol w:w="8596"/>
          </w:tblGrid>
        </w:tblGridChange>
      </w:tblGrid>
      <w:tr>
        <w:trPr>
          <w:cantSplit w:val="0"/>
          <w:tblHeader w:val="0"/>
        </w:trPr>
        <w:tc>
          <w:tcPr>
            <w:shd w:fill="d9eaf7" w:val="clear"/>
            <w:vAlign w:val="center"/>
          </w:tcPr>
          <w:p w:rsidR="00000000" w:rsidDel="00000000" w:rsidP="00000000" w:rsidRDefault="00000000" w:rsidRPr="00000000" w14:paraId="00000054">
            <w:pPr>
              <w:rPr/>
            </w:pPr>
            <w:r w:rsidDel="00000000" w:rsidR="00000000" w:rsidRPr="00000000">
              <w:rPr>
                <w:b w:val="1"/>
                <w:bCs w:val="1"/>
                <w:sz w:val="20"/>
                <w:szCs w:val="20"/>
                <w:rtl w:val="0"/>
              </w:rPr>
              <w:t xml:space="preserve">Biến thể</w:t>
            </w:r>
            <w:r w:rsidDel="00000000" w:rsidR="00000000" w:rsidRPr="00000000">
              <w:rPr>
                <w:rtl w:val="0"/>
              </w:rPr>
            </w:r>
          </w:p>
        </w:tc>
        <w:tc>
          <w:tcPr>
            <w:shd w:fill="d9eaf7" w:val="clear"/>
            <w:vAlign w:val="center"/>
          </w:tcPr>
          <w:p w:rsidR="00000000" w:rsidDel="00000000" w:rsidP="00000000" w:rsidRDefault="00000000" w:rsidRPr="00000000" w14:paraId="00000055">
            <w:pPr>
              <w:rPr/>
            </w:pPr>
            <w:r w:rsidDel="00000000" w:rsidR="00000000" w:rsidRPr="00000000">
              <w:rPr>
                <w:b w:val="1"/>
                <w:bCs w:val="1"/>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20"/>
                <w:szCs w:val="20"/>
                <w:rtl w:val="0"/>
              </w:rPr>
              <w:t xml:space="preserve">Model A</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20"/>
                <w:szCs w:val="20"/>
                <w:rtl w:val="0"/>
              </w:rPr>
              <w:t xml:space="preserve">CNN baseline, không augmentation, optimizer mặc định.</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sz w:val="20"/>
                <w:szCs w:val="20"/>
                <w:rtl w:val="0"/>
              </w:rPr>
              <w:t xml:space="preserve">Model B</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CNN + Data Augmentation: RandomCrop, RandomHorizontalFlip, RandomRotation.</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20"/>
                <w:szCs w:val="20"/>
                <w:rtl w:val="0"/>
              </w:rPr>
              <w:t xml:space="preserve">Model C</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20"/>
                <w:szCs w:val="20"/>
                <w:rtl w:val="0"/>
              </w:rPr>
              <w:t xml:space="preserve">CNN + Batch Normalization.</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20"/>
                <w:szCs w:val="20"/>
                <w:rtl w:val="0"/>
              </w:rPr>
              <w:t xml:space="preserve">Model D</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20"/>
                <w:szCs w:val="20"/>
                <w:rtl w:val="0"/>
              </w:rPr>
              <w:t xml:space="preserve">CNN + Dropout.</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20"/>
                <w:szCs w:val="20"/>
                <w:rtl w:val="0"/>
              </w:rPr>
              <w:t xml:space="preserve">Model 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CNN + Weight Decay.</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20"/>
                <w:szCs w:val="20"/>
                <w:rtl w:val="0"/>
              </w:rPr>
              <w:t xml:space="preserve">Model F</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20"/>
                <w:szCs w:val="20"/>
                <w:rtl w:val="0"/>
              </w:rPr>
              <w:t xml:space="preserve">CNN với activation khác: ReLU, LeakyReLU hoặc ELU.</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120" w:before="60" w:lineRule="auto"/>
        <w:ind w:left="360" w:firstLine="0"/>
        <w:rPr/>
      </w:pPr>
      <w:r w:rsidDel="00000000" w:rsidR="00000000" w:rsidRPr="00000000">
        <w:rPr>
          <w:rFonts w:ascii="Consolas" w:cs="Consolas" w:eastAsia="Consolas" w:hAnsi="Consolas"/>
          <w:sz w:val="18"/>
          <w:szCs w:val="18"/>
          <w:rtl w:val="0"/>
        </w:rPr>
        <w:t xml:space="preserve">Pipeline ví dụ cho CIFAR-10:</w:t>
        <w:br w:type="textWrapping"/>
        <w:t xml:space="preserve">RandomCrop(32, padding=4)</w:t>
        <w:br w:type="textWrapping"/>
        <w:t xml:space="preserve">→ RandomHorizontalFlip()</w:t>
        <w:br w:type="textWrapping"/>
        <w:t xml:space="preserve">→ RandomRotation(10)</w:t>
        <w:br w:type="textWrapping"/>
        <w:t xml:space="preserve">→ ToTensor()</w:t>
        <w:br w:type="textWrapping"/>
        <w:t xml:space="preserve">→ Normalize(mean=(0.4914, 0.4822, 0.4465), std=(0.2470, 0.2435, 0.2616))</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5.4. Câu hỏi phân tích</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CIFAR-10 khó hơn MNIST/Fashion-MNIST ở những điểm nào?</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augmentation có làm tăng validation/test accuracy không? Vì sao?</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Batch Normalization có làm loss ổn định hơn không?</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Adam có hội tụ nhanh hơn SGD không? Kết quả cuối cùng có tốt hơn không?</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Dropout và Weight Decay khác nhau về cơ chế như thế nào?</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Dropout quá mạnh có thể gây underfitting không? Dấu hiệu là gì?</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ReLU, LeakyReLU và ELU khác nhau thế nào trong kết quả và tốc độ hội tụ?</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Dựa trên train/validation loss, mô hình có bị overfitting không?</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Kỹ thuật nào đóng góp lớn nhất vào cải thiện kết quả cuối cùng?</w:t>
      </w:r>
    </w:p>
    <w:p w:rsidR="00000000" w:rsidDel="00000000" w:rsidP="00000000" w:rsidRDefault="00000000" w:rsidRPr="00000000" w14:paraId="0000006E">
      <w:pPr>
        <w:pStyle w:val="Heading1"/>
        <w:rPr/>
      </w:pPr>
      <w:r w:rsidDel="00000000" w:rsidR="00000000" w:rsidRPr="00000000">
        <w:rPr>
          <w:rtl w:val="0"/>
        </w:rPr>
        <w:t xml:space="preserve">6. Phần 3: “Scaling to Deep Architectures &amp; Benchmarks”</w:t>
      </w:r>
    </w:p>
    <w:p w:rsidR="00000000" w:rsidDel="00000000" w:rsidP="00000000" w:rsidRDefault="00000000" w:rsidRPr="00000000" w14:paraId="0000006F">
      <w:pPr>
        <w:pStyle w:val="Heading2"/>
        <w:rPr/>
      </w:pPr>
      <w:r w:rsidDel="00000000" w:rsidR="00000000" w:rsidRPr="00000000">
        <w:rPr>
          <w:rtl w:val="0"/>
        </w:rPr>
        <w:t xml:space="preserve">6.1. Mục tiêu học tập</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Triển khai một kiến trúc CNN sâu kinh điển từ đầu: AlexNet hoặc VGG-11.</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Xử lý ảnh có độ phân giải cao hơn và tập dữ liệu nhiều lớp hơn.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Quản lý compute constraints: GPU memory, batch size, input resolution và thời gian huấn luyện.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Sử dụng learning rate scheduler như StepLR hoặc Cosine Annealing.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Phân tích kiến trúc theo depth, parameter count, normalization, grouped convolution và classifier design.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Viết báo cáo phân tích theo hướng nghiên cứu nhỏ.</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6.2. Bộ dữ liệu và bài toán</w:t>
      </w:r>
    </w:p>
    <w:tbl>
      <w:tblPr>
        <w:tblStyle w:val="Table4"/>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8"/>
        <w:gridCol w:w="4410"/>
        <w:gridCol w:w="4248"/>
        <w:tblGridChange w:id="0">
          <w:tblGrid>
            <w:gridCol w:w="1638"/>
            <w:gridCol w:w="4410"/>
            <w:gridCol w:w="4248"/>
          </w:tblGrid>
        </w:tblGridChange>
      </w:tblGrid>
      <w:tr>
        <w:trPr>
          <w:cantSplit w:val="0"/>
          <w:tblHeader w:val="0"/>
        </w:trPr>
        <w:tc>
          <w:tcPr>
            <w:shd w:fill="d9eaf7" w:val="clear"/>
            <w:vAlign w:val="center"/>
          </w:tcPr>
          <w:p w:rsidR="00000000" w:rsidDel="00000000" w:rsidP="00000000" w:rsidRDefault="00000000" w:rsidRPr="00000000" w14:paraId="00000079">
            <w:pPr>
              <w:rPr/>
            </w:pPr>
            <w:r w:rsidDel="00000000" w:rsidR="00000000" w:rsidRPr="00000000">
              <w:rPr>
                <w:b w:val="1"/>
                <w:bCs w:val="1"/>
                <w:sz w:val="20"/>
                <w:szCs w:val="20"/>
                <w:rtl w:val="0"/>
              </w:rPr>
              <w:t xml:space="preserve">Lựa chọn</w:t>
            </w:r>
            <w:r w:rsidDel="00000000" w:rsidR="00000000" w:rsidRPr="00000000">
              <w:rPr>
                <w:rtl w:val="0"/>
              </w:rPr>
            </w:r>
          </w:p>
        </w:tc>
        <w:tc>
          <w:tcPr>
            <w:shd w:fill="d9eaf7" w:val="clear"/>
            <w:vAlign w:val="center"/>
          </w:tcPr>
          <w:p w:rsidR="00000000" w:rsidDel="00000000" w:rsidP="00000000" w:rsidRDefault="00000000" w:rsidRPr="00000000" w14:paraId="0000007A">
            <w:pPr>
              <w:rPr/>
            </w:pPr>
            <w:r w:rsidDel="00000000" w:rsidR="00000000" w:rsidRPr="00000000">
              <w:rPr>
                <w:b w:val="1"/>
                <w:bCs w:val="1"/>
                <w:sz w:val="20"/>
                <w:szCs w:val="20"/>
                <w:rtl w:val="0"/>
              </w:rPr>
              <w:t xml:space="preserve">Mô tả</w:t>
            </w:r>
            <w:r w:rsidDel="00000000" w:rsidR="00000000" w:rsidRPr="00000000">
              <w:rPr>
                <w:rtl w:val="0"/>
              </w:rPr>
            </w:r>
          </w:p>
        </w:tc>
        <w:tc>
          <w:tcPr>
            <w:shd w:fill="d9eaf7" w:val="clear"/>
            <w:vAlign w:val="center"/>
          </w:tcPr>
          <w:p w:rsidR="00000000" w:rsidDel="00000000" w:rsidP="00000000" w:rsidRDefault="00000000" w:rsidRPr="00000000" w14:paraId="0000007B">
            <w:pPr>
              <w:rPr/>
            </w:pPr>
            <w:r w:rsidDel="00000000" w:rsidR="00000000" w:rsidRPr="00000000">
              <w:rPr>
                <w:b w:val="1"/>
                <w:bCs w:val="1"/>
                <w:sz w:val="20"/>
                <w:szCs w:val="20"/>
                <w:rtl w:val="0"/>
              </w:rPr>
              <w:t xml:space="preserve">Khi nào nên dùng</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Tiny ImageNet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200 lớp, ảnh 64×64, mô phỏng benchmark lớn hơn CIFAR-10.</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Dùng khi có GPU hoặc thời gian huấn luyện đủ.</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20"/>
                <w:szCs w:val="20"/>
                <w:rtl w:val="0"/>
              </w:rPr>
              <w:t xml:space="preserve">ImageNet 10 lớp</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Tập con 10 lớp được chọn từ ImageNet hoặc nguồn tương đương.</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Dùng khi muốn kiểm soát số lớp và cân bằng dữ liệu.</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Debug fallback</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Có thể dùng CIFAR-10 resize lên 64×64 để kiểm tra code.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Chỉ dùng để debug, không dùng làm kết quả cuối nếu đề yêu cầu benchmark lớn.</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6.3. Yêu cầu cài đặt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Triển khai AlexNet hoặc VGG-11 từ đầu, không chỉ gọi model có sẵn.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Dùng DataLoader theo cấu trúc ImageFolder hoặc dataset tương đương.</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Hỗ trợ resize/crop/normalize ảnh đầu vào.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Thử ít nhất 2 batch sizes nếu tài nguyên cho phép, ví dụ 16 và 32.</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Sử dụng ít nhất một scheduler: StepLR hoặc Cosine Annealing.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Báo cáo số tham số, kích thước input, batch size, số epoch, thời gian huấn luyện và validation/test accuracy.</w:t>
      </w:r>
    </w:p>
    <w:p w:rsidR="00000000" w:rsidDel="00000000" w:rsidP="00000000" w:rsidRDefault="00000000" w:rsidRPr="00000000" w14:paraId="0000008D">
      <w:pPr>
        <w:spacing w:after="120" w:before="60" w:lineRule="auto"/>
        <w:ind w:left="360" w:firstLine="0"/>
        <w:rPr/>
      </w:pPr>
      <w:r w:rsidDel="00000000" w:rsidR="00000000" w:rsidRPr="00000000">
        <w:rPr>
          <w:rFonts w:ascii="Consolas" w:cs="Consolas" w:eastAsia="Consolas" w:hAnsi="Consolas"/>
          <w:sz w:val="18"/>
          <w:szCs w:val="18"/>
          <w:rtl w:val="0"/>
        </w:rPr>
        <w:t xml:space="preserve">Pipeline ví dụ cho Tiny ImageNet hoặc ImageNet-10:</w:t>
        <w:br w:type="textWrapping"/>
        <w:t xml:space="preserve">Resize(72 hoặc 256)</w:t>
        <w:br w:type="textWrapping"/>
        <w:t xml:space="preserve">→ RandomCrop(64 hoặc 224)</w:t>
        <w:br w:type="textWrapping"/>
        <w:t xml:space="preserve">→ RandomHorizontalFlip()</w:t>
        <w:br w:type="textWrapping"/>
        <w:t xml:space="preserve">→ ToTensor()</w:t>
        <w:br w:type="textWrapping"/>
        <w:t xml:space="preserve">→ Normalize(ImageNet mean/std)</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6.4. Câu hỏi phân tích</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Khi tăng kích thước ảnh từ 32×32 lên 64×64 hoặc 224×224, chi phí huấn luyện thay đổi như thế nào?</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AlexNet hoặc VGG-11 sâu hơn CNN ở Phần 2 ở những điểm nào?</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Độ sâu có luôn làm accuracy tăng không? Vì sao?</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Số tham số lớn có làm tăng nguy cơ overfitting không?</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Learning rate scheduler có giúp mô hình hội tụ tốt hơn không?</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StepLR và Cosine Annealing khác nhau như thế nào?</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AlexNet hay VGG-11 phù hợp hơn với dataset đã chọn? Vì sao?</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Các lựa chọn kiến trúc như kernel size lớn, grouped convolution, nhiều Conv 3×3, Dropout và normalization ảnh hưởng thế nào đến kết quả?</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Nếu phải triển khai trên thiết bị yếu, sinh viên sẽ thay đổi kiến trúc ra sao?</w:t>
      </w:r>
    </w:p>
    <w:p w:rsidR="00000000" w:rsidDel="00000000" w:rsidP="00000000" w:rsidRDefault="00000000" w:rsidRPr="00000000" w14:paraId="00000098">
      <w:pPr>
        <w:pStyle w:val="Heading1"/>
        <w:rPr/>
      </w:pPr>
      <w:r w:rsidDel="00000000" w:rsidR="00000000" w:rsidRPr="00000000">
        <w:rPr>
          <w:rtl w:val="0"/>
        </w:rPr>
        <w:t xml:space="preserve">7. Bảng kết quả</w:t>
      </w:r>
    </w:p>
    <w:tbl>
      <w:tblPr>
        <w:tblStyle w:val="Table5"/>
        <w:tblW w:w="100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
        <w:gridCol w:w="2680"/>
        <w:gridCol w:w="2790"/>
        <w:gridCol w:w="1170"/>
        <w:gridCol w:w="1106"/>
        <w:gridCol w:w="1685"/>
        <w:tblGridChange w:id="0">
          <w:tblGrid>
            <w:gridCol w:w="652"/>
            <w:gridCol w:w="2680"/>
            <w:gridCol w:w="2790"/>
            <w:gridCol w:w="1170"/>
            <w:gridCol w:w="1106"/>
            <w:gridCol w:w="1685"/>
          </w:tblGrid>
        </w:tblGridChange>
      </w:tblGrid>
      <w:tr>
        <w:trPr>
          <w:cantSplit w:val="0"/>
          <w:tblHeader w:val="0"/>
        </w:trPr>
        <w:tc>
          <w:tcPr>
            <w:shd w:fill="d9eaf7" w:val="clear"/>
            <w:vAlign w:val="center"/>
          </w:tcPr>
          <w:p w:rsidR="00000000" w:rsidDel="00000000" w:rsidP="00000000" w:rsidRDefault="00000000" w:rsidRPr="00000000" w14:paraId="00000099">
            <w:pPr>
              <w:rPr/>
            </w:pPr>
            <w:r w:rsidDel="00000000" w:rsidR="00000000" w:rsidRPr="00000000">
              <w:rPr>
                <w:b w:val="1"/>
                <w:bCs w:val="1"/>
                <w:sz w:val="20"/>
                <w:szCs w:val="20"/>
                <w:rtl w:val="0"/>
              </w:rPr>
              <w:t xml:space="preserve">Phần</w:t>
            </w:r>
            <w:r w:rsidDel="00000000" w:rsidR="00000000" w:rsidRPr="00000000">
              <w:rPr>
                <w:rtl w:val="0"/>
              </w:rPr>
            </w:r>
          </w:p>
        </w:tc>
        <w:tc>
          <w:tcPr>
            <w:shd w:fill="d9eaf7" w:val="clear"/>
            <w:vAlign w:val="center"/>
          </w:tcPr>
          <w:p w:rsidR="00000000" w:rsidDel="00000000" w:rsidP="00000000" w:rsidRDefault="00000000" w:rsidRPr="00000000" w14:paraId="0000009A">
            <w:pPr>
              <w:rPr/>
            </w:pPr>
            <w:r w:rsidDel="00000000" w:rsidR="00000000" w:rsidRPr="00000000">
              <w:rPr>
                <w:b w:val="1"/>
                <w:bCs w:val="1"/>
                <w:sz w:val="20"/>
                <w:szCs w:val="20"/>
                <w:rtl w:val="0"/>
              </w:rPr>
              <w:t xml:space="preserve">Dataset</w:t>
            </w:r>
            <w:r w:rsidDel="00000000" w:rsidR="00000000" w:rsidRPr="00000000">
              <w:rPr>
                <w:rtl w:val="0"/>
              </w:rPr>
            </w:r>
          </w:p>
        </w:tc>
        <w:tc>
          <w:tcPr>
            <w:shd w:fill="d9eaf7" w:val="clear"/>
            <w:vAlign w:val="center"/>
          </w:tcPr>
          <w:p w:rsidR="00000000" w:rsidDel="00000000" w:rsidP="00000000" w:rsidRDefault="00000000" w:rsidRPr="00000000" w14:paraId="0000009B">
            <w:pPr>
              <w:rPr/>
            </w:pPr>
            <w:r w:rsidDel="00000000" w:rsidR="00000000" w:rsidRPr="00000000">
              <w:rPr>
                <w:b w:val="1"/>
                <w:bCs w:val="1"/>
                <w:sz w:val="20"/>
                <w:szCs w:val="20"/>
                <w:rtl w:val="0"/>
              </w:rPr>
              <w:t xml:space="preserve">Model/Config</w:t>
            </w:r>
            <w:r w:rsidDel="00000000" w:rsidR="00000000" w:rsidRPr="00000000">
              <w:rPr>
                <w:rtl w:val="0"/>
              </w:rPr>
            </w:r>
          </w:p>
        </w:tc>
        <w:tc>
          <w:tcPr>
            <w:shd w:fill="d9eaf7" w:val="clear"/>
            <w:vAlign w:val="center"/>
          </w:tcPr>
          <w:p w:rsidR="00000000" w:rsidDel="00000000" w:rsidP="00000000" w:rsidRDefault="00000000" w:rsidRPr="00000000" w14:paraId="0000009C">
            <w:pPr>
              <w:rPr/>
            </w:pPr>
            <w:r w:rsidDel="00000000" w:rsidR="00000000" w:rsidRPr="00000000">
              <w:rPr>
                <w:b w:val="1"/>
                <w:bCs w:val="1"/>
                <w:sz w:val="20"/>
                <w:szCs w:val="20"/>
                <w:rtl w:val="0"/>
              </w:rPr>
              <w:t xml:space="preserve">Train Acc</w:t>
            </w:r>
            <w:r w:rsidDel="00000000" w:rsidR="00000000" w:rsidRPr="00000000">
              <w:rPr>
                <w:rtl w:val="0"/>
              </w:rPr>
            </w:r>
          </w:p>
        </w:tc>
        <w:tc>
          <w:tcPr>
            <w:shd w:fill="d9eaf7" w:val="clear"/>
            <w:vAlign w:val="center"/>
          </w:tcPr>
          <w:p w:rsidR="00000000" w:rsidDel="00000000" w:rsidP="00000000" w:rsidRDefault="00000000" w:rsidRPr="00000000" w14:paraId="0000009D">
            <w:pPr>
              <w:rPr/>
            </w:pPr>
            <w:r w:rsidDel="00000000" w:rsidR="00000000" w:rsidRPr="00000000">
              <w:rPr>
                <w:b w:val="1"/>
                <w:bCs w:val="1"/>
                <w:sz w:val="20"/>
                <w:szCs w:val="20"/>
                <w:rtl w:val="0"/>
              </w:rPr>
              <w:t xml:space="preserve">Test Acc</w:t>
            </w:r>
            <w:r w:rsidDel="00000000" w:rsidR="00000000" w:rsidRPr="00000000">
              <w:rPr>
                <w:rtl w:val="0"/>
              </w:rPr>
            </w:r>
          </w:p>
        </w:tc>
        <w:tc>
          <w:tcPr>
            <w:shd w:fill="d9eaf7" w:val="clear"/>
            <w:vAlign w:val="center"/>
          </w:tcPr>
          <w:p w:rsidR="00000000" w:rsidDel="00000000" w:rsidP="00000000" w:rsidRDefault="00000000" w:rsidRPr="00000000" w14:paraId="0000009E">
            <w:pPr>
              <w:rPr/>
            </w:pPr>
            <w:r w:rsidDel="00000000" w:rsidR="00000000" w:rsidRPr="00000000">
              <w:rPr>
                <w:b w:val="1"/>
                <w:bCs w:val="1"/>
                <w:sz w:val="20"/>
                <w:szCs w:val="20"/>
                <w:rtl w:val="0"/>
              </w:rPr>
              <w:t xml:space="preserve">Số tham số</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Fashion-MNIST/MNIST</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20"/>
                <w:szCs w:val="20"/>
                <w:rtl w:val="0"/>
              </w:rPr>
              <w:t xml:space="preserve">MLP baseline</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20"/>
                <w:szCs w:val="20"/>
                <w:rtl w:val="0"/>
              </w:rPr>
              <w:t xml:space="preserve">Fashion-MNIST/MNIST</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20"/>
                <w:szCs w:val="20"/>
                <w:rtl w:val="0"/>
              </w:rPr>
              <w:t xml:space="preserve">Simple CNN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0"/>
                <w:szCs w:val="20"/>
                <w:rtl w:val="0"/>
              </w:rPr>
              <w:t xml:space="preserve">Fashion-MNIST/MNIST</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CNN kernel/pooling/init/lr ablation</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CIFAR-10</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CNN baseline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CIFAR-10</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CNN + augmentation</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CIFAR-10</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CNN + BatchNorm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CIFAR-10</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CNN + Dropout / Weight Decay</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Tiny ImageNet/ImageNet-10</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AlexNet/VGG-11</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pStyle w:val="Heading1"/>
        <w:rPr/>
      </w:pPr>
      <w:r w:rsidDel="00000000" w:rsidR="00000000" w:rsidRPr="00000000">
        <w:rPr>
          <w:rtl w:val="0"/>
        </w:rPr>
        <w:t xml:space="preserve">8. Checklist trực quan hóa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loss và validation loss theo epoch.</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Training accuracy và validation accuracy theo epoch.</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Confusion matrix trên test set.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Ví dụ ảnh dự đoán đúng và dự đoán sai.</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Bảng so sánh cấu hình thí nghiệm.</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Phần 3: thêm biểu đồ learning rate hoặc bảng learning rate theo epoch.</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Phần 3: thêm bảng số tham số, input size, batch size, thời gian huấn luyện và thiết bị sử dụng.</w:t>
      </w:r>
    </w:p>
    <w:p w:rsidR="00000000" w:rsidDel="00000000" w:rsidP="00000000" w:rsidRDefault="00000000" w:rsidRPr="00000000" w14:paraId="000000D7">
      <w:pPr>
        <w:pStyle w:val="Heading1"/>
        <w:rPr/>
      </w:pPr>
      <w:r w:rsidDel="00000000" w:rsidR="00000000" w:rsidRPr="00000000">
        <w:rPr>
          <w:rtl w:val="0"/>
        </w:rPr>
        <w:t xml:space="preserve">9. Tiêu chí đánh giá đề xuất</w:t>
      </w:r>
    </w:p>
    <w:tbl>
      <w:tblPr>
        <w:tblStyle w:val="Table6"/>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1125"/>
        <w:gridCol w:w="6243"/>
        <w:tblGridChange w:id="0">
          <w:tblGrid>
            <w:gridCol w:w="2928"/>
            <w:gridCol w:w="1125"/>
            <w:gridCol w:w="6243"/>
          </w:tblGrid>
        </w:tblGridChange>
      </w:tblGrid>
      <w:tr>
        <w:trPr>
          <w:cantSplit w:val="0"/>
          <w:tblHeader w:val="0"/>
        </w:trPr>
        <w:tc>
          <w:tcPr>
            <w:shd w:fill="d9eaf7" w:val="clear"/>
            <w:vAlign w:val="center"/>
          </w:tcPr>
          <w:p w:rsidR="00000000" w:rsidDel="00000000" w:rsidP="00000000" w:rsidRDefault="00000000" w:rsidRPr="00000000" w14:paraId="000000D8">
            <w:pPr>
              <w:rPr/>
            </w:pPr>
            <w:r w:rsidDel="00000000" w:rsidR="00000000" w:rsidRPr="00000000">
              <w:rPr>
                <w:b w:val="1"/>
                <w:bCs w:val="1"/>
                <w:sz w:val="20"/>
                <w:szCs w:val="20"/>
                <w:rtl w:val="0"/>
              </w:rPr>
              <w:t xml:space="preserve">Thành phần</w:t>
            </w:r>
            <w:r w:rsidDel="00000000" w:rsidR="00000000" w:rsidRPr="00000000">
              <w:rPr>
                <w:rtl w:val="0"/>
              </w:rPr>
            </w:r>
          </w:p>
        </w:tc>
        <w:tc>
          <w:tcPr>
            <w:shd w:fill="d9eaf7" w:val="clear"/>
            <w:vAlign w:val="center"/>
          </w:tcPr>
          <w:p w:rsidR="00000000" w:rsidDel="00000000" w:rsidP="00000000" w:rsidRDefault="00000000" w:rsidRPr="00000000" w14:paraId="000000D9">
            <w:pPr>
              <w:rPr/>
            </w:pPr>
            <w:r w:rsidDel="00000000" w:rsidR="00000000" w:rsidRPr="00000000">
              <w:rPr>
                <w:b w:val="1"/>
                <w:bCs w:val="1"/>
                <w:sz w:val="20"/>
                <w:szCs w:val="20"/>
                <w:rtl w:val="0"/>
              </w:rPr>
              <w:t xml:space="preserve">Tỷ lệ</w:t>
            </w:r>
            <w:r w:rsidDel="00000000" w:rsidR="00000000" w:rsidRPr="00000000">
              <w:rPr>
                <w:rtl w:val="0"/>
              </w:rPr>
            </w:r>
          </w:p>
        </w:tc>
        <w:tc>
          <w:tcPr>
            <w:shd w:fill="d9eaf7" w:val="clear"/>
            <w:vAlign w:val="center"/>
          </w:tcPr>
          <w:p w:rsidR="00000000" w:rsidDel="00000000" w:rsidP="00000000" w:rsidRDefault="00000000" w:rsidRPr="00000000" w14:paraId="000000DA">
            <w:pPr>
              <w:rPr/>
            </w:pPr>
            <w:r w:rsidDel="00000000" w:rsidR="00000000" w:rsidRPr="00000000">
              <w:rPr>
                <w:b w:val="1"/>
                <w:bCs w:val="1"/>
                <w:sz w:val="20"/>
                <w:szCs w:val="20"/>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0"/>
              </w:rPr>
              <w:t xml:space="preserve">Cài đặt pipeline dữ liệu và mô hình</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Code chạy được, tổ chức rõ, có DataLoader/transform/model/training/evaluation pipeline.</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sz w:val="20"/>
                <w:szCs w:val="20"/>
                <w:rtl w:val="0"/>
              </w:rPr>
              <w:t xml:space="preserve">Thực nghiệm bắt buộc</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Đủ các ablation về model, preprocessing, optimizer, regularization và scheduler.</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20"/>
                <w:szCs w:val="20"/>
                <w:rtl w:val="0"/>
              </w:rPr>
              <w:t xml:space="preserve">Phân tích kết quả</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20"/>
                <w:szCs w:val="20"/>
                <w:rtl w:val="0"/>
              </w:rPr>
              <w:t xml:space="preserve">Trả lời câu hỏi bằng số liệu, đồ thị và lập luận kỹ thuật.</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sz w:val="20"/>
                <w:szCs w:val="20"/>
                <w:rtl w:val="0"/>
              </w:rPr>
              <w:t xml:space="preserve">Biểu đồ và báo cáo</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0E6">
            <w:pPr>
              <w:rPr/>
            </w:pPr>
            <w:r w:rsidDel="00000000" w:rsidR="00000000" w:rsidRPr="00000000">
              <w:rPr>
                <w:sz w:val="20"/>
                <w:szCs w:val="20"/>
                <w:rtl w:val="0"/>
              </w:rPr>
              <w:t xml:space="preserve">Bảng kết quả rõ, confusion matrix, loss/accuracy curves và nhận xét.</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sz w:val="20"/>
                <w:szCs w:val="20"/>
                <w:rtl w:val="0"/>
              </w:rPr>
              <w:t xml:space="preserve">Tái lập và chất lượng mã</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20"/>
                <w:szCs w:val="20"/>
                <w:rtl w:val="0"/>
              </w:rPr>
              <w:t xml:space="preserve">Có seed, requirements, chú thích, cấu trúc thư mục rõ.</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10. Cấu trúc thư mục gợi ý</w:t>
      </w:r>
    </w:p>
    <w:p w:rsidR="00000000" w:rsidDel="00000000" w:rsidP="00000000" w:rsidRDefault="00000000" w:rsidRPr="00000000" w14:paraId="000000EC">
      <w:pPr>
        <w:spacing w:after="120" w:before="60" w:lineRule="auto"/>
        <w:ind w:left="360" w:firstLine="0"/>
        <w:rPr/>
      </w:pPr>
      <w:r w:rsidDel="00000000" w:rsidR="00000000" w:rsidRPr="00000000">
        <w:rPr>
          <w:rFonts w:ascii="Consolas" w:cs="Consolas" w:eastAsia="Consolas" w:hAnsi="Consolas"/>
          <w:sz w:val="18"/>
          <w:szCs w:val="18"/>
          <w:rtl w:val="0"/>
        </w:rPr>
        <w:t xml:space="preserve">cv_assignment_week1_3/</w:t>
        <w:br w:type="textWrapping"/>
        <w:t xml:space="preserve">├── README.md</w:t>
        <w:br w:type="textWrapping"/>
        <w:t xml:space="preserve">├── requirements.txt</w:t>
        <w:br w:type="textWrapping"/>
        <w:t xml:space="preserve">├── notebooks/</w:t>
        <w:br w:type="textWrapping"/>
        <w:t xml:space="preserve">│   ├── cv_weeks1_3_starter.ipynb</w:t>
        <w:br w:type="textWrapping"/>
        <w:t xml:space="preserve">│   └── cv_weeks1_3_solution.ipynb</w:t>
        <w:br w:type="textWrapping"/>
        <w:t xml:space="preserve">├── src/</w:t>
        <w:br w:type="textWrapping"/>
        <w:t xml:space="preserve">│   ├── models.py</w:t>
        <w:br w:type="textWrapping"/>
        <w:t xml:space="preserve">│   ├── train.py</w:t>
        <w:br w:type="textWrapping"/>
        <w:t xml:space="preserve">│   ├── evaluate.py</w:t>
        <w:br w:type="textWrapping"/>
        <w:t xml:space="preserve">│   └── utils.py</w:t>
        <w:br w:type="textWrapping"/>
        <w:t xml:space="preserve">├── results/</w:t>
        <w:br w:type="textWrapping"/>
        <w:t xml:space="preserve">│   ├── phase1_results.csv</w:t>
        <w:br w:type="textWrapping"/>
        <w:t xml:space="preserve">│   ├── phase2_results.csv</w:t>
        <w:br w:type="textWrapping"/>
        <w:t xml:space="preserve">│   ├── phase3_results.csv</w:t>
        <w:br w:type="textWrapping"/>
        <w:t xml:space="preserve">│   └── figures/</w:t>
        <w:br w:type="textWrapping"/>
        <w:t xml:space="preserve">└── report.pdf</w:t>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11. Hướng dẫn sử dụng notebook đi kèm</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Notebook starter chứa khung mã, TODO và cấu trúc pipeline. Sinh viên cần hoàn thiện các class model, transform và experiment config.</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Notebook solution chứa một lời giải tham khảo theo PyTorch, có model factory, transform factory, training loop, evaluation và experiment runner.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Các notebook nhấn mạnh việc so sánh cấu hình bằng bảng thí nghiệm thay vì viết mã riêng lẻ cho từng mô hình.</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Sinh viên nên bắt đầu với FAST_DEV_RUN=True để kiểm tra code nhanh, sau đó tắt chế độ này khi chạy kết quả chính thức.</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Với Phần 3, Tiny ImageNet hoặc ImageNet-10 cần được chuẩn bị dạng ImageFolder. Nếu chưa có dữ liệu, có thể dùng CIFAR-10 resize để debug pipeline, nhưng không nên dùng làm kết quả cuối.</w:t>
      </w:r>
    </w:p>
    <w:p w:rsidR="00000000" w:rsidDel="00000000" w:rsidP="00000000" w:rsidRDefault="00000000" w:rsidRPr="00000000" w14:paraId="000000F3">
      <w:pPr>
        <w:pStyle w:val="Heading1"/>
        <w:rPr/>
      </w:pPr>
      <w:r w:rsidDel="00000000" w:rsidR="00000000" w:rsidRPr="00000000">
        <w:rPr>
          <w:rtl w:val="0"/>
        </w:rPr>
        <w:t xml:space="preserve">Phụ lục A: Giải thích thuật ngữ quan trọng</w:t>
      </w:r>
    </w:p>
    <w:tbl>
      <w:tblPr>
        <w:tblStyle w:val="Table7"/>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60"/>
        <w:gridCol w:w="5900"/>
        <w:tblGridChange w:id="0">
          <w:tblGrid>
            <w:gridCol w:w="2136"/>
            <w:gridCol w:w="2260"/>
            <w:gridCol w:w="5900"/>
          </w:tblGrid>
        </w:tblGridChange>
      </w:tblGrid>
      <w:tr>
        <w:trPr>
          <w:cantSplit w:val="0"/>
          <w:tblHeader w:val="0"/>
        </w:trPr>
        <w:tc>
          <w:tcPr>
            <w:shd w:fill="d9eaf7" w:val="clear"/>
            <w:vAlign w:val="center"/>
          </w:tcPr>
          <w:p w:rsidR="00000000" w:rsidDel="00000000" w:rsidP="00000000" w:rsidRDefault="00000000" w:rsidRPr="00000000" w14:paraId="000000F4">
            <w:pPr>
              <w:rPr/>
            </w:pPr>
            <w:r w:rsidDel="00000000" w:rsidR="00000000" w:rsidRPr="00000000">
              <w:rPr>
                <w:b w:val="1"/>
                <w:bCs w:val="1"/>
                <w:sz w:val="20"/>
                <w:szCs w:val="20"/>
                <w:rtl w:val="0"/>
              </w:rPr>
              <w:t xml:space="preserve">English term</w:t>
            </w:r>
            <w:r w:rsidDel="00000000" w:rsidR="00000000" w:rsidRPr="00000000">
              <w:rPr>
                <w:rtl w:val="0"/>
              </w:rPr>
            </w:r>
          </w:p>
        </w:tc>
        <w:tc>
          <w:tcPr>
            <w:shd w:fill="d9eaf7" w:val="clear"/>
            <w:vAlign w:val="center"/>
          </w:tcPr>
          <w:p w:rsidR="00000000" w:rsidDel="00000000" w:rsidP="00000000" w:rsidRDefault="00000000" w:rsidRPr="00000000" w14:paraId="000000F5">
            <w:pPr>
              <w:rPr/>
            </w:pPr>
            <w:r w:rsidDel="00000000" w:rsidR="00000000" w:rsidRPr="00000000">
              <w:rPr>
                <w:b w:val="1"/>
                <w:bCs w:val="1"/>
                <w:sz w:val="20"/>
                <w:szCs w:val="20"/>
                <w:rtl w:val="0"/>
              </w:rPr>
              <w:t xml:space="preserve">Thuật ngữ Việt hóa</w:t>
            </w:r>
            <w:r w:rsidDel="00000000" w:rsidR="00000000" w:rsidRPr="00000000">
              <w:rPr>
                <w:rtl w:val="0"/>
              </w:rPr>
            </w:r>
          </w:p>
        </w:tc>
        <w:tc>
          <w:tcPr>
            <w:shd w:fill="d9eaf7" w:val="clear"/>
            <w:vAlign w:val="center"/>
          </w:tcPr>
          <w:p w:rsidR="00000000" w:rsidDel="00000000" w:rsidP="00000000" w:rsidRDefault="00000000" w:rsidRPr="00000000" w14:paraId="000000F6">
            <w:pPr>
              <w:rPr/>
            </w:pPr>
            <w:r w:rsidDel="00000000" w:rsidR="00000000" w:rsidRPr="00000000">
              <w:rPr>
                <w:b w:val="1"/>
                <w:bCs w:val="1"/>
                <w:sz w:val="20"/>
                <w:szCs w:val="20"/>
                <w:rtl w:val="0"/>
              </w:rPr>
              <w:t xml:space="preserve">Giải thích cho sinh viên</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20"/>
                <w:szCs w:val="20"/>
                <w:rtl w:val="0"/>
              </w:rPr>
              <w:t xml:space="preserve">Kernel size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20"/>
                <w:szCs w:val="20"/>
                <w:rtl w:val="0"/>
              </w:rPr>
              <w:t xml:space="preserve">Kích thước bộ lọc tích chập</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Kích thước của cửa sổ convolution, ví dụ 3×3 hoặc 5×5. Kernel nhỏ thường ít tham số hơn và có thể xếp chồng nhiều lớp để học đặc trưng phức tạp.</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20"/>
                <w:szCs w:val="20"/>
                <w:rtl w:val="0"/>
              </w:rPr>
              <w:t xml:space="preserve">Stride</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20"/>
                <w:szCs w:val="20"/>
                <w:rtl w:val="0"/>
              </w:rPr>
              <w:t xml:space="preserve">Bước trượt</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Số pixel mà kernel di chuyển sau mỗi lần tính. Stride lớn làm giảm kích thước feature map nhanh hơn.</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20"/>
                <w:szCs w:val="20"/>
                <w:rtl w:val="0"/>
              </w:rPr>
              <w:t xml:space="preserve">Padding</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20"/>
                <w:szCs w:val="20"/>
                <w:rtl w:val="0"/>
              </w:rPr>
              <w:t xml:space="preserve">Đệm biên</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Thêm pixel quanh biên ảnh để kiểm soát kích thước đầu ra và tránh mất thông tin ở rìa ảnh.</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20"/>
                <w:szCs w:val="20"/>
                <w:rtl w:val="0"/>
              </w:rPr>
              <w:t xml:space="preserve">Dilation</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20"/>
                <w:szCs w:val="20"/>
                <w:rtl w:val="0"/>
              </w:rPr>
              <w:t xml:space="preserve">Độ giãn kernel</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20"/>
                <w:szCs w:val="20"/>
                <w:rtl w:val="0"/>
              </w:rPr>
              <w:t xml:space="preserve">Tạo khoảng cách giữa các phần tử trong kernel để tăng receptive field mà không tăng số tham số.</w:t>
            </w:r>
            <w:r w:rsidDel="00000000" w:rsidR="00000000" w:rsidRPr="00000000">
              <w:rPr>
                <w:rtl w:val="0"/>
              </w:rPr>
            </w:r>
          </w:p>
        </w:tc>
      </w:tr>
      <w:tr>
        <w:trPr>
          <w:cantSplit w:val="0"/>
          <w:tblHeader w:val="0"/>
        </w:trPr>
        <w:tc>
          <w:tcPr/>
          <w:p w:rsidR="00000000" w:rsidDel="00000000" w:rsidP="00000000" w:rsidRDefault="00000000" w:rsidRPr="00000000" w14:paraId="00000103">
            <w:pPr>
              <w:rPr/>
            </w:pPr>
            <w:r w:rsidDel="00000000" w:rsidR="00000000" w:rsidRPr="00000000">
              <w:rPr>
                <w:sz w:val="20"/>
                <w:szCs w:val="20"/>
                <w:rtl w:val="0"/>
              </w:rPr>
              <w:t xml:space="preserve">Feature map</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20"/>
                <w:szCs w:val="20"/>
                <w:rtl w:val="0"/>
              </w:rPr>
              <w:t xml:space="preserve">Bản đồ đặc trưng</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20"/>
                <w:szCs w:val="20"/>
                <w:rtl w:val="0"/>
              </w:rPr>
              <w:t xml:space="preserve">Kết quả đầu ra của một filter hoặc một nhóm filters sau convolution.</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20"/>
                <w:szCs w:val="20"/>
                <w:rtl w:val="0"/>
              </w:rPr>
              <w:t xml:space="preserve">Channel</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20"/>
                <w:szCs w:val="20"/>
                <w:rtl w:val="0"/>
              </w:rPr>
              <w:t xml:space="preserve">Kênh ảnh/đặc trưng</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20"/>
                <w:szCs w:val="20"/>
                <w:rtl w:val="0"/>
              </w:rPr>
              <w:t xml:space="preserve">Ảnh xám có 1 kênh, ảnh màu RGB có 3 kênh. Trong CNN, số channel thường tăng dần qua các layer.</w:t>
            </w:r>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sz w:val="20"/>
                <w:szCs w:val="20"/>
                <w:rtl w:val="0"/>
              </w:rPr>
              <w:t xml:space="preserve">Receptive field</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20"/>
                <w:szCs w:val="20"/>
                <w:rtl w:val="0"/>
              </w:rPr>
              <w:t xml:space="preserve">Vùng tiếp nhận</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0"/>
                <w:szCs w:val="20"/>
                <w:rtl w:val="0"/>
              </w:rPr>
              <w:t xml:space="preserve">Vùng trên ảnh đầu vào ảnh hưởng đến một activation ở layer sâu.</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sz w:val="20"/>
                <w:szCs w:val="20"/>
                <w:rtl w:val="0"/>
              </w:rPr>
              <w:t xml:space="preserve">Weight sharing</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20"/>
                <w:szCs w:val="20"/>
                <w:rtl w:val="0"/>
              </w:rPr>
              <w:t xml:space="preserve">Chia sẻ trọng số</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20"/>
                <w:szCs w:val="20"/>
                <w:rtl w:val="0"/>
              </w:rPr>
              <w:t xml:space="preserve">Cùng một kernel được dùng trên nhiều vị trí ảnh, giúp giảm tham số và học đặc trưng không phụ thuộc vị trí tuyệt đối.</w:t>
            </w: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sz w:val="20"/>
                <w:szCs w:val="20"/>
                <w:rtl w:val="0"/>
              </w:rPr>
              <w:t xml:space="preserve">Flatten</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20"/>
                <w:szCs w:val="20"/>
                <w:rtl w:val="0"/>
              </w:rPr>
              <w:t xml:space="preserve">Làm phẳng</w:t>
            </w:r>
            <w:r w:rsidDel="00000000" w:rsidR="00000000" w:rsidRPr="00000000">
              <w:rPr>
                <w:rtl w:val="0"/>
              </w:rPr>
            </w:r>
          </w:p>
        </w:tc>
        <w:tc>
          <w:tcPr/>
          <w:p w:rsidR="00000000" w:rsidDel="00000000" w:rsidP="00000000" w:rsidRDefault="00000000" w:rsidRPr="00000000" w14:paraId="00000111">
            <w:pPr>
              <w:rPr/>
            </w:pPr>
            <w:r w:rsidDel="00000000" w:rsidR="00000000" w:rsidRPr="00000000">
              <w:rPr>
                <w:sz w:val="20"/>
                <w:szCs w:val="20"/>
                <w:rtl w:val="0"/>
              </w:rPr>
              <w:t xml:space="preserve">Chuyển tensor ảnh nhiều chiều thành vector một chiều trước khi đưa vào fully connected layer.</w:t>
            </w: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sz w:val="20"/>
                <w:szCs w:val="20"/>
                <w:rtl w:val="0"/>
              </w:rPr>
              <w:t xml:space="preserve">Pooling</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20"/>
                <w:szCs w:val="20"/>
                <w:rtl w:val="0"/>
              </w:rPr>
              <w:t xml:space="preserve">Gộp đặc trưng</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20"/>
                <w:szCs w:val="20"/>
                <w:rtl w:val="0"/>
              </w:rPr>
              <w:t xml:space="preserve">Giảm kích thước không gian của feature map, thường bằng Max Pooling hoặc Average Pooling.</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20"/>
                <w:szCs w:val="20"/>
                <w:rtl w:val="0"/>
              </w:rPr>
              <w:t xml:space="preserve">Max Pooling</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20"/>
                <w:szCs w:val="20"/>
                <w:rtl w:val="0"/>
              </w:rPr>
              <w:t xml:space="preserve">Gộp cực đại</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20"/>
                <w:szCs w:val="20"/>
                <w:rtl w:val="0"/>
              </w:rPr>
              <w:t xml:space="preserve">Lấy giá trị lớn nhất trong một vùng nhỏ, thường giúp giữ đặc trưng nổi bật.</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20"/>
                <w:szCs w:val="20"/>
                <w:rtl w:val="0"/>
              </w:rPr>
              <w:t xml:space="preserve">Average Pooling</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0"/>
                <w:szCs w:val="20"/>
                <w:rtl w:val="0"/>
              </w:rPr>
              <w:t xml:space="preserve">Gộp trung bình</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20"/>
                <w:szCs w:val="20"/>
                <w:rtl w:val="0"/>
              </w:rPr>
              <w:t xml:space="preserve">Lấy giá trị trung bình trong một vùng nhỏ, thường làm mượt đặc trưng.</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20"/>
                <w:szCs w:val="20"/>
                <w:rtl w:val="0"/>
              </w:rPr>
              <w:t xml:space="preserve">Data Augmentation</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20"/>
                <w:szCs w:val="20"/>
                <w:rtl w:val="0"/>
              </w:rPr>
              <w:t xml:space="preserve">Tăng cường dữ liệu</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0"/>
                <w:szCs w:val="20"/>
                <w:rtl w:val="0"/>
              </w:rPr>
              <w:t xml:space="preserve">Tạo biến thể của ảnh bằng crop, flip, rotate, color jitter để mô hình tổng quát hóa tốt hơn.</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20"/>
                <w:szCs w:val="20"/>
                <w:rtl w:val="0"/>
              </w:rPr>
              <w:t xml:space="preserve">Batch Normalization</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20"/>
                <w:szCs w:val="20"/>
                <w:rtl w:val="0"/>
              </w:rPr>
              <w:t xml:space="preserve">Chuẩn hóa theo batch</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20"/>
                <w:szCs w:val="20"/>
                <w:rtl w:val="0"/>
              </w:rPr>
              <w:t xml:space="preserve">Chuẩn hóa activation trong mini-batch để làm quá trình huấn luyện ổn định hơn.</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20"/>
                <w:szCs w:val="20"/>
                <w:rtl w:val="0"/>
              </w:rPr>
              <w:t xml:space="preserve">Dropout</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20"/>
                <w:szCs w:val="20"/>
                <w:rtl w:val="0"/>
              </w:rPr>
              <w:t xml:space="preserve">Bỏ ngẫu nhiên neuron</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20"/>
                <w:szCs w:val="20"/>
                <w:rtl w:val="0"/>
              </w:rPr>
              <w:t xml:space="preserve">Tắt ngẫu nhiên một phần activation trong lúc train để giảm phụ thuộc quá mức giữa các neuron.</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20"/>
                <w:szCs w:val="20"/>
                <w:rtl w:val="0"/>
              </w:rPr>
              <w:t xml:space="preserve">Weight Decay / L2</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20"/>
                <w:szCs w:val="20"/>
                <w:rtl w:val="0"/>
              </w:rPr>
              <w:t xml:space="preserve">Chính quy hóa L2</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20"/>
                <w:szCs w:val="20"/>
                <w:rtl w:val="0"/>
              </w:rPr>
              <w:t xml:space="preserve">Phạt trọng số lớn trong hàm mất mát, giúp mô hình đơn giản hơn và giảm overfitting.</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Các thuật ngữ tiếp theo:</w:t>
      </w:r>
    </w:p>
    <w:tbl>
      <w:tblPr>
        <w:tblStyle w:val="Table8"/>
        <w:tblW w:w="102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5"/>
        <w:gridCol w:w="2270"/>
        <w:gridCol w:w="5901"/>
        <w:tblGridChange w:id="0">
          <w:tblGrid>
            <w:gridCol w:w="2125"/>
            <w:gridCol w:w="2270"/>
            <w:gridCol w:w="5901"/>
          </w:tblGrid>
        </w:tblGridChange>
      </w:tblGrid>
      <w:tr>
        <w:trPr>
          <w:cantSplit w:val="0"/>
          <w:tblHeader w:val="0"/>
        </w:trPr>
        <w:tc>
          <w:tcPr>
            <w:shd w:fill="d9eaf7" w:val="clear"/>
            <w:vAlign w:val="center"/>
          </w:tcPr>
          <w:p w:rsidR="00000000" w:rsidDel="00000000" w:rsidP="00000000" w:rsidRDefault="00000000" w:rsidRPr="00000000" w14:paraId="00000129">
            <w:pPr>
              <w:rPr/>
            </w:pPr>
            <w:r w:rsidDel="00000000" w:rsidR="00000000" w:rsidRPr="00000000">
              <w:rPr>
                <w:b w:val="1"/>
                <w:bCs w:val="1"/>
                <w:sz w:val="20"/>
                <w:szCs w:val="20"/>
                <w:rtl w:val="0"/>
              </w:rPr>
              <w:t xml:space="preserve">English term</w:t>
            </w:r>
            <w:r w:rsidDel="00000000" w:rsidR="00000000" w:rsidRPr="00000000">
              <w:rPr>
                <w:rtl w:val="0"/>
              </w:rPr>
            </w:r>
          </w:p>
        </w:tc>
        <w:tc>
          <w:tcPr>
            <w:shd w:fill="d9eaf7" w:val="clear"/>
            <w:vAlign w:val="center"/>
          </w:tcPr>
          <w:p w:rsidR="00000000" w:rsidDel="00000000" w:rsidP="00000000" w:rsidRDefault="00000000" w:rsidRPr="00000000" w14:paraId="0000012A">
            <w:pPr>
              <w:rPr/>
            </w:pPr>
            <w:r w:rsidDel="00000000" w:rsidR="00000000" w:rsidRPr="00000000">
              <w:rPr>
                <w:b w:val="1"/>
                <w:bCs w:val="1"/>
                <w:sz w:val="20"/>
                <w:szCs w:val="20"/>
                <w:rtl w:val="0"/>
              </w:rPr>
              <w:t xml:space="preserve">Thuật ngữ Việt hóa</w:t>
            </w:r>
            <w:r w:rsidDel="00000000" w:rsidR="00000000" w:rsidRPr="00000000">
              <w:rPr>
                <w:rtl w:val="0"/>
              </w:rPr>
            </w:r>
          </w:p>
        </w:tc>
        <w:tc>
          <w:tcPr>
            <w:shd w:fill="d9eaf7" w:val="clear"/>
            <w:vAlign w:val="center"/>
          </w:tcPr>
          <w:p w:rsidR="00000000" w:rsidDel="00000000" w:rsidP="00000000" w:rsidRDefault="00000000" w:rsidRPr="00000000" w14:paraId="0000012B">
            <w:pPr>
              <w:rPr/>
            </w:pPr>
            <w:r w:rsidDel="00000000" w:rsidR="00000000" w:rsidRPr="00000000">
              <w:rPr>
                <w:b w:val="1"/>
                <w:bCs w:val="1"/>
                <w:sz w:val="20"/>
                <w:szCs w:val="20"/>
                <w:rtl w:val="0"/>
              </w:rPr>
              <w:t xml:space="preserve">Giải thích cho sinh viên</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sz w:val="20"/>
                <w:szCs w:val="20"/>
                <w:rtl w:val="0"/>
              </w:rPr>
              <w:t xml:space="preserve">Learning rate</w:t>
            </w:r>
            <w:r w:rsidDel="00000000" w:rsidR="00000000" w:rsidRPr="00000000">
              <w:rPr>
                <w:rtl w:val="0"/>
              </w:rPr>
            </w:r>
          </w:p>
        </w:tc>
        <w:tc>
          <w:tcPr/>
          <w:p w:rsidR="00000000" w:rsidDel="00000000" w:rsidP="00000000" w:rsidRDefault="00000000" w:rsidRPr="00000000" w14:paraId="0000012D">
            <w:pPr>
              <w:rPr/>
            </w:pPr>
            <w:r w:rsidDel="00000000" w:rsidR="00000000" w:rsidRPr="00000000">
              <w:rPr>
                <w:sz w:val="20"/>
                <w:szCs w:val="20"/>
                <w:rtl w:val="0"/>
              </w:rPr>
              <w:t xml:space="preserve">Tốc độ học</w:t>
            </w:r>
            <w:r w:rsidDel="00000000" w:rsidR="00000000" w:rsidRPr="00000000">
              <w:rPr>
                <w:rtl w:val="0"/>
              </w:rPr>
            </w:r>
          </w:p>
        </w:tc>
        <w:tc>
          <w:tcPr/>
          <w:p w:rsidR="00000000" w:rsidDel="00000000" w:rsidP="00000000" w:rsidRDefault="00000000" w:rsidRPr="00000000" w14:paraId="0000012E">
            <w:pPr>
              <w:rPr/>
            </w:pPr>
            <w:r w:rsidDel="00000000" w:rsidR="00000000" w:rsidRPr="00000000">
              <w:rPr>
                <w:sz w:val="20"/>
                <w:szCs w:val="20"/>
                <w:rtl w:val="0"/>
              </w:rPr>
              <w:t xml:space="preserve">Hệ số quyết định độ lớn bước cập nhật trọng số. Learning rate quá lớn có thể làm loss dao động; quá nhỏ làm học chậm.</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20"/>
                <w:szCs w:val="20"/>
                <w:rtl w:val="0"/>
              </w:rPr>
              <w:t xml:space="preserve">Scheduler</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20"/>
                <w:szCs w:val="20"/>
                <w:rtl w:val="0"/>
              </w:rPr>
              <w:t xml:space="preserve">Lịch thay đổi learning rate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20"/>
                <w:szCs w:val="20"/>
                <w:rtl w:val="0"/>
              </w:rPr>
              <w:t xml:space="preserve">Cơ chế điều chỉnh learning rate theo epoch, ví dụ StepLR hoặc Cosine Annealing.</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sz w:val="20"/>
                <w:szCs w:val="20"/>
                <w:rtl w:val="0"/>
              </w:rPr>
              <w:t xml:space="preserve">Confusion matrix</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20"/>
                <w:szCs w:val="20"/>
                <w:rtl w:val="0"/>
              </w:rPr>
              <w:t xml:space="preserve">Ma trận nhầm lẫn</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20"/>
                <w:szCs w:val="20"/>
                <w:rtl w:val="0"/>
              </w:rPr>
              <w:t xml:space="preserve">Bảng thể hiện mô hình dự đoán đúng/sai theo từng lớp.</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sz w:val="20"/>
                <w:szCs w:val="20"/>
                <w:rtl w:val="0"/>
              </w:rPr>
              <w:t xml:space="preserve">MNIST</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20"/>
                <w:szCs w:val="20"/>
                <w:rtl w:val="0"/>
              </w:rPr>
              <w:t xml:space="preserve">Bộ dữ liệu chữ số viết tay</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20"/>
                <w:szCs w:val="20"/>
                <w:rtl w:val="0"/>
              </w:rPr>
              <w:t xml:space="preserve">Tập ảnh xám 28×28 gồm 10 lớp chữ số từ 0 đến 9; thường dùng để học mô hình cơ bản.</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sz w:val="20"/>
                <w:szCs w:val="20"/>
                <w:rtl w:val="0"/>
              </w:rPr>
              <w:t xml:space="preserve">Fashion-MNIST</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20"/>
                <w:szCs w:val="20"/>
                <w:rtl w:val="0"/>
              </w:rPr>
              <w:t xml:space="preserve">Bộ dữ liệu ảnh thời trang</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20"/>
                <w:szCs w:val="20"/>
                <w:rtl w:val="0"/>
              </w:rPr>
              <w:t xml:space="preserve">Tập ảnh xám 28×28 gồm 10 loại sản phẩm thời trang; khó hơn MNIST và phù hợp để so sánh MLP/CNN.</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20"/>
                <w:szCs w:val="20"/>
                <w:rtl w:val="0"/>
              </w:rPr>
              <w:t xml:space="preserve">CIFAR-10</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20"/>
                <w:szCs w:val="20"/>
                <w:rtl w:val="0"/>
              </w:rPr>
              <w:t xml:space="preserve">Bộ dữ liệu ảnh màu 10 lớp</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20"/>
                <w:szCs w:val="20"/>
                <w:rtl w:val="0"/>
              </w:rPr>
              <w:t xml:space="preserve">Tập 60.000 ảnh RGB 32×32 gồm 10 lớp vật thể/phương tiện/động vật; khó hơn ảnh xám 28×28.</w:t>
            </w:r>
            <w:r w:rsidDel="00000000" w:rsidR="00000000" w:rsidRPr="00000000">
              <w:rPr>
                <w:rtl w:val="0"/>
              </w:rPr>
            </w:r>
          </w:p>
        </w:tc>
      </w:tr>
      <w:tr>
        <w:trPr>
          <w:cantSplit w:val="0"/>
          <w:tblHeader w:val="0"/>
        </w:trPr>
        <w:tc>
          <w:tcPr/>
          <w:p w:rsidR="00000000" w:rsidDel="00000000" w:rsidP="00000000" w:rsidRDefault="00000000" w:rsidRPr="00000000" w14:paraId="0000013E">
            <w:pPr>
              <w:rPr/>
            </w:pPr>
            <w:r w:rsidDel="00000000" w:rsidR="00000000" w:rsidRPr="00000000">
              <w:rPr>
                <w:sz w:val="20"/>
                <w:szCs w:val="20"/>
                <w:rtl w:val="0"/>
              </w:rPr>
              <w:t xml:space="preserve">Tiny ImageNet</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20"/>
                <w:szCs w:val="20"/>
                <w:rtl w:val="0"/>
              </w:rPr>
              <w:t xml:space="preserve">Tập con nhỏ của ImageNet</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20"/>
                <w:szCs w:val="20"/>
                <w:rtl w:val="0"/>
              </w:rPr>
              <w:t xml:space="preserve">Benchmark gồm 200 lớp, ảnh 64×64, thường dùng để mô phỏng bài toán phân loại ảnh quy mô lớn nhưng nhẹ hơn ImageNet đầy đủ.</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sz w:val="20"/>
                <w:szCs w:val="20"/>
                <w:rtl w:val="0"/>
              </w:rPr>
              <w:t xml:space="preserve">AlexNet</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20"/>
                <w:szCs w:val="20"/>
                <w:rtl w:val="0"/>
              </w:rPr>
              <w:t xml:space="preserve">Kiến trúc CNN kinh điển năm 2012</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20"/>
                <w:szCs w:val="20"/>
                <w:rtl w:val="0"/>
              </w:rPr>
              <w:t xml:space="preserve">Mạng CNN sâu dùng ReLU, Dropout và GPU training, đánh dấu bước ngoặt của deep learning trong ImageNet.</w:t>
            </w:r>
            <w:r w:rsidDel="00000000" w:rsidR="00000000" w:rsidRPr="00000000">
              <w:rPr>
                <w:rtl w:val="0"/>
              </w:rPr>
            </w:r>
          </w:p>
        </w:tc>
      </w:tr>
      <w:tr>
        <w:trPr>
          <w:cantSplit w:val="0"/>
          <w:tblHeader w:val="0"/>
        </w:trPr>
        <w:tc>
          <w:tcPr/>
          <w:p w:rsidR="00000000" w:rsidDel="00000000" w:rsidP="00000000" w:rsidRDefault="00000000" w:rsidRPr="00000000" w14:paraId="00000144">
            <w:pPr>
              <w:rPr/>
            </w:pPr>
            <w:r w:rsidDel="00000000" w:rsidR="00000000" w:rsidRPr="00000000">
              <w:rPr>
                <w:sz w:val="20"/>
                <w:szCs w:val="20"/>
                <w:rtl w:val="0"/>
              </w:rPr>
              <w:t xml:space="preserve">VGG-11</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20"/>
                <w:szCs w:val="20"/>
                <w:rtl w:val="0"/>
              </w:rPr>
              <w:t xml:space="preserve">Kiến trúc CNN sâu dùng nhiều convolution 3×3</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20"/>
                <w:szCs w:val="20"/>
                <w:rtl w:val="0"/>
              </w:rPr>
              <w:t xml:space="preserve">Mạng CNN có thiết kế đơn giản, xếp chồng nhiều Conv 3×3 và Max Pooling, nổi tiếng vì tính dễ hiểu và khả năng chuyển giao đặc trưng.</w:t>
            </w:r>
            <w:r w:rsidDel="00000000" w:rsidR="00000000" w:rsidRPr="00000000">
              <w:rPr>
                <w:rtl w:val="0"/>
              </w:rPr>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r w:rsidDel="00000000" w:rsidR="00000000" w:rsidRPr="00000000">
        <w:rPr>
          <w:rtl w:val="0"/>
        </w:rPr>
        <w:t xml:space="preserve">Phụ lục B: Công thức kích thước đầu ra của convolution</w:t>
      </w:r>
    </w:p>
    <w:p w:rsidR="00000000" w:rsidDel="00000000" w:rsidP="00000000" w:rsidRDefault="00000000" w:rsidRPr="00000000" w14:paraId="00000149">
      <w:pPr>
        <w:rPr/>
      </w:pPr>
      <w:r w:rsidDel="00000000" w:rsidR="00000000" w:rsidRPr="00000000">
        <w:rPr>
          <w:rtl w:val="0"/>
        </w:rPr>
        <w:t xml:space="preserve">Với input size W, kernel size K, padding P, stride S và dilation D, kích thước đầu ra theo một chiều có thể tính gần đúng như sau:</w:t>
      </w:r>
    </w:p>
    <w:p w:rsidR="00000000" w:rsidDel="00000000" w:rsidP="00000000" w:rsidRDefault="00000000" w:rsidRPr="00000000" w14:paraId="0000014A">
      <w:pPr>
        <w:spacing w:after="120" w:before="60" w:lineRule="auto"/>
        <w:ind w:left="360" w:firstLine="0"/>
        <w:rPr/>
      </w:pPr>
      <w:r w:rsidDel="00000000" w:rsidR="00000000" w:rsidRPr="00000000">
        <w:rPr>
          <w:rFonts w:ascii="Consolas" w:cs="Consolas" w:eastAsia="Consolas" w:hAnsi="Consolas"/>
          <w:sz w:val="18"/>
          <w:szCs w:val="18"/>
          <w:rtl w:val="0"/>
        </w:rPr>
        <w:t xml:space="preserve">Output = floor((W + 2P - D × (K - 1) - 1) / S + 1)</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Sinh viên nên dùng công thức này để kiểm tra output shape trước khi nối sang Flatten hoặc Fully Connected layer.</w:t>
      </w:r>
    </w:p>
    <w:p w:rsidR="00000000" w:rsidDel="00000000" w:rsidP="00000000" w:rsidRDefault="00000000" w:rsidRPr="00000000" w14:paraId="0000014C">
      <w:pPr>
        <w:pStyle w:val="Heading1"/>
        <w:rPr/>
      </w:pPr>
      <w:r w:rsidDel="00000000" w:rsidR="00000000" w:rsidRPr="00000000">
        <w:rPr>
          <w:rtl w:val="0"/>
        </w:rPr>
        <w:t xml:space="preserve">Phụ lục C: Gợi ý báo cáo ngắn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Mở đầu: mục tiêu từng Phần và dataset sử dụng.</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Phương pháp: mô tả pipeline dữ liệu, mô hình, optimizer, loss function và cấu hình thí nghiệm.</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Kết quả: bảng accuracy/loss, số tham số, confusion matrix và biểu đồ.</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Phân tích: trả lời câu hỏi của từng Phần dựa trên kết quả thực nghiệm.</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Kết luận: bài học chính khi chuyển từ MLP sang CNN, regularized CNN và kiến trúc sâu.</w:t>
      </w:r>
    </w:p>
    <w:p w:rsidR="00000000" w:rsidDel="00000000" w:rsidP="00000000" w:rsidRDefault="00000000" w:rsidRPr="00000000" w14:paraId="00000152">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ZbYpmmAhmk3WoQBXh712ZcBUg==">CgMxLjA4AHIhMTRLOW40U2lxLVo2SUdBdWt0VXM0eXJWOFhKUEVSNy1k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