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70BA2" w14:textId="77777777" w:rsidR="00381E0F" w:rsidRPr="00724D76" w:rsidRDefault="00381E0F" w:rsidP="00724D76">
      <w:pPr>
        <w:pStyle w:val="Heading1"/>
      </w:pPr>
      <w:proofErr w:type="spellStart"/>
      <w:r w:rsidRPr="00724D76">
        <w:t>Hoạt</w:t>
      </w:r>
      <w:proofErr w:type="spellEnd"/>
      <w:r w:rsidRPr="00724D76">
        <w:t xml:space="preserve"> </w:t>
      </w:r>
      <w:proofErr w:type="spellStart"/>
      <w:r w:rsidRPr="00724D76">
        <w:t>động</w:t>
      </w:r>
      <w:proofErr w:type="spellEnd"/>
      <w:r w:rsidRPr="00724D76">
        <w:t xml:space="preserve"> </w:t>
      </w:r>
      <w:proofErr w:type="spellStart"/>
      <w:r w:rsidRPr="00724D76">
        <w:t>thực</w:t>
      </w:r>
      <w:proofErr w:type="spellEnd"/>
      <w:r w:rsidRPr="00724D76">
        <w:t xml:space="preserve"> </w:t>
      </w:r>
      <w:proofErr w:type="spellStart"/>
      <w:r w:rsidRPr="00724D76">
        <w:t>hành</w:t>
      </w:r>
      <w:proofErr w:type="spellEnd"/>
      <w:r w:rsidRPr="00724D76">
        <w:t xml:space="preserve"> 2: Làm </w:t>
      </w:r>
      <w:proofErr w:type="spellStart"/>
      <w:r w:rsidRPr="00724D76">
        <w:t>sạch</w:t>
      </w:r>
      <w:proofErr w:type="spellEnd"/>
      <w:r w:rsidRPr="00724D76">
        <w:t xml:space="preserve"> </w:t>
      </w:r>
      <w:proofErr w:type="spellStart"/>
      <w:r w:rsidRPr="00724D76">
        <w:t>dữ</w:t>
      </w:r>
      <w:proofErr w:type="spellEnd"/>
      <w:r w:rsidRPr="00724D76">
        <w:t xml:space="preserve"> </w:t>
      </w:r>
      <w:proofErr w:type="spellStart"/>
      <w:r w:rsidRPr="00724D76">
        <w:t>liệu</w:t>
      </w:r>
      <w:proofErr w:type="spellEnd"/>
      <w:r w:rsidRPr="00724D76">
        <w:t xml:space="preserve">, </w:t>
      </w:r>
      <w:proofErr w:type="spellStart"/>
      <w:r w:rsidRPr="00724D76">
        <w:t>phân</w:t>
      </w:r>
      <w:proofErr w:type="spellEnd"/>
      <w:r w:rsidRPr="00724D76">
        <w:t xml:space="preserve"> </w:t>
      </w:r>
      <w:proofErr w:type="spellStart"/>
      <w:r w:rsidRPr="00724D76">
        <w:t>tích</w:t>
      </w:r>
      <w:proofErr w:type="spellEnd"/>
      <w:r w:rsidRPr="00724D76">
        <w:t xml:space="preserve"> </w:t>
      </w:r>
      <w:proofErr w:type="spellStart"/>
      <w:r w:rsidRPr="00724D76">
        <w:t>khám</w:t>
      </w:r>
      <w:proofErr w:type="spellEnd"/>
      <w:r w:rsidRPr="00724D76">
        <w:t xml:space="preserve"> </w:t>
      </w:r>
      <w:proofErr w:type="spellStart"/>
      <w:r w:rsidRPr="00724D76">
        <w:t>phá</w:t>
      </w:r>
      <w:proofErr w:type="spellEnd"/>
      <w:r w:rsidRPr="00724D76">
        <w:t xml:space="preserve"> </w:t>
      </w:r>
      <w:proofErr w:type="spellStart"/>
      <w:r w:rsidRPr="00724D76">
        <w:t>và</w:t>
      </w:r>
      <w:proofErr w:type="spellEnd"/>
      <w:r w:rsidRPr="00724D76">
        <w:t xml:space="preserve"> </w:t>
      </w:r>
      <w:proofErr w:type="spellStart"/>
      <w:r w:rsidRPr="00724D76">
        <w:t>chuẩn</w:t>
      </w:r>
      <w:proofErr w:type="spellEnd"/>
      <w:r w:rsidRPr="00724D76">
        <w:t xml:space="preserve"> </w:t>
      </w:r>
      <w:proofErr w:type="spellStart"/>
      <w:r w:rsidRPr="00724D76">
        <w:t>bị</w:t>
      </w:r>
      <w:proofErr w:type="spellEnd"/>
      <w:r w:rsidRPr="00724D76">
        <w:t xml:space="preserve"> </w:t>
      </w:r>
      <w:proofErr w:type="spellStart"/>
      <w:r w:rsidRPr="00724D76">
        <w:t>đặc</w:t>
      </w:r>
      <w:proofErr w:type="spellEnd"/>
      <w:r w:rsidRPr="00724D76">
        <w:t xml:space="preserve"> </w:t>
      </w:r>
      <w:proofErr w:type="spellStart"/>
      <w:r w:rsidRPr="00724D76">
        <w:t>trưng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09"/>
        <w:gridCol w:w="7341"/>
      </w:tblGrid>
      <w:tr w:rsidR="00381E0F" w14:paraId="71E4DD6D" w14:textId="77777777" w:rsidTr="00381E0F">
        <w:tc>
          <w:tcPr>
            <w:tcW w:w="2009" w:type="dxa"/>
          </w:tcPr>
          <w:p w14:paraId="0E57108C" w14:textId="77777777" w:rsidR="00381E0F" w:rsidRDefault="00381E0F" w:rsidP="00DE218C">
            <w:pPr>
              <w:spacing w:after="0"/>
            </w:pPr>
            <w:proofErr w:type="spellStart"/>
            <w:r>
              <w:rPr>
                <w:sz w:val="18"/>
              </w:rPr>
              <w:t>Tình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huống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bài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toán</w:t>
            </w:r>
            <w:proofErr w:type="spellEnd"/>
          </w:p>
        </w:tc>
        <w:tc>
          <w:tcPr>
            <w:tcW w:w="7341" w:type="dxa"/>
          </w:tcPr>
          <w:p w14:paraId="3D228F6B" w14:textId="77777777" w:rsidR="00381E0F" w:rsidRDefault="00381E0F" w:rsidP="00DE218C">
            <w:pPr>
              <w:spacing w:after="0"/>
            </w:pPr>
            <w:proofErr w:type="spellStart"/>
            <w:r>
              <w:rPr>
                <w:sz w:val="18"/>
              </w:rPr>
              <w:t>Một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phòng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tế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thành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được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sàng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lọc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lộn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xộn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từ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nhiều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phòng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khám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Trước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thể</w:t>
            </w:r>
            <w:proofErr w:type="spellEnd"/>
            <w:r>
              <w:rPr>
                <w:sz w:val="18"/>
              </w:rPr>
              <w:t xml:space="preserve"> tin </w:t>
            </w:r>
            <w:proofErr w:type="spellStart"/>
            <w:r>
              <w:rPr>
                <w:sz w:val="18"/>
              </w:rPr>
              <w:t>tưởng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bất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hình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học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máy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nào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cần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được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làm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sạch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chuẩn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hóa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khám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phá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81E0F" w14:paraId="5754BCFC" w14:textId="77777777" w:rsidTr="00381E0F">
        <w:tc>
          <w:tcPr>
            <w:tcW w:w="2009" w:type="dxa"/>
          </w:tcPr>
          <w:p w14:paraId="740F8B77" w14:textId="77777777" w:rsidR="00381E0F" w:rsidRDefault="00381E0F" w:rsidP="00DE218C">
            <w:pPr>
              <w:spacing w:after="0"/>
            </w:pPr>
            <w:proofErr w:type="spellStart"/>
            <w:r>
              <w:rPr>
                <w:sz w:val="18"/>
              </w:rPr>
              <w:t>Kế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</w:p>
        </w:tc>
        <w:tc>
          <w:tcPr>
            <w:tcW w:w="7341" w:type="dxa"/>
          </w:tcPr>
          <w:p w14:paraId="13665197" w14:textId="1C1C9642" w:rsidR="00381E0F" w:rsidRPr="00381E0F" w:rsidRDefault="00381E0F" w:rsidP="00DE218C">
            <w:pPr>
              <w:spacing w:after="0"/>
              <w:rPr>
                <w:lang w:val="vi-VN"/>
              </w:rPr>
            </w:pPr>
            <w:proofErr w:type="spellStart"/>
            <w:r>
              <w:rPr>
                <w:sz w:val="18"/>
              </w:rPr>
              <w:t>Bộ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khuyến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nghị</w:t>
            </w:r>
            <w:proofErr w:type="spellEnd"/>
            <w:r>
              <w:rPr>
                <w:sz w:val="18"/>
              </w:rPr>
              <w:t xml:space="preserve">: </w:t>
            </w:r>
            <w:hyperlink r:id="rId5" w:history="1">
              <w:r w:rsidRPr="00291185">
                <w:rPr>
                  <w:rStyle w:val="Hyperlink"/>
                  <w:sz w:val="18"/>
                </w:rPr>
                <w:t>UCI Diabetes 130-US hospitals</w:t>
              </w:r>
            </w:hyperlink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lớp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nâng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cao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68E2F30D" w14:textId="77777777" w:rsidR="00381E0F" w:rsidRPr="00724D76" w:rsidRDefault="00381E0F" w:rsidP="00724D76">
      <w:pPr>
        <w:pStyle w:val="Heading2"/>
      </w:pPr>
      <w:proofErr w:type="spellStart"/>
      <w:r w:rsidRPr="00724D76">
        <w:t>Trọng</w:t>
      </w:r>
      <w:proofErr w:type="spellEnd"/>
      <w:r w:rsidRPr="00724D76">
        <w:t xml:space="preserve"> </w:t>
      </w:r>
      <w:proofErr w:type="spellStart"/>
      <w:r w:rsidRPr="00724D76">
        <w:t>tâm</w:t>
      </w:r>
      <w:proofErr w:type="spellEnd"/>
      <w:r w:rsidRPr="00724D76">
        <w:t xml:space="preserve"> </w:t>
      </w:r>
      <w:proofErr w:type="spellStart"/>
      <w:r w:rsidRPr="00724D76">
        <w:t>khái</w:t>
      </w:r>
      <w:proofErr w:type="spellEnd"/>
      <w:r w:rsidRPr="00724D76">
        <w:t xml:space="preserve"> </w:t>
      </w:r>
      <w:proofErr w:type="spellStart"/>
      <w:r w:rsidRPr="00724D76">
        <w:t>niệm</w:t>
      </w:r>
      <w:proofErr w:type="spellEnd"/>
    </w:p>
    <w:p w14:paraId="65931BF4" w14:textId="77777777" w:rsidR="00381E0F" w:rsidRDefault="00381E0F" w:rsidP="00381E0F">
      <w:pPr>
        <w:pStyle w:val="ListBullet"/>
        <w:numPr>
          <w:ilvl w:val="0"/>
          <w:numId w:val="2"/>
        </w:numPr>
      </w:pPr>
      <w:r>
        <w:t xml:space="preserve">Nguyên </w:t>
      </w:r>
      <w:proofErr w:type="spellStart"/>
      <w:r>
        <w:t>tắc</w:t>
      </w:r>
      <w:proofErr w:type="spellEnd"/>
      <w:r>
        <w:t xml:space="preserve"> “</w:t>
      </w:r>
      <w:proofErr w:type="spellStart"/>
      <w:r>
        <w:t>rác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” (garbage in, garbage out):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57A43E80" w14:textId="77777777" w:rsidR="00381E0F" w:rsidRDefault="00381E0F" w:rsidP="00381E0F">
      <w:pPr>
        <w:pStyle w:val="ListBullet"/>
        <w:numPr>
          <w:ilvl w:val="0"/>
          <w:numId w:val="2"/>
        </w:numPr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,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(outliers).</w:t>
      </w:r>
    </w:p>
    <w:p w14:paraId="52FE8CB1" w14:textId="77777777" w:rsidR="00381E0F" w:rsidRDefault="00381E0F" w:rsidP="00381E0F">
      <w:pPr>
        <w:pStyle w:val="ListBullet"/>
        <w:numPr>
          <w:ilvl w:val="0"/>
          <w:numId w:val="2"/>
        </w:numPr>
      </w:pP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(categorical encoding)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/thang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(scaling).</w:t>
      </w:r>
    </w:p>
    <w:p w14:paraId="0A683420" w14:textId="77777777" w:rsidR="00381E0F" w:rsidRDefault="00381E0F" w:rsidP="00381E0F">
      <w:pPr>
        <w:pStyle w:val="ListBullet"/>
        <w:numPr>
          <w:ilvl w:val="0"/>
          <w:numId w:val="2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(Exploratory Data Analysis - EDA)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5AA47096" w14:textId="77777777" w:rsidR="00381E0F" w:rsidRPr="00724D76" w:rsidRDefault="00381E0F" w:rsidP="00724D76">
      <w:pPr>
        <w:pStyle w:val="Heading2"/>
      </w:pPr>
      <w:r w:rsidRPr="00724D76">
        <w:t xml:space="preserve">Quy </w:t>
      </w:r>
      <w:proofErr w:type="spellStart"/>
      <w:r w:rsidRPr="00724D76">
        <w:t>trình</w:t>
      </w:r>
      <w:proofErr w:type="spellEnd"/>
      <w:r w:rsidRPr="00724D76">
        <w:t xml:space="preserve"> </w:t>
      </w:r>
      <w:proofErr w:type="spellStart"/>
      <w:r w:rsidRPr="00724D76">
        <w:t>có</w:t>
      </w:r>
      <w:proofErr w:type="spellEnd"/>
      <w:r w:rsidRPr="00724D76">
        <w:t xml:space="preserve"> </w:t>
      </w:r>
      <w:proofErr w:type="spellStart"/>
      <w:r w:rsidRPr="00724D76">
        <w:t>hướng</w:t>
      </w:r>
      <w:proofErr w:type="spellEnd"/>
      <w:r w:rsidRPr="00724D76">
        <w:t xml:space="preserve"> </w:t>
      </w:r>
      <w:proofErr w:type="spellStart"/>
      <w:r w:rsidRPr="00724D76">
        <w:t>dẫn</w:t>
      </w:r>
      <w:proofErr w:type="spellEnd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18"/>
        <w:gridCol w:w="2337"/>
        <w:gridCol w:w="6295"/>
      </w:tblGrid>
      <w:tr w:rsidR="00381E0F" w14:paraId="4DC2FB37" w14:textId="77777777" w:rsidTr="00724D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8" w:type="dxa"/>
          </w:tcPr>
          <w:p w14:paraId="718016D6" w14:textId="77777777" w:rsidR="00381E0F" w:rsidRDefault="00381E0F" w:rsidP="00724D76">
            <w:pPr>
              <w:spacing w:after="0"/>
              <w:jc w:val="center"/>
            </w:pPr>
            <w:proofErr w:type="spellStart"/>
            <w:r>
              <w:rPr>
                <w:color w:val="FFFFFF"/>
                <w:sz w:val="18"/>
              </w:rPr>
              <w:t>Bước</w:t>
            </w:r>
            <w:proofErr w:type="spellEnd"/>
          </w:p>
        </w:tc>
        <w:tc>
          <w:tcPr>
            <w:tcW w:w="2337" w:type="dxa"/>
          </w:tcPr>
          <w:p w14:paraId="59F9029B" w14:textId="77777777" w:rsidR="00381E0F" w:rsidRDefault="00381E0F" w:rsidP="00724D76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 xml:space="preserve">Giai </w:t>
            </w:r>
            <w:proofErr w:type="spellStart"/>
            <w:r>
              <w:rPr>
                <w:color w:val="FFFFFF"/>
                <w:sz w:val="18"/>
              </w:rPr>
              <w:t>đoạn</w:t>
            </w:r>
            <w:proofErr w:type="spellEnd"/>
          </w:p>
        </w:tc>
        <w:tc>
          <w:tcPr>
            <w:tcW w:w="6295" w:type="dxa"/>
          </w:tcPr>
          <w:p w14:paraId="40E5DFAE" w14:textId="77777777" w:rsidR="00381E0F" w:rsidRDefault="00381E0F" w:rsidP="00724D76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8"/>
              </w:rPr>
              <w:t>Hướng</w:t>
            </w:r>
            <w:proofErr w:type="spellEnd"/>
            <w:r>
              <w:rPr>
                <w:color w:val="FFFFFF"/>
                <w:sz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</w:rPr>
              <w:t>dẫn</w:t>
            </w:r>
            <w:proofErr w:type="spellEnd"/>
            <w:r>
              <w:rPr>
                <w:color w:val="FFFFFF"/>
                <w:sz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</w:rPr>
              <w:t>thực</w:t>
            </w:r>
            <w:proofErr w:type="spellEnd"/>
            <w:r>
              <w:rPr>
                <w:color w:val="FFFFFF"/>
                <w:sz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</w:rPr>
              <w:t>hiện</w:t>
            </w:r>
            <w:proofErr w:type="spellEnd"/>
            <w:r>
              <w:rPr>
                <w:color w:val="FFFFFF"/>
                <w:sz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</w:rPr>
              <w:t>và</w:t>
            </w:r>
            <w:proofErr w:type="spellEnd"/>
            <w:r>
              <w:rPr>
                <w:color w:val="FFFFFF"/>
                <w:sz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</w:rPr>
              <w:t>giải</w:t>
            </w:r>
            <w:proofErr w:type="spellEnd"/>
            <w:r>
              <w:rPr>
                <w:color w:val="FFFFFF"/>
                <w:sz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</w:rPr>
              <w:t>thích</w:t>
            </w:r>
            <w:proofErr w:type="spellEnd"/>
            <w:r>
              <w:rPr>
                <w:color w:val="FFFFFF"/>
                <w:sz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</w:rPr>
              <w:t>khái</w:t>
            </w:r>
            <w:proofErr w:type="spellEnd"/>
            <w:r>
              <w:rPr>
                <w:color w:val="FFFFFF"/>
                <w:sz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</w:rPr>
              <w:t>niệm</w:t>
            </w:r>
            <w:proofErr w:type="spellEnd"/>
          </w:p>
        </w:tc>
      </w:tr>
      <w:tr w:rsidR="00381E0F" w14:paraId="26CCDE4B" w14:textId="77777777" w:rsidTr="00724D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8" w:type="dxa"/>
            <w:vAlign w:val="center"/>
          </w:tcPr>
          <w:p w14:paraId="4C2C4120" w14:textId="77777777" w:rsidR="00381E0F" w:rsidRDefault="00381E0F" w:rsidP="00724D76"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337" w:type="dxa"/>
            <w:vAlign w:val="center"/>
          </w:tcPr>
          <w:p w14:paraId="58CB41CA" w14:textId="77777777" w:rsidR="00381E0F" w:rsidRDefault="00381E0F" w:rsidP="00724D76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Kiểm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toán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thô</w:t>
            </w:r>
            <w:proofErr w:type="spellEnd"/>
          </w:p>
        </w:tc>
        <w:tc>
          <w:tcPr>
            <w:tcW w:w="6295" w:type="dxa"/>
          </w:tcPr>
          <w:p w14:paraId="08A7C212" w14:textId="77777777" w:rsidR="00381E0F" w:rsidRDefault="00381E0F" w:rsidP="00DE218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Sinh </w:t>
            </w:r>
            <w:proofErr w:type="spellStart"/>
            <w:r>
              <w:rPr>
                <w:sz w:val="18"/>
              </w:rPr>
              <w:t>viên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kê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mọi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cột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đếm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thiếu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định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mục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đáng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tuổi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bất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âm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nhãn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mục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không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nhất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quán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dòng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bệnh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nhân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trùng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81E0F" w14:paraId="05C5747B" w14:textId="77777777" w:rsidTr="00724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8" w:type="dxa"/>
            <w:vAlign w:val="center"/>
          </w:tcPr>
          <w:p w14:paraId="1C78AE1A" w14:textId="77777777" w:rsidR="00381E0F" w:rsidRDefault="00381E0F" w:rsidP="00724D76"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337" w:type="dxa"/>
            <w:vAlign w:val="center"/>
          </w:tcPr>
          <w:p w14:paraId="5CBBE087" w14:textId="77777777" w:rsidR="00381E0F" w:rsidRDefault="00381E0F" w:rsidP="00724D76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Lập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kế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làm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sạch</w:t>
            </w:r>
            <w:proofErr w:type="spellEnd"/>
          </w:p>
        </w:tc>
        <w:tc>
          <w:tcPr>
            <w:tcW w:w="6295" w:type="dxa"/>
          </w:tcPr>
          <w:p w14:paraId="2EA18704" w14:textId="77777777" w:rsidR="00381E0F" w:rsidRDefault="00381E0F" w:rsidP="00DE218C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Trước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chỉnh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sửa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sinh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bảng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quyết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định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làm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sạch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mỗi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cột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vấn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đề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sinh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nêu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xóa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dòng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nội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suy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điền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trị</w:t>
            </w:r>
            <w:proofErr w:type="spellEnd"/>
            <w:r>
              <w:rPr>
                <w:sz w:val="18"/>
              </w:rPr>
              <w:t xml:space="preserve"> (impute), </w:t>
            </w:r>
            <w:proofErr w:type="spellStart"/>
            <w:r>
              <w:rPr>
                <w:sz w:val="18"/>
              </w:rPr>
              <w:t>chuẩn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hóa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bản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giới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hạn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cực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đoan</w:t>
            </w:r>
            <w:proofErr w:type="spellEnd"/>
            <w:r>
              <w:rPr>
                <w:sz w:val="18"/>
              </w:rPr>
              <w:t xml:space="preserve"> hay </w:t>
            </w:r>
            <w:proofErr w:type="spellStart"/>
            <w:r>
              <w:rPr>
                <w:sz w:val="18"/>
              </w:rPr>
              <w:t>giữ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nguyên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81E0F" w14:paraId="5EF27897" w14:textId="77777777" w:rsidTr="00724D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8" w:type="dxa"/>
            <w:vAlign w:val="center"/>
          </w:tcPr>
          <w:p w14:paraId="031245DD" w14:textId="77777777" w:rsidR="00381E0F" w:rsidRDefault="00381E0F" w:rsidP="00724D76"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337" w:type="dxa"/>
            <w:vAlign w:val="center"/>
          </w:tcPr>
          <w:p w14:paraId="6F0EE515" w14:textId="77777777" w:rsidR="00381E0F" w:rsidRDefault="00381E0F" w:rsidP="00724D76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Triển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làm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sạch</w:t>
            </w:r>
            <w:proofErr w:type="spellEnd"/>
          </w:p>
        </w:tc>
        <w:tc>
          <w:tcPr>
            <w:tcW w:w="6295" w:type="dxa"/>
          </w:tcPr>
          <w:p w14:paraId="29774082" w14:textId="77777777" w:rsidR="00381E0F" w:rsidRDefault="00381E0F" w:rsidP="00DE218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Dùng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thao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tác</w:t>
            </w:r>
            <w:proofErr w:type="spellEnd"/>
            <w:r>
              <w:rPr>
                <w:sz w:val="18"/>
              </w:rPr>
              <w:t xml:space="preserve"> pandas </w:t>
            </w:r>
            <w:proofErr w:type="spellStart"/>
            <w:r>
              <w:rPr>
                <w:sz w:val="18"/>
              </w:rPr>
              <w:t>như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drop_duplicates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fillna</w:t>
            </w:r>
            <w:proofErr w:type="spellEnd"/>
            <w:r>
              <w:rPr>
                <w:sz w:val="18"/>
              </w:rPr>
              <w:t xml:space="preserve">, replace, map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astype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Nhấn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mạnh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rằng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quyết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định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làm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phải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được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lựa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chọn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khác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làm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thay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đổi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hành</w:t>
            </w:r>
            <w:proofErr w:type="spellEnd"/>
            <w:r>
              <w:rPr>
                <w:sz w:val="18"/>
              </w:rPr>
              <w:t xml:space="preserve"> vi </w:t>
            </w:r>
            <w:proofErr w:type="spellStart"/>
            <w:r>
              <w:rPr>
                <w:sz w:val="18"/>
              </w:rPr>
              <w:t>mô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hình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81E0F" w14:paraId="2A3A285C" w14:textId="77777777" w:rsidTr="00724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8" w:type="dxa"/>
            <w:vAlign w:val="center"/>
          </w:tcPr>
          <w:p w14:paraId="17092FFF" w14:textId="77777777" w:rsidR="00381E0F" w:rsidRDefault="00381E0F" w:rsidP="00724D76"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337" w:type="dxa"/>
            <w:vAlign w:val="center"/>
          </w:tcPr>
          <w:p w14:paraId="5682F5C5" w14:textId="77777777" w:rsidR="00381E0F" w:rsidRDefault="00381E0F" w:rsidP="00724D76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Tạo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trưng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bản</w:t>
            </w:r>
            <w:proofErr w:type="spellEnd"/>
          </w:p>
        </w:tc>
        <w:tc>
          <w:tcPr>
            <w:tcW w:w="6295" w:type="dxa"/>
          </w:tcPr>
          <w:p w14:paraId="791B5FE1" w14:textId="77777777" w:rsidR="00381E0F" w:rsidRDefault="00381E0F" w:rsidP="00DE218C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Tạo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nhất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biến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dẫn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xuất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ví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bmi_category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high_glucose_flag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Giải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thích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rằng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thuật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trưng</w:t>
            </w:r>
            <w:proofErr w:type="spellEnd"/>
            <w:r>
              <w:rPr>
                <w:sz w:val="18"/>
              </w:rPr>
              <w:t xml:space="preserve"> (feature engineering) </w:t>
            </w:r>
            <w:proofErr w:type="spellStart"/>
            <w:r>
              <w:rPr>
                <w:sz w:val="18"/>
              </w:rPr>
              <w:t>chuyển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hóa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hiểu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miền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ứng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dụng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thành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đầu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hữu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ích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hình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81E0F" w14:paraId="0DB11126" w14:textId="77777777" w:rsidTr="00724D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8" w:type="dxa"/>
            <w:vAlign w:val="center"/>
          </w:tcPr>
          <w:p w14:paraId="142B2160" w14:textId="77777777" w:rsidR="00381E0F" w:rsidRDefault="00381E0F" w:rsidP="00724D76"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337" w:type="dxa"/>
            <w:vAlign w:val="center"/>
          </w:tcPr>
          <w:p w14:paraId="55AC0C15" w14:textId="77777777" w:rsidR="00381E0F" w:rsidRDefault="00381E0F" w:rsidP="00724D76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Chuẩn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sẵn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sàng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hình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hóa</w:t>
            </w:r>
            <w:proofErr w:type="spellEnd"/>
          </w:p>
        </w:tc>
        <w:tc>
          <w:tcPr>
            <w:tcW w:w="6295" w:type="dxa"/>
          </w:tcPr>
          <w:p w14:paraId="445861E9" w14:textId="77777777" w:rsidR="00381E0F" w:rsidRDefault="00381E0F" w:rsidP="00DE218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Mã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hóa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trưng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phân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loại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bằng</w:t>
            </w:r>
            <w:proofErr w:type="spellEnd"/>
            <w:r>
              <w:rPr>
                <w:sz w:val="18"/>
              </w:rPr>
              <w:t xml:space="preserve"> one-hot encoding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thang </w:t>
            </w:r>
            <w:proofErr w:type="spellStart"/>
            <w:r>
              <w:rPr>
                <w:sz w:val="18"/>
              </w:rPr>
              <w:t>hóa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đặc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trưng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nếu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hình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phía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nhạy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với</w:t>
            </w:r>
            <w:proofErr w:type="spellEnd"/>
            <w:r>
              <w:rPr>
                <w:sz w:val="18"/>
              </w:rPr>
              <w:t xml:space="preserve"> thang </w:t>
            </w:r>
            <w:proofErr w:type="spellStart"/>
            <w:r>
              <w:rPr>
                <w:sz w:val="18"/>
              </w:rPr>
              <w:t>đo</w:t>
            </w:r>
            <w:proofErr w:type="spellEnd"/>
            <w:r>
              <w:rPr>
                <w:sz w:val="18"/>
              </w:rPr>
              <w:t xml:space="preserve">. Lưu </w:t>
            </w:r>
            <w:proofErr w:type="spellStart"/>
            <w:r>
              <w:rPr>
                <w:sz w:val="18"/>
              </w:rPr>
              <w:t>bộ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làm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thành</w:t>
            </w:r>
            <w:proofErr w:type="spellEnd"/>
            <w:r>
              <w:rPr>
                <w:sz w:val="18"/>
              </w:rPr>
              <w:t xml:space="preserve"> CSV </w:t>
            </w:r>
            <w:proofErr w:type="spellStart"/>
            <w:r>
              <w:rPr>
                <w:sz w:val="18"/>
              </w:rPr>
              <w:t>mới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5CEB88B0" w14:textId="77777777" w:rsidR="00381E0F" w:rsidRPr="00724D76" w:rsidRDefault="00381E0F" w:rsidP="00724D76">
      <w:pPr>
        <w:pStyle w:val="Heading2"/>
      </w:pPr>
      <w:proofErr w:type="spellStart"/>
      <w:r w:rsidRPr="00724D76">
        <w:t>Sản</w:t>
      </w:r>
      <w:proofErr w:type="spellEnd"/>
      <w:r w:rsidRPr="00724D76">
        <w:t xml:space="preserve"> </w:t>
      </w:r>
      <w:proofErr w:type="spellStart"/>
      <w:r w:rsidRPr="00724D76">
        <w:t>phẩm</w:t>
      </w:r>
      <w:proofErr w:type="spellEnd"/>
      <w:r w:rsidRPr="00724D76">
        <w:t xml:space="preserve"> </w:t>
      </w:r>
      <w:proofErr w:type="spellStart"/>
      <w:r w:rsidRPr="00724D76">
        <w:t>cần</w:t>
      </w:r>
      <w:proofErr w:type="spellEnd"/>
      <w:r w:rsidRPr="00724D76">
        <w:t xml:space="preserve"> </w:t>
      </w:r>
      <w:proofErr w:type="spellStart"/>
      <w:r w:rsidRPr="00724D76">
        <w:t>nộp</w:t>
      </w:r>
      <w:proofErr w:type="spellEnd"/>
    </w:p>
    <w:p w14:paraId="1E4C9D67" w14:textId="77777777" w:rsidR="00381E0F" w:rsidRDefault="00381E0F" w:rsidP="00381E0F">
      <w:pPr>
        <w:spacing w:after="60"/>
        <w:ind w:left="360"/>
      </w:pPr>
      <w:r>
        <w:rPr>
          <w:b/>
        </w:rPr>
        <w:t xml:space="preserve">□ </w:t>
      </w:r>
      <w:r>
        <w:t xml:space="preserve">Notebook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>.</w:t>
      </w:r>
    </w:p>
    <w:p w14:paraId="7C3F3D0D" w14:textId="77777777" w:rsidR="00381E0F" w:rsidRDefault="00381E0F" w:rsidP="00381E0F">
      <w:pPr>
        <w:spacing w:after="60"/>
        <w:ind w:left="360"/>
      </w:pPr>
      <w:r>
        <w:rPr>
          <w:b/>
        </w:rPr>
        <w:t xml:space="preserve">□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>.</w:t>
      </w:r>
    </w:p>
    <w:p w14:paraId="21160440" w14:textId="3349247F" w:rsidR="00381E0F" w:rsidRDefault="00381E0F" w:rsidP="00381E0F">
      <w:pPr>
        <w:spacing w:after="60"/>
        <w:ind w:left="360"/>
      </w:pPr>
      <w:r>
        <w:rPr>
          <w:b/>
        </w:rPr>
        <w:t xml:space="preserve">□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>.</w:t>
      </w:r>
    </w:p>
    <w:p w14:paraId="64ADCDB6" w14:textId="44F545DA" w:rsidR="00381E0F" w:rsidRPr="00724D76" w:rsidRDefault="00381E0F" w:rsidP="00724D76">
      <w:pPr>
        <w:pStyle w:val="Heading2"/>
      </w:pPr>
      <w:proofErr w:type="spellStart"/>
      <w:r w:rsidRPr="00724D76">
        <w:t>Gợi</w:t>
      </w:r>
      <w:proofErr w:type="spellEnd"/>
      <w:r w:rsidRPr="00724D76">
        <w:t xml:space="preserve"> ý </w:t>
      </w:r>
    </w:p>
    <w:p w14:paraId="7AB99D60" w14:textId="77777777" w:rsidR="00381E0F" w:rsidRDefault="00381E0F" w:rsidP="00381E0F">
      <w:pPr>
        <w:pStyle w:val="ListBullet"/>
        <w:tabs>
          <w:tab w:val="num" w:pos="360"/>
        </w:tabs>
        <w:ind w:left="360" w:hanging="360"/>
      </w:pP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tiện</w:t>
      </w:r>
      <w:proofErr w:type="spellEnd"/>
      <w:r>
        <w:t>.</w:t>
      </w:r>
    </w:p>
    <w:p w14:paraId="3DD7590C" w14:textId="77777777" w:rsidR="00381E0F" w:rsidRDefault="00381E0F" w:rsidP="00381E0F">
      <w:pPr>
        <w:pStyle w:val="ListBullet"/>
        <w:tabs>
          <w:tab w:val="num" w:pos="360"/>
        </w:tabs>
        <w:ind w:left="360" w:hanging="360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CSV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35FDDED7" w14:textId="02C7ECF5" w:rsidR="005B72DA" w:rsidRPr="00724D76" w:rsidRDefault="00381E0F" w:rsidP="00724D76">
      <w:pPr>
        <w:pStyle w:val="ListBullet"/>
        <w:tabs>
          <w:tab w:val="num" w:pos="360"/>
        </w:tabs>
        <w:ind w:left="360" w:hanging="360"/>
      </w:pP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sectPr w:rsidR="005B72DA" w:rsidRPr="00724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BCA17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4A94F55"/>
    <w:multiLevelType w:val="hybridMultilevel"/>
    <w:tmpl w:val="83164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0973782">
    <w:abstractNumId w:val="0"/>
  </w:num>
  <w:num w:numId="2" w16cid:durableId="2101364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BBA"/>
    <w:rsid w:val="00291185"/>
    <w:rsid w:val="00381E0F"/>
    <w:rsid w:val="004C1EE6"/>
    <w:rsid w:val="00591BBA"/>
    <w:rsid w:val="005B72DA"/>
    <w:rsid w:val="006A022D"/>
    <w:rsid w:val="00724D76"/>
    <w:rsid w:val="00820F18"/>
    <w:rsid w:val="00B7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76E77"/>
  <w15:chartTrackingRefBased/>
  <w15:docId w15:val="{C802003E-DF3E-4C31-8DEA-66D876E31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E0F"/>
    <w:pPr>
      <w:spacing w:after="120" w:line="264" w:lineRule="auto"/>
    </w:pPr>
    <w:rPr>
      <w:rFonts w:ascii="Arial" w:eastAsia="Arial" w:hAnsi="Arial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1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1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BB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381E0F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381E0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81E0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381E0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1">
    <w:name w:val="Grid Table 4 Accent 1"/>
    <w:basedOn w:val="TableNormal"/>
    <w:uiPriority w:val="49"/>
    <w:rsid w:val="00724D7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2911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hive.ics.uci.edu/dataset/296/diabetes+130-us+hospitals+for+years+1999-200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Khiem Nguyen</dc:creator>
  <cp:keywords/>
  <dc:description/>
  <cp:lastModifiedBy>Khiem Nguyen</cp:lastModifiedBy>
  <cp:revision>7</cp:revision>
  <dcterms:created xsi:type="dcterms:W3CDTF">2026-04-18T08:33:00Z</dcterms:created>
  <dcterms:modified xsi:type="dcterms:W3CDTF">2026-04-18T10:15:00Z</dcterms:modified>
</cp:coreProperties>
</file>