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228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4E53" w14:paraId="2600CF55" w14:textId="77777777" w:rsidTr="00AF703E">
        <w:tc>
          <w:tcPr>
            <w:tcW w:w="3005" w:type="dxa"/>
          </w:tcPr>
          <w:p w14:paraId="0D7AEB74" w14:textId="77777777" w:rsidR="00974E53" w:rsidRDefault="00974E53" w:rsidP="00AF703E">
            <w:r>
              <w:t>INPUT</w:t>
            </w:r>
          </w:p>
        </w:tc>
        <w:tc>
          <w:tcPr>
            <w:tcW w:w="3005" w:type="dxa"/>
          </w:tcPr>
          <w:p w14:paraId="3FA78BC5" w14:textId="77777777" w:rsidR="00974E53" w:rsidRDefault="00974E53" w:rsidP="00AF703E">
            <w:r>
              <w:t>PROCESSING</w:t>
            </w:r>
          </w:p>
        </w:tc>
        <w:tc>
          <w:tcPr>
            <w:tcW w:w="3006" w:type="dxa"/>
          </w:tcPr>
          <w:p w14:paraId="19A9E69D" w14:textId="77777777" w:rsidR="00974E53" w:rsidRDefault="00974E53" w:rsidP="00AF703E">
            <w:r>
              <w:t>OUTPUT</w:t>
            </w:r>
          </w:p>
        </w:tc>
      </w:tr>
      <w:tr w:rsidR="00974E53" w14:paraId="6CB14539" w14:textId="77777777" w:rsidTr="00AF703E">
        <w:tc>
          <w:tcPr>
            <w:tcW w:w="3005" w:type="dxa"/>
          </w:tcPr>
          <w:p w14:paraId="49C01727" w14:textId="0B2EA2C8" w:rsidR="00AF703E" w:rsidRDefault="00AF703E" w:rsidP="00AF703E">
            <w:proofErr w:type="spellStart"/>
            <w:r>
              <w:t>CustomerName</w:t>
            </w:r>
            <w:proofErr w:type="spellEnd"/>
          </w:p>
          <w:p w14:paraId="279AA99A" w14:textId="2E85454B" w:rsidR="00974E53" w:rsidRDefault="00974E53" w:rsidP="00AF703E">
            <w:r>
              <w:t>priceItem1</w:t>
            </w:r>
          </w:p>
          <w:p w14:paraId="1D813E8E" w14:textId="77777777" w:rsidR="00974E53" w:rsidRDefault="00974E53" w:rsidP="00AF703E">
            <w:r>
              <w:t>priceItem2</w:t>
            </w:r>
          </w:p>
          <w:p w14:paraId="081EAF7F" w14:textId="36F25AD8" w:rsidR="00974E53" w:rsidRDefault="00974E53" w:rsidP="00AF703E">
            <w:r>
              <w:t>vat=0.15</w:t>
            </w:r>
          </w:p>
        </w:tc>
        <w:tc>
          <w:tcPr>
            <w:tcW w:w="3005" w:type="dxa"/>
          </w:tcPr>
          <w:p w14:paraId="6245DABE" w14:textId="5830E427" w:rsidR="00974E53" w:rsidRDefault="00AF703E" w:rsidP="00AF703E">
            <w:r>
              <w:t>t</w:t>
            </w:r>
            <w:r w:rsidR="00974E53">
              <w:t>otal=priceItem1+priceItem2</w:t>
            </w:r>
          </w:p>
          <w:p w14:paraId="133FDAB0" w14:textId="1B37FFFA" w:rsidR="00974E53" w:rsidRDefault="00AF703E" w:rsidP="00AF703E">
            <w:proofErr w:type="spellStart"/>
            <w:r>
              <w:t>t</w:t>
            </w:r>
            <w:r w:rsidR="00974E53">
              <w:t>otal</w:t>
            </w:r>
            <w:r>
              <w:t>WithVat</w:t>
            </w:r>
            <w:proofErr w:type="spellEnd"/>
            <w:r>
              <w:t>=total*vat</w:t>
            </w:r>
          </w:p>
          <w:p w14:paraId="1C3F56C8" w14:textId="76F2F8F6" w:rsidR="00974E53" w:rsidRDefault="00974E53" w:rsidP="00AF703E"/>
        </w:tc>
        <w:tc>
          <w:tcPr>
            <w:tcW w:w="3006" w:type="dxa"/>
          </w:tcPr>
          <w:p w14:paraId="18B7E21D" w14:textId="783D6C7A" w:rsidR="00FA6159" w:rsidRDefault="00FA6159" w:rsidP="00AF703E">
            <w:r>
              <w:t>total</w:t>
            </w:r>
          </w:p>
          <w:p w14:paraId="44B9D255" w14:textId="0F8C697F" w:rsidR="00974E53" w:rsidRDefault="00AF703E" w:rsidP="00AF703E">
            <w:proofErr w:type="spellStart"/>
            <w:r>
              <w:t>totalWithVat</w:t>
            </w:r>
            <w:proofErr w:type="spellEnd"/>
          </w:p>
          <w:p w14:paraId="44F1009C" w14:textId="3C010E3F" w:rsidR="00FA6159" w:rsidRDefault="00FA6159" w:rsidP="00AF703E">
            <w:r>
              <w:t>customer name in uppercase</w:t>
            </w:r>
          </w:p>
        </w:tc>
      </w:tr>
    </w:tbl>
    <w:p w14:paraId="3A2E6010" w14:textId="1C034C7A" w:rsidR="001E1BD2" w:rsidRDefault="00974E53">
      <w:r>
        <w:t>Scenario</w:t>
      </w:r>
    </w:p>
    <w:p w14:paraId="4599A4FC" w14:textId="3BF7E82D" w:rsidR="00974E53" w:rsidRDefault="00974E53" w:rsidP="00AF703E">
      <w:r>
        <w:t>Design a program that prompts the user for</w:t>
      </w:r>
      <w:r w:rsidR="00AF703E">
        <w:t xml:space="preserve"> the customer’s name and surname and</w:t>
      </w:r>
      <w:r>
        <w:t xml:space="preserve"> the price of two items</w:t>
      </w:r>
      <w:r w:rsidR="00AF703E">
        <w:t xml:space="preserve"> bought</w:t>
      </w:r>
      <w:r>
        <w:t>.</w:t>
      </w:r>
      <w:r w:rsidR="00AF703E">
        <w:t xml:space="preserve"> </w:t>
      </w:r>
      <w:r>
        <w:t>Use the relevant data type</w:t>
      </w:r>
      <w:r w:rsidR="00AF703E">
        <w:t>s to capture input</w:t>
      </w:r>
      <w:r>
        <w:t xml:space="preserve">. Given that VAT is calculated at 15%, Calculate the total before and after VAT and display the </w:t>
      </w:r>
      <w:r w:rsidR="00271BA9">
        <w:t xml:space="preserve">total amount and </w:t>
      </w:r>
      <w:r>
        <w:t>amount due formatted to display two values after the decimal point.</w:t>
      </w:r>
      <w:r w:rsidR="00AF703E">
        <w:t xml:space="preserve"> </w:t>
      </w:r>
      <w:proofErr w:type="gramStart"/>
      <w:r w:rsidR="00AF703E">
        <w:t>Display  the</w:t>
      </w:r>
      <w:proofErr w:type="gramEnd"/>
      <w:r w:rsidR="00AF703E">
        <w:t xml:space="preserve"> customer’s name in</w:t>
      </w:r>
      <w:r w:rsidR="00CF7D0E">
        <w:t xml:space="preserve"> uppercase in</w:t>
      </w:r>
      <w:r w:rsidR="00AF703E">
        <w:t xml:space="preserve"> the output summary.</w:t>
      </w:r>
    </w:p>
    <w:p w14:paraId="461D00ED" w14:textId="61B94F8C" w:rsidR="00271BA9" w:rsidRDefault="00271BA9" w:rsidP="00AF703E"/>
    <w:tbl>
      <w:tblPr>
        <w:tblStyle w:val="TableGrid"/>
        <w:tblW w:w="0" w:type="auto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71BA9" w14:paraId="04F89B71" w14:textId="77777777" w:rsidTr="00FA6159">
        <w:tc>
          <w:tcPr>
            <w:tcW w:w="704" w:type="dxa"/>
          </w:tcPr>
          <w:p w14:paraId="70D0F83D" w14:textId="5371A91B" w:rsidR="00271BA9" w:rsidRDefault="00FA6159" w:rsidP="00AF703E">
            <w:r>
              <w:t>1.1</w:t>
            </w:r>
          </w:p>
        </w:tc>
        <w:tc>
          <w:tcPr>
            <w:tcW w:w="7655" w:type="dxa"/>
          </w:tcPr>
          <w:p w14:paraId="1BD0207E" w14:textId="7916F2E7" w:rsidR="00271BA9" w:rsidRDefault="00FA6159" w:rsidP="00AF703E">
            <w:r>
              <w:t xml:space="preserve">In </w:t>
            </w:r>
            <w:proofErr w:type="spellStart"/>
            <w:r>
              <w:t>Thonny</w:t>
            </w:r>
            <w:proofErr w:type="spellEnd"/>
            <w:r>
              <w:t xml:space="preserve"> IDE, Insert your student number as a comment</w:t>
            </w:r>
          </w:p>
        </w:tc>
        <w:tc>
          <w:tcPr>
            <w:tcW w:w="657" w:type="dxa"/>
          </w:tcPr>
          <w:p w14:paraId="1A7B3DA5" w14:textId="7A79ACBE" w:rsidR="00271BA9" w:rsidRDefault="00FA6159" w:rsidP="00AF703E">
            <w:r>
              <w:t>(1)</w:t>
            </w:r>
          </w:p>
        </w:tc>
      </w:tr>
      <w:tr w:rsidR="00FA6159" w14:paraId="5EB8178D" w14:textId="77777777" w:rsidTr="00FA6159">
        <w:tc>
          <w:tcPr>
            <w:tcW w:w="704" w:type="dxa"/>
          </w:tcPr>
          <w:p w14:paraId="42D9C143" w14:textId="610FE037" w:rsidR="00FA6159" w:rsidRDefault="00FA6159" w:rsidP="00AF703E">
            <w:r>
              <w:t>1.2</w:t>
            </w:r>
          </w:p>
        </w:tc>
        <w:tc>
          <w:tcPr>
            <w:tcW w:w="7655" w:type="dxa"/>
          </w:tcPr>
          <w:p w14:paraId="36D8017B" w14:textId="62D822D3" w:rsidR="00FA6159" w:rsidRDefault="00FA6159" w:rsidP="00AF703E">
            <w:r>
              <w:t xml:space="preserve">Create a VAT variable and assign a value of Assign the 15% </w:t>
            </w:r>
          </w:p>
        </w:tc>
        <w:tc>
          <w:tcPr>
            <w:tcW w:w="657" w:type="dxa"/>
          </w:tcPr>
          <w:p w14:paraId="17BD92DE" w14:textId="6BEB0F26" w:rsidR="00FA6159" w:rsidRDefault="00FA6159" w:rsidP="00AF703E">
            <w:r>
              <w:t>(2)</w:t>
            </w:r>
          </w:p>
        </w:tc>
      </w:tr>
      <w:tr w:rsidR="00271BA9" w14:paraId="7AC486D9" w14:textId="77777777" w:rsidTr="00FA6159">
        <w:tc>
          <w:tcPr>
            <w:tcW w:w="704" w:type="dxa"/>
          </w:tcPr>
          <w:p w14:paraId="506FEFE1" w14:textId="2349EB9D" w:rsidR="00271BA9" w:rsidRDefault="00FA6159" w:rsidP="00AF703E">
            <w:r>
              <w:t>1.3</w:t>
            </w:r>
          </w:p>
        </w:tc>
        <w:tc>
          <w:tcPr>
            <w:tcW w:w="7655" w:type="dxa"/>
          </w:tcPr>
          <w:p w14:paraId="71525C8F" w14:textId="1FBC7683" w:rsidR="00271BA9" w:rsidRDefault="00FA6159" w:rsidP="00AF703E">
            <w:r>
              <w:t>Prompt the user for Name, price for first and second item</w:t>
            </w:r>
          </w:p>
        </w:tc>
        <w:tc>
          <w:tcPr>
            <w:tcW w:w="657" w:type="dxa"/>
          </w:tcPr>
          <w:p w14:paraId="7FB5C146" w14:textId="1821D970" w:rsidR="00271BA9" w:rsidRDefault="00FA6159" w:rsidP="00AF703E">
            <w:r>
              <w:t>(3)</w:t>
            </w:r>
          </w:p>
        </w:tc>
      </w:tr>
      <w:tr w:rsidR="00271BA9" w14:paraId="66025BA2" w14:textId="77777777" w:rsidTr="00FA6159">
        <w:tc>
          <w:tcPr>
            <w:tcW w:w="704" w:type="dxa"/>
          </w:tcPr>
          <w:p w14:paraId="60762CBD" w14:textId="34C9DE5C" w:rsidR="00271BA9" w:rsidRDefault="00FA6159" w:rsidP="00AF703E">
            <w:r>
              <w:t>1.4</w:t>
            </w:r>
          </w:p>
        </w:tc>
        <w:tc>
          <w:tcPr>
            <w:tcW w:w="7655" w:type="dxa"/>
          </w:tcPr>
          <w:p w14:paraId="309F3CE2" w14:textId="0A5007F4" w:rsidR="00271BA9" w:rsidRDefault="00FA6159" w:rsidP="00AF703E">
            <w:r>
              <w:t>Convert the input to relevant data type</w:t>
            </w:r>
          </w:p>
        </w:tc>
        <w:tc>
          <w:tcPr>
            <w:tcW w:w="657" w:type="dxa"/>
          </w:tcPr>
          <w:p w14:paraId="67EF64FE" w14:textId="76057070" w:rsidR="00271BA9" w:rsidRDefault="00FA6159" w:rsidP="00AF703E">
            <w:r>
              <w:t>(2)</w:t>
            </w:r>
          </w:p>
        </w:tc>
      </w:tr>
      <w:tr w:rsidR="00271BA9" w14:paraId="0CD226C3" w14:textId="77777777" w:rsidTr="00FA6159">
        <w:tc>
          <w:tcPr>
            <w:tcW w:w="704" w:type="dxa"/>
          </w:tcPr>
          <w:p w14:paraId="03823D42" w14:textId="6951849E" w:rsidR="00271BA9" w:rsidRDefault="00FA6159" w:rsidP="00AF703E">
            <w:r>
              <w:t>1.5</w:t>
            </w:r>
          </w:p>
        </w:tc>
        <w:tc>
          <w:tcPr>
            <w:tcW w:w="7655" w:type="dxa"/>
          </w:tcPr>
          <w:p w14:paraId="3674B391" w14:textId="43BFA31D" w:rsidR="00271BA9" w:rsidRDefault="00FA6159" w:rsidP="00AF703E">
            <w:r>
              <w:t>Calculate the total before VAT</w:t>
            </w:r>
          </w:p>
        </w:tc>
        <w:tc>
          <w:tcPr>
            <w:tcW w:w="657" w:type="dxa"/>
          </w:tcPr>
          <w:p w14:paraId="36198A0F" w14:textId="4BAEFC8C" w:rsidR="00271BA9" w:rsidRDefault="00FA6159" w:rsidP="00AF703E">
            <w:r>
              <w:t>(2)</w:t>
            </w:r>
          </w:p>
        </w:tc>
      </w:tr>
      <w:tr w:rsidR="00271BA9" w14:paraId="13EDD8E1" w14:textId="77777777" w:rsidTr="00FA6159">
        <w:tc>
          <w:tcPr>
            <w:tcW w:w="704" w:type="dxa"/>
          </w:tcPr>
          <w:p w14:paraId="7525BAFD" w14:textId="3333F993" w:rsidR="00271BA9" w:rsidRDefault="00FA6159" w:rsidP="00AF703E">
            <w:r>
              <w:t>1.6</w:t>
            </w:r>
          </w:p>
        </w:tc>
        <w:tc>
          <w:tcPr>
            <w:tcW w:w="7655" w:type="dxa"/>
          </w:tcPr>
          <w:p w14:paraId="438365EF" w14:textId="6102DD8F" w:rsidR="00271BA9" w:rsidRDefault="00FA6159" w:rsidP="00AF703E">
            <w:r>
              <w:t>Calculate the amount due including VAT</w:t>
            </w:r>
          </w:p>
        </w:tc>
        <w:tc>
          <w:tcPr>
            <w:tcW w:w="657" w:type="dxa"/>
          </w:tcPr>
          <w:p w14:paraId="22EA5C91" w14:textId="081CC803" w:rsidR="00271BA9" w:rsidRDefault="00FA6159" w:rsidP="00AF703E">
            <w:r>
              <w:t>(2)</w:t>
            </w:r>
          </w:p>
        </w:tc>
      </w:tr>
      <w:tr w:rsidR="00271BA9" w14:paraId="27FACC44" w14:textId="77777777" w:rsidTr="00FA6159">
        <w:tc>
          <w:tcPr>
            <w:tcW w:w="704" w:type="dxa"/>
          </w:tcPr>
          <w:p w14:paraId="26A5FE0A" w14:textId="58594949" w:rsidR="00271BA9" w:rsidRDefault="00FA6159" w:rsidP="00AF703E">
            <w:r>
              <w:t>1.7</w:t>
            </w:r>
          </w:p>
        </w:tc>
        <w:tc>
          <w:tcPr>
            <w:tcW w:w="7655" w:type="dxa"/>
          </w:tcPr>
          <w:p w14:paraId="490F985A" w14:textId="26B3DC21" w:rsidR="00271BA9" w:rsidRDefault="00FA6159" w:rsidP="00AF703E">
            <w:r>
              <w:t xml:space="preserve">Use a relevant function to convert the </w:t>
            </w:r>
            <w:proofErr w:type="gramStart"/>
            <w:r>
              <w:t>customer</w:t>
            </w:r>
            <w:proofErr w:type="gramEnd"/>
            <w:r>
              <w:t xml:space="preserve"> name to uppercase</w:t>
            </w:r>
          </w:p>
        </w:tc>
        <w:tc>
          <w:tcPr>
            <w:tcW w:w="657" w:type="dxa"/>
          </w:tcPr>
          <w:p w14:paraId="7654A2E9" w14:textId="5B0A3AA3" w:rsidR="00271BA9" w:rsidRDefault="00FA6159" w:rsidP="00AF703E">
            <w:r>
              <w:t>(1)</w:t>
            </w:r>
          </w:p>
        </w:tc>
      </w:tr>
      <w:tr w:rsidR="00271BA9" w14:paraId="1FAE3CCC" w14:textId="77777777" w:rsidTr="00FA6159">
        <w:tc>
          <w:tcPr>
            <w:tcW w:w="704" w:type="dxa"/>
          </w:tcPr>
          <w:p w14:paraId="5B7B1DD9" w14:textId="79CDB5C0" w:rsidR="00271BA9" w:rsidRDefault="00FA6159" w:rsidP="00AF703E">
            <w:r>
              <w:t>1.8</w:t>
            </w:r>
          </w:p>
        </w:tc>
        <w:tc>
          <w:tcPr>
            <w:tcW w:w="7655" w:type="dxa"/>
          </w:tcPr>
          <w:p w14:paraId="1D35032C" w14:textId="37126404" w:rsidR="00271BA9" w:rsidRDefault="00FA6159" w:rsidP="00AF703E">
            <w:r>
              <w:t>Display the output</w:t>
            </w:r>
          </w:p>
        </w:tc>
        <w:tc>
          <w:tcPr>
            <w:tcW w:w="657" w:type="dxa"/>
          </w:tcPr>
          <w:p w14:paraId="15C773B2" w14:textId="409D766E" w:rsidR="00271BA9" w:rsidRDefault="00FA6159" w:rsidP="00AF703E">
            <w:r>
              <w:t>(3)</w:t>
            </w:r>
          </w:p>
        </w:tc>
      </w:tr>
    </w:tbl>
    <w:p w14:paraId="1D2DAAB1" w14:textId="2E6040EF" w:rsidR="00271BA9" w:rsidRDefault="00271BA9" w:rsidP="00AF703E"/>
    <w:p w14:paraId="52C09536" w14:textId="73D529AF" w:rsidR="00AF703E" w:rsidRDefault="00AF703E" w:rsidP="00AF703E">
      <w:r>
        <w:t xml:space="preserve">Reasoning question: </w:t>
      </w:r>
    </w:p>
    <w:p w14:paraId="53AD029A" w14:textId="7A65C1A4" w:rsidR="00FA6159" w:rsidRDefault="00FA6159" w:rsidP="00AF703E">
      <w:r>
        <w:t>2.1 Differentiate between a logic and syntax error</w: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0A624922" w14:textId="77777777" w:rsidR="00271BA9" w:rsidRDefault="00271BA9" w:rsidP="00AF703E"/>
    <w:p w14:paraId="44587E97" w14:textId="77777777" w:rsidR="00AF703E" w:rsidRDefault="00AF703E" w:rsidP="00AF703E">
      <w:pPr>
        <w:pStyle w:val="ListParagraph"/>
      </w:pPr>
    </w:p>
    <w:sectPr w:rsidR="00AF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C4E68"/>
    <w:multiLevelType w:val="hybridMultilevel"/>
    <w:tmpl w:val="9C3C38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53"/>
    <w:rsid w:val="001E1BD2"/>
    <w:rsid w:val="00271BA9"/>
    <w:rsid w:val="00974E53"/>
    <w:rsid w:val="00AF703E"/>
    <w:rsid w:val="00CF7D0E"/>
    <w:rsid w:val="00FA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DFC97E"/>
  <w15:chartTrackingRefBased/>
  <w15:docId w15:val="{7E8BBC18-26DE-45DF-8EF9-9C86150B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2026-10-21T13:14:00Z</dcterms:created>
  <dcterms:modified xsi:type="dcterms:W3CDTF">2026-10-22T08:03:00Z</dcterms:modified>
</cp:coreProperties>
</file>